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CA" w:rsidRDefault="00BB16CA" w:rsidP="00BB16C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</w:t>
      </w:r>
    </w:p>
    <w:p w:rsidR="00F9459C" w:rsidRPr="00E17432" w:rsidRDefault="00150945" w:rsidP="00F9459C">
      <w:pPr>
        <w:rPr>
          <w:rFonts w:ascii="Times New Roman" w:eastAsia="Calibri" w:hAnsi="Times New Roman"/>
          <w:noProof/>
          <w:color w:val="DBE5F1"/>
          <w:sz w:val="36"/>
          <w:szCs w:val="36"/>
        </w:rPr>
      </w:pPr>
      <w:r w:rsidRPr="00F9459C">
        <w:rPr>
          <w:rFonts w:ascii="Times New Roman" w:eastAsia="Calibri" w:hAnsi="Times New Roman"/>
          <w:noProof/>
          <w:color w:val="DBE5F1"/>
          <w:sz w:val="36"/>
          <w:szCs w:val="36"/>
        </w:rPr>
        <w:drawing>
          <wp:inline distT="0" distB="0" distL="0" distR="0">
            <wp:extent cx="2974975" cy="1322705"/>
            <wp:effectExtent l="19050" t="19050" r="15875" b="1079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3227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A5D" w:rsidRPr="007E1A5D" w:rsidRDefault="007E1A5D" w:rsidP="007E1A5D">
      <w:pPr>
        <w:spacing w:before="100" w:beforeAutospacing="1" w:after="100" w:afterAutospacing="1"/>
        <w:jc w:val="both"/>
        <w:rPr>
          <w:rFonts w:ascii="Times New Roman" w:hAnsi="Times New Roman"/>
          <w:b/>
        </w:rPr>
      </w:pPr>
      <w:r w:rsidRPr="007E1A5D">
        <w:rPr>
          <w:rFonts w:ascii="Times New Roman" w:hAnsi="Times New Roman"/>
          <w:b/>
          <w:bCs/>
          <w:sz w:val="28"/>
          <w:szCs w:val="28"/>
        </w:rPr>
        <w:t>Роструд: ТОП-5 высокооплачиваемых и востребованных вакансий в регионах стал доступен на «Работе в России»</w:t>
      </w:r>
    </w:p>
    <w:p w:rsidR="007E1A5D" w:rsidRPr="007E1A5D" w:rsidRDefault="007E1A5D" w:rsidP="00EE0A7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E1A5D">
        <w:rPr>
          <w:rFonts w:ascii="Times New Roman" w:hAnsi="Times New Roman"/>
          <w:sz w:val="28"/>
          <w:szCs w:val="28"/>
        </w:rPr>
        <w:t>Новый функционал стал доступен на портале Роструда «Работа в России» (</w:t>
      </w:r>
      <w:r w:rsidRPr="007E1A5D">
        <w:rPr>
          <w:rFonts w:ascii="Times New Roman" w:hAnsi="Times New Roman"/>
          <w:sz w:val="28"/>
          <w:szCs w:val="28"/>
          <w:lang w:val="en-US"/>
        </w:rPr>
        <w:t>trudvsem</w:t>
      </w:r>
      <w:r w:rsidRPr="007E1A5D">
        <w:rPr>
          <w:rFonts w:ascii="Times New Roman" w:hAnsi="Times New Roman"/>
          <w:sz w:val="28"/>
          <w:szCs w:val="28"/>
        </w:rPr>
        <w:t>.</w:t>
      </w:r>
      <w:r w:rsidRPr="007E1A5D">
        <w:rPr>
          <w:rFonts w:ascii="Times New Roman" w:hAnsi="Times New Roman"/>
          <w:sz w:val="28"/>
          <w:szCs w:val="28"/>
          <w:lang w:val="en-US"/>
        </w:rPr>
        <w:t>ru</w:t>
      </w:r>
      <w:r w:rsidRPr="007E1A5D">
        <w:rPr>
          <w:rFonts w:ascii="Times New Roman" w:hAnsi="Times New Roman"/>
          <w:sz w:val="28"/>
          <w:szCs w:val="28"/>
        </w:rPr>
        <w:t xml:space="preserve">). Теперь пользователи могут ознакомиться с наиболее </w:t>
      </w:r>
      <w:hyperlink r:id="rId8" w:history="1">
        <w:r w:rsidRPr="007E1A5D">
          <w:rPr>
            <w:rStyle w:val="a8"/>
            <w:rFonts w:ascii="Times New Roman" w:hAnsi="Times New Roman"/>
            <w:sz w:val="28"/>
            <w:szCs w:val="28"/>
          </w:rPr>
          <w:t>привлекательными</w:t>
        </w:r>
      </w:hyperlink>
      <w:r w:rsidRPr="007E1A5D">
        <w:rPr>
          <w:rFonts w:ascii="Times New Roman" w:hAnsi="Times New Roman"/>
          <w:sz w:val="28"/>
          <w:szCs w:val="28"/>
        </w:rPr>
        <w:t xml:space="preserve"> в части размера заработной платы вакансиями в своем регионе. ТОП-5 таких предложений формируется на основании данных, которые представлены на «Работе в России», и обновляется ежедневно в режиме онлайн. Пользователь может самостоятельно выбрать необходимый ему регион и,  кликнув на заинтересовавшую его вакансию, перейти на страницу выбранного предложения и отправить свой отклик. Так, например, в Ханты-Мансийском автономном округе – Югре и Республике Саха (Якутия) представлены высокооплачиваемые вакансии (от 200 тыс. рублей) для специалистов  в сфере промышленности. Зарплату до 100 тыс. рублей готовы предложить врачам различных специальностей в Мурманской, Тверской областях и Республике Калмыкия. </w:t>
      </w:r>
    </w:p>
    <w:p w:rsidR="007E1A5D" w:rsidRPr="007E1A5D" w:rsidRDefault="007E1A5D" w:rsidP="00EE0A79">
      <w:pPr>
        <w:spacing w:after="100" w:afterAutospacing="1" w:line="240" w:lineRule="auto"/>
        <w:ind w:firstLine="709"/>
        <w:jc w:val="both"/>
        <w:rPr>
          <w:rFonts w:ascii="Times New Roman" w:hAnsi="Times New Roman"/>
        </w:rPr>
      </w:pPr>
      <w:r w:rsidRPr="007E1A5D">
        <w:rPr>
          <w:rFonts w:ascii="Times New Roman" w:hAnsi="Times New Roman"/>
          <w:sz w:val="28"/>
          <w:szCs w:val="28"/>
        </w:rPr>
        <w:t xml:space="preserve">Помимо наиболее высокооплачиваемых вакансий теперь также можно ознакомиться и с наиболее </w:t>
      </w:r>
      <w:hyperlink r:id="rId9" w:history="1">
        <w:r w:rsidRPr="007E1A5D">
          <w:rPr>
            <w:rStyle w:val="a8"/>
            <w:rFonts w:ascii="Times New Roman" w:hAnsi="Times New Roman"/>
            <w:sz w:val="28"/>
            <w:szCs w:val="28"/>
          </w:rPr>
          <w:t>востребованными</w:t>
        </w:r>
      </w:hyperlink>
      <w:r w:rsidRPr="007E1A5D">
        <w:rPr>
          <w:rFonts w:ascii="Times New Roman" w:hAnsi="Times New Roman"/>
          <w:sz w:val="28"/>
          <w:szCs w:val="28"/>
        </w:rPr>
        <w:t xml:space="preserve"> специальностями в каждом конкретном регионе. Выборка осуществляется на основании данных «Работы в России» по числу актуальных предложений трудоус</w:t>
      </w:r>
      <w:bookmarkStart w:id="0" w:name="_GoBack"/>
      <w:bookmarkEnd w:id="0"/>
      <w:r w:rsidRPr="007E1A5D">
        <w:rPr>
          <w:rFonts w:ascii="Times New Roman" w:hAnsi="Times New Roman"/>
          <w:sz w:val="28"/>
          <w:szCs w:val="28"/>
        </w:rPr>
        <w:t xml:space="preserve">тройства в той или иной сфере деятельности. Так, в Хабаровском крае и Амурской области наблюдается нехватка монтажников, в Волгоградской и  Самарской  областях – овощеводов. В Ивановской, Тульской, Костромской областях среди наиболее востребованных – швеи. Столяры, бетонщики и каменщики  необходимы работодателям в Иркутской области. </w:t>
      </w:r>
    </w:p>
    <w:p w:rsidR="007E1A5D" w:rsidRPr="007E1A5D" w:rsidRDefault="007E1A5D" w:rsidP="007E1A5D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</w:rPr>
      </w:pPr>
      <w:r w:rsidRPr="007E1A5D">
        <w:rPr>
          <w:rFonts w:ascii="Times New Roman" w:hAnsi="Times New Roman"/>
          <w:i/>
          <w:iCs/>
          <w:sz w:val="28"/>
          <w:szCs w:val="28"/>
        </w:rPr>
        <w:t>Портал «Работа в России» (</w:t>
      </w:r>
      <w:r w:rsidRPr="007E1A5D">
        <w:rPr>
          <w:rFonts w:ascii="Times New Roman" w:hAnsi="Times New Roman"/>
          <w:i/>
          <w:iCs/>
          <w:sz w:val="28"/>
          <w:szCs w:val="28"/>
          <w:lang w:val="en-US"/>
        </w:rPr>
        <w:t>trudvsem</w:t>
      </w:r>
      <w:r w:rsidRPr="007E1A5D">
        <w:rPr>
          <w:rFonts w:ascii="Times New Roman" w:hAnsi="Times New Roman"/>
          <w:i/>
          <w:iCs/>
          <w:sz w:val="28"/>
          <w:szCs w:val="28"/>
        </w:rPr>
        <w:t>.</w:t>
      </w:r>
      <w:r w:rsidRPr="007E1A5D">
        <w:rPr>
          <w:rFonts w:ascii="Times New Roman" w:hAnsi="Times New Roman"/>
          <w:i/>
          <w:iCs/>
          <w:sz w:val="28"/>
          <w:szCs w:val="28"/>
          <w:lang w:val="en-US"/>
        </w:rPr>
        <w:t>ru</w:t>
      </w:r>
      <w:r w:rsidRPr="007E1A5D">
        <w:rPr>
          <w:rFonts w:ascii="Times New Roman" w:hAnsi="Times New Roman"/>
          <w:i/>
          <w:iCs/>
          <w:sz w:val="28"/>
          <w:szCs w:val="28"/>
        </w:rPr>
        <w:t>) является крупнейшей государственной базой вакансий. На портале собраны актуальные предложения трудоустройства работодателей и резюме соискателей из всех регионов страны. Широкий функционал «Работы в России» позволяет помимо подбора подходящей вакансии получить информацию о стоимости съемного жилья около предполагаемого места работы, наличия и удаленности поликлиник, больниц, детских садов, школ и других объектов инфраструктуры. В настоящее время на портале представлено порядка 1,4 млн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7E1A5D">
        <w:rPr>
          <w:rFonts w:ascii="Times New Roman" w:hAnsi="Times New Roman"/>
          <w:i/>
          <w:iCs/>
          <w:sz w:val="28"/>
          <w:szCs w:val="28"/>
        </w:rPr>
        <w:t xml:space="preserve"> вакансий, в том числе более 80 тысяч, подходящих для инвалидов. </w:t>
      </w:r>
    </w:p>
    <w:p w:rsidR="00BB16CA" w:rsidRPr="00F97DBC" w:rsidRDefault="00BB16CA" w:rsidP="007E1A5D">
      <w:pPr>
        <w:spacing w:after="0" w:line="240" w:lineRule="auto"/>
        <w:ind w:firstLine="1134"/>
        <w:jc w:val="both"/>
        <w:rPr>
          <w:rFonts w:ascii="Times New Roman" w:hAnsi="Times New Roman"/>
          <w:sz w:val="20"/>
          <w:szCs w:val="20"/>
        </w:rPr>
      </w:pPr>
    </w:p>
    <w:sectPr w:rsidR="00BB16CA" w:rsidRPr="00F97DBC" w:rsidSect="007E1A5D">
      <w:footerReference w:type="default" r:id="rId10"/>
      <w:pgSz w:w="11906" w:h="16838"/>
      <w:pgMar w:top="1134" w:right="566" w:bottom="851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47D" w:rsidRDefault="005B147D" w:rsidP="00F97DBC">
      <w:pPr>
        <w:spacing w:after="0" w:line="240" w:lineRule="auto"/>
      </w:pPr>
      <w:r>
        <w:separator/>
      </w:r>
    </w:p>
  </w:endnote>
  <w:endnote w:type="continuationSeparator" w:id="0">
    <w:p w:rsidR="005B147D" w:rsidRDefault="005B147D" w:rsidP="00F9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79" w:rsidRDefault="00EE0A79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945">
      <w:rPr>
        <w:noProof/>
      </w:rPr>
      <w:t>2</w:t>
    </w:r>
    <w:r>
      <w:fldChar w:fldCharType="end"/>
    </w:r>
  </w:p>
  <w:p w:rsidR="00EE0A79" w:rsidRDefault="00EE0A7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47D" w:rsidRDefault="005B147D" w:rsidP="00F97DBC">
      <w:pPr>
        <w:spacing w:after="0" w:line="240" w:lineRule="auto"/>
      </w:pPr>
      <w:r>
        <w:separator/>
      </w:r>
    </w:p>
  </w:footnote>
  <w:footnote w:type="continuationSeparator" w:id="0">
    <w:p w:rsidR="005B147D" w:rsidRDefault="005B147D" w:rsidP="00F9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5E71"/>
    <w:multiLevelType w:val="hybridMultilevel"/>
    <w:tmpl w:val="9C143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2599C"/>
    <w:multiLevelType w:val="hybridMultilevel"/>
    <w:tmpl w:val="0C7E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3442D5"/>
    <w:multiLevelType w:val="hybridMultilevel"/>
    <w:tmpl w:val="2B1409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64431"/>
    <w:multiLevelType w:val="hybridMultilevel"/>
    <w:tmpl w:val="87B470A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F1B5775"/>
    <w:multiLevelType w:val="hybridMultilevel"/>
    <w:tmpl w:val="D0CA8C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25"/>
    <w:rsid w:val="00005CB4"/>
    <w:rsid w:val="00013A27"/>
    <w:rsid w:val="00015E86"/>
    <w:rsid w:val="00031646"/>
    <w:rsid w:val="000703B1"/>
    <w:rsid w:val="00071041"/>
    <w:rsid w:val="00074EDF"/>
    <w:rsid w:val="0007730F"/>
    <w:rsid w:val="00086B25"/>
    <w:rsid w:val="00094B56"/>
    <w:rsid w:val="000A0A25"/>
    <w:rsid w:val="000A48F6"/>
    <w:rsid w:val="000A589B"/>
    <w:rsid w:val="000B1F24"/>
    <w:rsid w:val="000B46C5"/>
    <w:rsid w:val="000B54FC"/>
    <w:rsid w:val="000C1E05"/>
    <w:rsid w:val="000C3C13"/>
    <w:rsid w:val="000D4384"/>
    <w:rsid w:val="000D75DB"/>
    <w:rsid w:val="00150945"/>
    <w:rsid w:val="001523E7"/>
    <w:rsid w:val="0017272F"/>
    <w:rsid w:val="001915BE"/>
    <w:rsid w:val="001935E6"/>
    <w:rsid w:val="001A37E2"/>
    <w:rsid w:val="001C4C06"/>
    <w:rsid w:val="001C6BCC"/>
    <w:rsid w:val="001F0849"/>
    <w:rsid w:val="001F565B"/>
    <w:rsid w:val="0020076C"/>
    <w:rsid w:val="00202898"/>
    <w:rsid w:val="00224C29"/>
    <w:rsid w:val="0024672C"/>
    <w:rsid w:val="002469B6"/>
    <w:rsid w:val="002503B4"/>
    <w:rsid w:val="00254369"/>
    <w:rsid w:val="00261C7A"/>
    <w:rsid w:val="0026311D"/>
    <w:rsid w:val="00270898"/>
    <w:rsid w:val="00282805"/>
    <w:rsid w:val="002842F8"/>
    <w:rsid w:val="00292723"/>
    <w:rsid w:val="002A0C03"/>
    <w:rsid w:val="002C1180"/>
    <w:rsid w:val="002E1C2E"/>
    <w:rsid w:val="002E2BBA"/>
    <w:rsid w:val="002E3CD7"/>
    <w:rsid w:val="002F0E5B"/>
    <w:rsid w:val="002F1820"/>
    <w:rsid w:val="00304502"/>
    <w:rsid w:val="003229E1"/>
    <w:rsid w:val="0033052A"/>
    <w:rsid w:val="003319C7"/>
    <w:rsid w:val="003335B9"/>
    <w:rsid w:val="003441E9"/>
    <w:rsid w:val="00345AEA"/>
    <w:rsid w:val="00366134"/>
    <w:rsid w:val="003874D5"/>
    <w:rsid w:val="00395551"/>
    <w:rsid w:val="003B5A36"/>
    <w:rsid w:val="003C019E"/>
    <w:rsid w:val="003D213C"/>
    <w:rsid w:val="003F3554"/>
    <w:rsid w:val="003F6C2A"/>
    <w:rsid w:val="004019DE"/>
    <w:rsid w:val="00410CFE"/>
    <w:rsid w:val="00411BE6"/>
    <w:rsid w:val="004158F8"/>
    <w:rsid w:val="0042145E"/>
    <w:rsid w:val="00422F2B"/>
    <w:rsid w:val="00424907"/>
    <w:rsid w:val="00425ACA"/>
    <w:rsid w:val="004305CE"/>
    <w:rsid w:val="00433F1E"/>
    <w:rsid w:val="004451CD"/>
    <w:rsid w:val="004502C6"/>
    <w:rsid w:val="00470C67"/>
    <w:rsid w:val="00474740"/>
    <w:rsid w:val="0048047F"/>
    <w:rsid w:val="004806E6"/>
    <w:rsid w:val="00493187"/>
    <w:rsid w:val="004C39B1"/>
    <w:rsid w:val="004D124D"/>
    <w:rsid w:val="004D4077"/>
    <w:rsid w:val="004D63CE"/>
    <w:rsid w:val="004F30BC"/>
    <w:rsid w:val="00500304"/>
    <w:rsid w:val="00501C92"/>
    <w:rsid w:val="005050B8"/>
    <w:rsid w:val="00507432"/>
    <w:rsid w:val="0051091F"/>
    <w:rsid w:val="005126C7"/>
    <w:rsid w:val="00513057"/>
    <w:rsid w:val="00520000"/>
    <w:rsid w:val="00520328"/>
    <w:rsid w:val="005279B9"/>
    <w:rsid w:val="005409AD"/>
    <w:rsid w:val="00564625"/>
    <w:rsid w:val="005938DC"/>
    <w:rsid w:val="005A0DF2"/>
    <w:rsid w:val="005A581F"/>
    <w:rsid w:val="005B147D"/>
    <w:rsid w:val="005B3D5A"/>
    <w:rsid w:val="005B54F9"/>
    <w:rsid w:val="005B69C5"/>
    <w:rsid w:val="005C3C51"/>
    <w:rsid w:val="005C3ED5"/>
    <w:rsid w:val="005C63D9"/>
    <w:rsid w:val="005D13B0"/>
    <w:rsid w:val="005D3166"/>
    <w:rsid w:val="005D7135"/>
    <w:rsid w:val="005F0523"/>
    <w:rsid w:val="005F6EC2"/>
    <w:rsid w:val="005F7B9F"/>
    <w:rsid w:val="00600E4E"/>
    <w:rsid w:val="00601512"/>
    <w:rsid w:val="00617613"/>
    <w:rsid w:val="006314BB"/>
    <w:rsid w:val="00631AE8"/>
    <w:rsid w:val="006329F6"/>
    <w:rsid w:val="006330F7"/>
    <w:rsid w:val="00642178"/>
    <w:rsid w:val="006463A2"/>
    <w:rsid w:val="00664E42"/>
    <w:rsid w:val="00667BA7"/>
    <w:rsid w:val="00686BD9"/>
    <w:rsid w:val="00694133"/>
    <w:rsid w:val="006A0F8C"/>
    <w:rsid w:val="006B3166"/>
    <w:rsid w:val="006C6DCD"/>
    <w:rsid w:val="006D6CA5"/>
    <w:rsid w:val="006E22EC"/>
    <w:rsid w:val="006E2970"/>
    <w:rsid w:val="006F6968"/>
    <w:rsid w:val="00706725"/>
    <w:rsid w:val="00716F33"/>
    <w:rsid w:val="00732538"/>
    <w:rsid w:val="00743B11"/>
    <w:rsid w:val="00755A57"/>
    <w:rsid w:val="00757B97"/>
    <w:rsid w:val="00761058"/>
    <w:rsid w:val="00761FDF"/>
    <w:rsid w:val="0077305E"/>
    <w:rsid w:val="00775C32"/>
    <w:rsid w:val="00791054"/>
    <w:rsid w:val="00791648"/>
    <w:rsid w:val="007A2DC9"/>
    <w:rsid w:val="007A2DD0"/>
    <w:rsid w:val="007B184C"/>
    <w:rsid w:val="007B5FE9"/>
    <w:rsid w:val="007D36B3"/>
    <w:rsid w:val="007E1A5D"/>
    <w:rsid w:val="007E2005"/>
    <w:rsid w:val="007E365C"/>
    <w:rsid w:val="007F3F6E"/>
    <w:rsid w:val="007F7B74"/>
    <w:rsid w:val="00825B32"/>
    <w:rsid w:val="00826D8C"/>
    <w:rsid w:val="00832814"/>
    <w:rsid w:val="008356A1"/>
    <w:rsid w:val="00836403"/>
    <w:rsid w:val="0084591F"/>
    <w:rsid w:val="00852B5F"/>
    <w:rsid w:val="00866703"/>
    <w:rsid w:val="00867E82"/>
    <w:rsid w:val="00876214"/>
    <w:rsid w:val="00891999"/>
    <w:rsid w:val="00892886"/>
    <w:rsid w:val="00897911"/>
    <w:rsid w:val="008A3B07"/>
    <w:rsid w:val="008B0190"/>
    <w:rsid w:val="008B0B10"/>
    <w:rsid w:val="008B226E"/>
    <w:rsid w:val="008B695F"/>
    <w:rsid w:val="008D7EE7"/>
    <w:rsid w:val="008E4800"/>
    <w:rsid w:val="008E4D7B"/>
    <w:rsid w:val="008E60C0"/>
    <w:rsid w:val="008E675B"/>
    <w:rsid w:val="008F27C5"/>
    <w:rsid w:val="00904889"/>
    <w:rsid w:val="00936861"/>
    <w:rsid w:val="00971014"/>
    <w:rsid w:val="0098070B"/>
    <w:rsid w:val="00985D86"/>
    <w:rsid w:val="00993F5A"/>
    <w:rsid w:val="009A5CC0"/>
    <w:rsid w:val="009C6FF4"/>
    <w:rsid w:val="009D120B"/>
    <w:rsid w:val="009D5822"/>
    <w:rsid w:val="009D70BB"/>
    <w:rsid w:val="009F5D65"/>
    <w:rsid w:val="009F79C7"/>
    <w:rsid w:val="009F7EA6"/>
    <w:rsid w:val="00A03299"/>
    <w:rsid w:val="00A04C6A"/>
    <w:rsid w:val="00A06119"/>
    <w:rsid w:val="00A20889"/>
    <w:rsid w:val="00A3411F"/>
    <w:rsid w:val="00A44DD0"/>
    <w:rsid w:val="00A53B09"/>
    <w:rsid w:val="00A54DA7"/>
    <w:rsid w:val="00A7328F"/>
    <w:rsid w:val="00A827F3"/>
    <w:rsid w:val="00A93FBF"/>
    <w:rsid w:val="00A9474D"/>
    <w:rsid w:val="00AA00AF"/>
    <w:rsid w:val="00AA31BF"/>
    <w:rsid w:val="00AB5F0A"/>
    <w:rsid w:val="00AC4DA4"/>
    <w:rsid w:val="00AD4641"/>
    <w:rsid w:val="00AD4953"/>
    <w:rsid w:val="00AD798F"/>
    <w:rsid w:val="00AF3D9A"/>
    <w:rsid w:val="00B14B61"/>
    <w:rsid w:val="00B21782"/>
    <w:rsid w:val="00B2448E"/>
    <w:rsid w:val="00B3130E"/>
    <w:rsid w:val="00B33751"/>
    <w:rsid w:val="00B34226"/>
    <w:rsid w:val="00B40916"/>
    <w:rsid w:val="00B445EA"/>
    <w:rsid w:val="00B44813"/>
    <w:rsid w:val="00B62142"/>
    <w:rsid w:val="00B71C44"/>
    <w:rsid w:val="00B71EF7"/>
    <w:rsid w:val="00B76757"/>
    <w:rsid w:val="00B92271"/>
    <w:rsid w:val="00BA0726"/>
    <w:rsid w:val="00BA2E18"/>
    <w:rsid w:val="00BA514C"/>
    <w:rsid w:val="00BB16CA"/>
    <w:rsid w:val="00BC3B40"/>
    <w:rsid w:val="00BD121E"/>
    <w:rsid w:val="00BD7F0B"/>
    <w:rsid w:val="00BE51CE"/>
    <w:rsid w:val="00BE5D03"/>
    <w:rsid w:val="00BE7302"/>
    <w:rsid w:val="00BF0445"/>
    <w:rsid w:val="00BF5302"/>
    <w:rsid w:val="00C01F56"/>
    <w:rsid w:val="00C14662"/>
    <w:rsid w:val="00C2312D"/>
    <w:rsid w:val="00C360CC"/>
    <w:rsid w:val="00C47665"/>
    <w:rsid w:val="00C55FDF"/>
    <w:rsid w:val="00C71E7A"/>
    <w:rsid w:val="00C834CA"/>
    <w:rsid w:val="00C8364D"/>
    <w:rsid w:val="00C901A5"/>
    <w:rsid w:val="00C92947"/>
    <w:rsid w:val="00C95550"/>
    <w:rsid w:val="00CC03B4"/>
    <w:rsid w:val="00CC2912"/>
    <w:rsid w:val="00CC5D59"/>
    <w:rsid w:val="00CD51D6"/>
    <w:rsid w:val="00CE6ABD"/>
    <w:rsid w:val="00CF0DB1"/>
    <w:rsid w:val="00CF1893"/>
    <w:rsid w:val="00D015D9"/>
    <w:rsid w:val="00D16417"/>
    <w:rsid w:val="00D178C4"/>
    <w:rsid w:val="00D264CC"/>
    <w:rsid w:val="00D33367"/>
    <w:rsid w:val="00D33A79"/>
    <w:rsid w:val="00D426F7"/>
    <w:rsid w:val="00D6455F"/>
    <w:rsid w:val="00D66621"/>
    <w:rsid w:val="00D85CCE"/>
    <w:rsid w:val="00D91CA6"/>
    <w:rsid w:val="00DD36FC"/>
    <w:rsid w:val="00DD3C54"/>
    <w:rsid w:val="00DE08A6"/>
    <w:rsid w:val="00E07270"/>
    <w:rsid w:val="00E0747B"/>
    <w:rsid w:val="00E12C37"/>
    <w:rsid w:val="00E15500"/>
    <w:rsid w:val="00E17432"/>
    <w:rsid w:val="00E2435E"/>
    <w:rsid w:val="00E40BFD"/>
    <w:rsid w:val="00E506E2"/>
    <w:rsid w:val="00E557A9"/>
    <w:rsid w:val="00E563CE"/>
    <w:rsid w:val="00E61232"/>
    <w:rsid w:val="00E63505"/>
    <w:rsid w:val="00E775EA"/>
    <w:rsid w:val="00E87638"/>
    <w:rsid w:val="00EA04A2"/>
    <w:rsid w:val="00EB0AC7"/>
    <w:rsid w:val="00EB465E"/>
    <w:rsid w:val="00EB6BE9"/>
    <w:rsid w:val="00EC2606"/>
    <w:rsid w:val="00ED47E5"/>
    <w:rsid w:val="00ED67DD"/>
    <w:rsid w:val="00ED7186"/>
    <w:rsid w:val="00EE0A79"/>
    <w:rsid w:val="00EE509F"/>
    <w:rsid w:val="00F02F18"/>
    <w:rsid w:val="00F04EB2"/>
    <w:rsid w:val="00F24E4C"/>
    <w:rsid w:val="00F308BC"/>
    <w:rsid w:val="00F33BFF"/>
    <w:rsid w:val="00F35B29"/>
    <w:rsid w:val="00F373FD"/>
    <w:rsid w:val="00F4224F"/>
    <w:rsid w:val="00F44F73"/>
    <w:rsid w:val="00F468F4"/>
    <w:rsid w:val="00F57AC5"/>
    <w:rsid w:val="00F6546C"/>
    <w:rsid w:val="00F67797"/>
    <w:rsid w:val="00F91F45"/>
    <w:rsid w:val="00F9459C"/>
    <w:rsid w:val="00F94D70"/>
    <w:rsid w:val="00F978C8"/>
    <w:rsid w:val="00F97DBC"/>
    <w:rsid w:val="00FB3ADB"/>
    <w:rsid w:val="00FB5156"/>
    <w:rsid w:val="00FC1028"/>
    <w:rsid w:val="00FC344E"/>
    <w:rsid w:val="00FC7655"/>
    <w:rsid w:val="00FD01CC"/>
    <w:rsid w:val="00FE67CB"/>
    <w:rsid w:val="00FF174C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F3CE-7B3E-4934-B97E-E278B203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8DC"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0A0A25"/>
    <w:pPr>
      <w:keepNext/>
      <w:spacing w:after="0" w:line="240" w:lineRule="auto"/>
      <w:ind w:right="141"/>
      <w:jc w:val="center"/>
      <w:outlineLvl w:val="5"/>
    </w:pPr>
    <w:rPr>
      <w:rFonts w:ascii="Times New Roman" w:hAnsi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0A0A25"/>
    <w:rPr>
      <w:rFonts w:ascii="Times New Roman" w:eastAsia="Times New Roman" w:hAnsi="Times New Roman" w:cs="Times New Roman"/>
      <w:b/>
      <w:szCs w:val="20"/>
    </w:rPr>
  </w:style>
  <w:style w:type="paragraph" w:styleId="a3">
    <w:name w:val="Body Text"/>
    <w:basedOn w:val="a"/>
    <w:link w:val="a4"/>
    <w:rsid w:val="000A0A25"/>
    <w:pPr>
      <w:framePr w:w="4253" w:h="3119" w:hRule="exact" w:hSpace="142" w:wrap="around" w:vAnchor="page" w:hAnchor="page" w:x="6921" w:y="1153"/>
      <w:spacing w:after="0" w:line="180" w:lineRule="exact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link w:val="a3"/>
    <w:rsid w:val="000A0A2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0A2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2E1C2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2E1C2E"/>
    <w:rPr>
      <w:rFonts w:ascii="Times New Roman" w:hAnsi="Times New Roman"/>
      <w:sz w:val="24"/>
      <w:szCs w:val="24"/>
    </w:rPr>
  </w:style>
  <w:style w:type="paragraph" w:customStyle="1" w:styleId="a7">
    <w:name w:val="Знак"/>
    <w:basedOn w:val="a"/>
    <w:rsid w:val="00D015D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5A581F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B3422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rsid w:val="00B34226"/>
    <w:rPr>
      <w:sz w:val="22"/>
      <w:szCs w:val="22"/>
    </w:rPr>
  </w:style>
  <w:style w:type="table" w:styleId="ab">
    <w:name w:val="Table Grid"/>
    <w:basedOn w:val="a1"/>
    <w:rsid w:val="00B34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заголовок 1"/>
    <w:basedOn w:val="a"/>
    <w:next w:val="a"/>
    <w:rsid w:val="00F468F4"/>
    <w:pPr>
      <w:keepNext/>
      <w:autoSpaceDE w:val="0"/>
      <w:autoSpaceDN w:val="0"/>
      <w:spacing w:after="0" w:line="240" w:lineRule="auto"/>
      <w:ind w:right="-1050" w:firstLine="720"/>
      <w:jc w:val="both"/>
    </w:pPr>
    <w:rPr>
      <w:rFonts w:ascii="Times New Roman" w:hAnsi="Times New Roman"/>
      <w:b/>
      <w:bCs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F97DB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97DBC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97DB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97DB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information/analytics/portal_stats/popular_sal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analytics/portal_stats/popular_vacanci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Трудинспекция</Company>
  <LinksUpToDate>false</LinksUpToDate>
  <CharactersWithSpaces>2328</CharactersWithSpaces>
  <SharedDoc>false</SharedDoc>
  <HLinks>
    <vt:vector size="12" baseType="variant"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https://trudvsem.ru/information/analytics/portal_stats/popular_vacancies</vt:lpwstr>
      </vt:variant>
      <vt:variant>
        <vt:lpwstr/>
      </vt:variant>
      <vt:variant>
        <vt:i4>4390982</vt:i4>
      </vt:variant>
      <vt:variant>
        <vt:i4>3</vt:i4>
      </vt:variant>
      <vt:variant>
        <vt:i4>0</vt:i4>
      </vt:variant>
      <vt:variant>
        <vt:i4>5</vt:i4>
      </vt:variant>
      <vt:variant>
        <vt:lpwstr>https://trudvsem.ru/information/analytics/portal_stats/popular_salary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cp:lastModifiedBy>Евсиков Андрей</cp:lastModifiedBy>
  <cp:revision>2</cp:revision>
  <cp:lastPrinted>2017-12-22T10:31:00Z</cp:lastPrinted>
  <dcterms:created xsi:type="dcterms:W3CDTF">2019-05-21T10:02:00Z</dcterms:created>
  <dcterms:modified xsi:type="dcterms:W3CDTF">2019-05-21T10:02:00Z</dcterms:modified>
</cp:coreProperties>
</file>