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D" w:rsidRPr="007606BD" w:rsidRDefault="007606BD" w:rsidP="007606BD">
      <w:pPr>
        <w:shd w:val="clear" w:color="auto" w:fill="FFFFFF"/>
        <w:rPr>
          <w:noProof/>
          <w:sz w:val="24"/>
          <w:szCs w:val="24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7606BD" w:rsidRPr="00DB5040" w:rsidRDefault="007606BD" w:rsidP="007606BD">
      <w:pPr>
        <w:shd w:val="clear" w:color="auto" w:fill="FFFFFF"/>
        <w:rPr>
          <w:b/>
          <w:sz w:val="32"/>
          <w:szCs w:val="32"/>
        </w:rPr>
      </w:pPr>
      <w:r w:rsidRPr="00180A87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2" style="width:37.5pt;height:51pt;visibility:visible">
            <v:imagedata r:id="rId5" o:title="Герб-2" gain="74473f" grayscale="t"/>
          </v:shape>
        </w:pict>
      </w:r>
    </w:p>
    <w:p w:rsidR="007606BD" w:rsidRPr="007606BD" w:rsidRDefault="007606BD" w:rsidP="007606BD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 w:rsidRPr="007606BD">
        <w:rPr>
          <w:b/>
          <w:sz w:val="24"/>
          <w:szCs w:val="24"/>
        </w:rPr>
        <w:t xml:space="preserve">           АДМИНИСТРАЦИЯ ИЛОВЛИНСКОГО МУНИЦИПАЛЬН</w:t>
      </w:r>
      <w:r w:rsidRPr="007606BD">
        <w:rPr>
          <w:b/>
          <w:sz w:val="24"/>
          <w:szCs w:val="24"/>
        </w:rPr>
        <w:t>О</w:t>
      </w:r>
      <w:r w:rsidRPr="007606BD">
        <w:rPr>
          <w:b/>
          <w:sz w:val="24"/>
          <w:szCs w:val="24"/>
        </w:rPr>
        <w:t xml:space="preserve">ГО РАЙОНА </w:t>
      </w:r>
    </w:p>
    <w:p w:rsidR="007606BD" w:rsidRPr="007606BD" w:rsidRDefault="007606BD" w:rsidP="007606BD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 w:rsidRPr="007606BD">
        <w:rPr>
          <w:b/>
          <w:sz w:val="24"/>
          <w:szCs w:val="24"/>
        </w:rPr>
        <w:t>ВОЛГОГРАДСКОЙ ОБЛАСТИ</w:t>
      </w:r>
    </w:p>
    <w:p w:rsidR="007606BD" w:rsidRPr="00A94894" w:rsidRDefault="007606BD" w:rsidP="007606BD">
      <w:pPr>
        <w:shd w:val="clear" w:color="auto" w:fill="FFFFFF"/>
        <w:rPr>
          <w:b/>
          <w:sz w:val="32"/>
          <w:szCs w:val="32"/>
        </w:rPr>
      </w:pPr>
      <w:proofErr w:type="gramStart"/>
      <w:r w:rsidRPr="00DB5040">
        <w:rPr>
          <w:b/>
          <w:sz w:val="32"/>
          <w:szCs w:val="32"/>
        </w:rPr>
        <w:t>П</w:t>
      </w:r>
      <w:proofErr w:type="gramEnd"/>
      <w:r w:rsidRPr="00DB5040">
        <w:rPr>
          <w:b/>
          <w:sz w:val="32"/>
          <w:szCs w:val="32"/>
        </w:rPr>
        <w:t xml:space="preserve"> О С Т А Н О В Л Е Н И Е</w:t>
      </w:r>
    </w:p>
    <w:p w:rsidR="007606BD" w:rsidRDefault="007606BD" w:rsidP="00E243C4">
      <w:pPr>
        <w:shd w:val="clear" w:color="auto" w:fill="FFFFFF"/>
        <w:tabs>
          <w:tab w:val="left" w:pos="4066"/>
        </w:tabs>
        <w:jc w:val="both"/>
        <w:rPr>
          <w:sz w:val="24"/>
          <w:szCs w:val="24"/>
        </w:rPr>
      </w:pPr>
      <w:r w:rsidRPr="009421D4">
        <w:pict>
          <v:line id="_x0000_s1054" style="position:absolute;left:0;text-align:left;z-index:1" from="1.5pt,2pt" to="482.8pt,2pt" strokeweight="4.5pt">
            <v:stroke linestyle="thickThin"/>
          </v:line>
        </w:pict>
      </w:r>
      <w:r>
        <w:t xml:space="preserve">от </w:t>
      </w:r>
      <w:r w:rsidR="00810D40">
        <w:t xml:space="preserve"> </w:t>
      </w:r>
      <w:r w:rsidR="00E64980">
        <w:t>08</w:t>
      </w:r>
      <w:r w:rsidR="00E243C4">
        <w:t>.</w:t>
      </w:r>
      <w:r w:rsidR="00810D40">
        <w:t>11</w:t>
      </w:r>
      <w:r w:rsidR="00E243C4">
        <w:t>.</w:t>
      </w:r>
      <w:r w:rsidR="005856A7">
        <w:t>201</w:t>
      </w:r>
      <w:r w:rsidR="001F4ACA">
        <w:t xml:space="preserve">7 </w:t>
      </w:r>
      <w:r w:rsidR="00E243C4">
        <w:t xml:space="preserve"> </w:t>
      </w:r>
      <w:r>
        <w:t xml:space="preserve">г.     </w:t>
      </w:r>
      <w:r w:rsidRPr="007C6308">
        <w:t>№</w:t>
      </w:r>
      <w:r w:rsidR="00E243C4">
        <w:t xml:space="preserve"> </w:t>
      </w:r>
      <w:r>
        <w:rPr>
          <w:sz w:val="24"/>
          <w:szCs w:val="24"/>
        </w:rPr>
        <w:t xml:space="preserve"> </w:t>
      </w:r>
      <w:r w:rsidR="00E64980">
        <w:rPr>
          <w:sz w:val="24"/>
          <w:szCs w:val="24"/>
        </w:rPr>
        <w:t>1108</w:t>
      </w:r>
      <w:r>
        <w:rPr>
          <w:sz w:val="24"/>
          <w:szCs w:val="24"/>
        </w:rPr>
        <w:t xml:space="preserve">      </w:t>
      </w:r>
    </w:p>
    <w:p w:rsidR="00697DC3" w:rsidRDefault="00697DC3" w:rsidP="003E420F">
      <w:pPr>
        <w:spacing w:line="192" w:lineRule="auto"/>
      </w:pPr>
    </w:p>
    <w:p w:rsidR="00810D40" w:rsidRDefault="0000727B" w:rsidP="00810D40">
      <w:pPr>
        <w:ind w:firstLine="708"/>
        <w:rPr>
          <w:szCs w:val="28"/>
        </w:rPr>
      </w:pPr>
      <w:r w:rsidRPr="00726D05">
        <w:rPr>
          <w:szCs w:val="28"/>
        </w:rPr>
        <w:t>О</w:t>
      </w:r>
      <w:r w:rsidR="00810D40">
        <w:rPr>
          <w:szCs w:val="28"/>
        </w:rPr>
        <w:t>б утверждении основных направлений бюджетной политики и осно</w:t>
      </w:r>
      <w:r w:rsidR="00810D40">
        <w:rPr>
          <w:szCs w:val="28"/>
        </w:rPr>
        <w:t>в</w:t>
      </w:r>
      <w:r w:rsidR="00810D40">
        <w:rPr>
          <w:szCs w:val="28"/>
        </w:rPr>
        <w:t>ных направлени</w:t>
      </w:r>
      <w:r w:rsidR="001F4ACA">
        <w:rPr>
          <w:szCs w:val="28"/>
        </w:rPr>
        <w:t>й</w:t>
      </w:r>
      <w:r w:rsidR="00810D40">
        <w:rPr>
          <w:szCs w:val="28"/>
        </w:rPr>
        <w:t xml:space="preserve"> налоговой политики Иловлинского муниципального района Волгоградской области на 201</w:t>
      </w:r>
      <w:r w:rsidR="001F4ACA">
        <w:rPr>
          <w:szCs w:val="28"/>
        </w:rPr>
        <w:t>8</w:t>
      </w:r>
      <w:r w:rsidR="00810D40">
        <w:rPr>
          <w:szCs w:val="28"/>
        </w:rPr>
        <w:t xml:space="preserve"> год и на плановый период </w:t>
      </w:r>
    </w:p>
    <w:p w:rsidR="003E420F" w:rsidRPr="00117869" w:rsidRDefault="00810D40" w:rsidP="00810D40">
      <w:pPr>
        <w:ind w:firstLine="708"/>
        <w:rPr>
          <w:szCs w:val="28"/>
        </w:rPr>
      </w:pPr>
      <w:r>
        <w:rPr>
          <w:szCs w:val="28"/>
        </w:rPr>
        <w:t>201</w:t>
      </w:r>
      <w:r w:rsidR="001F4ACA">
        <w:rPr>
          <w:szCs w:val="28"/>
        </w:rPr>
        <w:t>9</w:t>
      </w:r>
      <w:r>
        <w:rPr>
          <w:szCs w:val="28"/>
        </w:rPr>
        <w:t xml:space="preserve"> и 20</w:t>
      </w:r>
      <w:r w:rsidR="001F4ACA">
        <w:rPr>
          <w:szCs w:val="28"/>
        </w:rPr>
        <w:t>20</w:t>
      </w:r>
      <w:r>
        <w:rPr>
          <w:szCs w:val="28"/>
        </w:rPr>
        <w:t xml:space="preserve"> годов</w:t>
      </w:r>
      <w:r w:rsidR="0000727B" w:rsidRPr="00726D05">
        <w:rPr>
          <w:szCs w:val="28"/>
        </w:rPr>
        <w:t xml:space="preserve"> </w:t>
      </w:r>
    </w:p>
    <w:p w:rsidR="0053051D" w:rsidRPr="00117869" w:rsidRDefault="0053051D" w:rsidP="001178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243C4" w:rsidRDefault="00810D40" w:rsidP="009470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172 Бюджетного кодекса Российской Фед</w:t>
      </w:r>
      <w:r>
        <w:rPr>
          <w:szCs w:val="28"/>
        </w:rPr>
        <w:t>е</w:t>
      </w:r>
      <w:r>
        <w:rPr>
          <w:szCs w:val="28"/>
        </w:rPr>
        <w:t>рации в целях разработки проекта бюджета Иловлинского муниципального района Волгоградской области на 201</w:t>
      </w:r>
      <w:r w:rsidR="001F4ACA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1F4ACA">
        <w:rPr>
          <w:szCs w:val="28"/>
        </w:rPr>
        <w:t>9</w:t>
      </w:r>
      <w:r>
        <w:rPr>
          <w:szCs w:val="28"/>
        </w:rPr>
        <w:t xml:space="preserve"> и 20</w:t>
      </w:r>
      <w:r w:rsidR="001F4ACA">
        <w:rPr>
          <w:szCs w:val="28"/>
        </w:rPr>
        <w:t>20</w:t>
      </w:r>
      <w:r>
        <w:rPr>
          <w:szCs w:val="28"/>
        </w:rPr>
        <w:t xml:space="preserve"> годов</w:t>
      </w:r>
      <w:r w:rsidR="0068304F" w:rsidRPr="00117869">
        <w:rPr>
          <w:szCs w:val="28"/>
        </w:rPr>
        <w:t xml:space="preserve">, </w:t>
      </w:r>
      <w:r w:rsidR="00206056" w:rsidRPr="00117869">
        <w:rPr>
          <w:szCs w:val="28"/>
        </w:rPr>
        <w:t xml:space="preserve">администрация Иловлинского муниципального района </w:t>
      </w:r>
    </w:p>
    <w:p w:rsidR="009308BD" w:rsidRDefault="00206056" w:rsidP="00E243C4">
      <w:pPr>
        <w:autoSpaceDE w:val="0"/>
        <w:autoSpaceDN w:val="0"/>
        <w:adjustRightInd w:val="0"/>
        <w:jc w:val="both"/>
        <w:rPr>
          <w:szCs w:val="28"/>
        </w:rPr>
      </w:pPr>
      <w:r w:rsidRPr="00117869">
        <w:rPr>
          <w:szCs w:val="28"/>
        </w:rPr>
        <w:t xml:space="preserve">п </w:t>
      </w:r>
      <w:proofErr w:type="gramStart"/>
      <w:r w:rsidRPr="00117869">
        <w:rPr>
          <w:szCs w:val="28"/>
        </w:rPr>
        <w:t>о</w:t>
      </w:r>
      <w:proofErr w:type="gramEnd"/>
      <w:r w:rsidRPr="00117869">
        <w:rPr>
          <w:szCs w:val="28"/>
        </w:rPr>
        <w:t xml:space="preserve"> с т а н о в л я е т</w:t>
      </w:r>
      <w:r w:rsidR="003E420F" w:rsidRPr="00117869">
        <w:rPr>
          <w:szCs w:val="28"/>
        </w:rPr>
        <w:t>:</w:t>
      </w:r>
    </w:p>
    <w:p w:rsidR="009C211E" w:rsidRDefault="009308BD" w:rsidP="00DC3815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810D40">
        <w:rPr>
          <w:szCs w:val="28"/>
        </w:rPr>
        <w:t xml:space="preserve">Утвердить </w:t>
      </w:r>
      <w:r w:rsidR="00EB0290">
        <w:rPr>
          <w:szCs w:val="28"/>
        </w:rPr>
        <w:t xml:space="preserve">прилагаемые </w:t>
      </w:r>
      <w:r w:rsidR="00810D40">
        <w:rPr>
          <w:szCs w:val="28"/>
        </w:rPr>
        <w:t>основные направления бюджетной политики</w:t>
      </w:r>
      <w:r w:rsidR="001F4ACA">
        <w:rPr>
          <w:szCs w:val="28"/>
        </w:rPr>
        <w:t xml:space="preserve"> и</w:t>
      </w:r>
      <w:r w:rsidR="00810D40">
        <w:rPr>
          <w:szCs w:val="28"/>
        </w:rPr>
        <w:t xml:space="preserve"> </w:t>
      </w:r>
      <w:r w:rsidR="001F4ACA">
        <w:rPr>
          <w:szCs w:val="28"/>
        </w:rPr>
        <w:t xml:space="preserve">основные направления налоговой политики </w:t>
      </w:r>
      <w:r w:rsidR="00810D40">
        <w:rPr>
          <w:szCs w:val="28"/>
        </w:rPr>
        <w:t>Иловлинского муниципального района Волгоградской области на 201</w:t>
      </w:r>
      <w:r w:rsidR="001F4ACA">
        <w:rPr>
          <w:szCs w:val="28"/>
        </w:rPr>
        <w:t>8</w:t>
      </w:r>
      <w:r w:rsidR="00810D40">
        <w:rPr>
          <w:szCs w:val="28"/>
        </w:rPr>
        <w:t xml:space="preserve"> год и на плановый период 201</w:t>
      </w:r>
      <w:r w:rsidR="001F4ACA">
        <w:rPr>
          <w:szCs w:val="28"/>
        </w:rPr>
        <w:t>9</w:t>
      </w:r>
      <w:r w:rsidR="00810D40">
        <w:rPr>
          <w:szCs w:val="28"/>
        </w:rPr>
        <w:t xml:space="preserve"> и 20</w:t>
      </w:r>
      <w:r w:rsidR="001F4ACA">
        <w:rPr>
          <w:szCs w:val="28"/>
        </w:rPr>
        <w:t>20</w:t>
      </w:r>
      <w:r w:rsidR="00810D40">
        <w:rPr>
          <w:szCs w:val="28"/>
        </w:rPr>
        <w:t xml:space="preserve"> годов</w:t>
      </w:r>
      <w:r w:rsidR="00EB0290">
        <w:rPr>
          <w:szCs w:val="28"/>
        </w:rPr>
        <w:t>.</w:t>
      </w:r>
    </w:p>
    <w:p w:rsidR="009308BD" w:rsidRPr="00726D05" w:rsidRDefault="001F4ACA" w:rsidP="009308BD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C3815">
        <w:rPr>
          <w:sz w:val="28"/>
          <w:szCs w:val="28"/>
        </w:rPr>
        <w:t>.Рекомендовать главам городского и сельских поселений Иловлинск</w:t>
      </w:r>
      <w:r w:rsidR="00DC3815">
        <w:rPr>
          <w:sz w:val="28"/>
          <w:szCs w:val="28"/>
        </w:rPr>
        <w:t>о</w:t>
      </w:r>
      <w:r w:rsidR="00DC3815">
        <w:rPr>
          <w:sz w:val="28"/>
          <w:szCs w:val="28"/>
        </w:rPr>
        <w:t>го муниципального района Волгоградской области при составлении проект</w:t>
      </w:r>
      <w:r w:rsidR="004240E5">
        <w:rPr>
          <w:sz w:val="28"/>
          <w:szCs w:val="28"/>
        </w:rPr>
        <w:t>ов</w:t>
      </w:r>
      <w:r w:rsidR="00DC3815">
        <w:rPr>
          <w:sz w:val="28"/>
          <w:szCs w:val="28"/>
        </w:rPr>
        <w:t xml:space="preserve"> </w:t>
      </w:r>
      <w:r w:rsidR="004240E5">
        <w:rPr>
          <w:sz w:val="28"/>
          <w:szCs w:val="28"/>
        </w:rPr>
        <w:t xml:space="preserve">местных </w:t>
      </w:r>
      <w:r w:rsidR="00DC3815">
        <w:rPr>
          <w:sz w:val="28"/>
          <w:szCs w:val="28"/>
        </w:rPr>
        <w:t>бюджет</w:t>
      </w:r>
      <w:r w:rsidR="004240E5">
        <w:rPr>
          <w:sz w:val="28"/>
          <w:szCs w:val="28"/>
        </w:rPr>
        <w:t>ов</w:t>
      </w:r>
      <w:r w:rsidR="00DC381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DC381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="00DC381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DC3815">
        <w:rPr>
          <w:sz w:val="28"/>
          <w:szCs w:val="28"/>
        </w:rPr>
        <w:t xml:space="preserve"> годов р</w:t>
      </w:r>
      <w:r w:rsidR="00DC3815">
        <w:rPr>
          <w:sz w:val="28"/>
          <w:szCs w:val="28"/>
        </w:rPr>
        <w:t>у</w:t>
      </w:r>
      <w:r w:rsidR="00DC3815">
        <w:rPr>
          <w:sz w:val="28"/>
          <w:szCs w:val="28"/>
        </w:rPr>
        <w:t>ководс</w:t>
      </w:r>
      <w:r w:rsidR="0039681C">
        <w:rPr>
          <w:sz w:val="28"/>
          <w:szCs w:val="28"/>
        </w:rPr>
        <w:t>твоваться основными направлениями бюджетной политики и осно</w:t>
      </w:r>
      <w:r w:rsidR="0039681C">
        <w:rPr>
          <w:sz w:val="28"/>
          <w:szCs w:val="28"/>
        </w:rPr>
        <w:t>в</w:t>
      </w:r>
      <w:r w:rsidR="0039681C">
        <w:rPr>
          <w:sz w:val="28"/>
          <w:szCs w:val="28"/>
        </w:rPr>
        <w:t>ными направлениями налоговой политики Иловлинского муниципального района Волгоградской области на 201</w:t>
      </w:r>
      <w:r>
        <w:rPr>
          <w:sz w:val="28"/>
          <w:szCs w:val="28"/>
        </w:rPr>
        <w:t>8</w:t>
      </w:r>
      <w:r w:rsidR="0039681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="0039681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39681C">
        <w:rPr>
          <w:sz w:val="28"/>
          <w:szCs w:val="28"/>
        </w:rPr>
        <w:t xml:space="preserve"> годов.</w:t>
      </w:r>
      <w:r w:rsidR="00DC3815">
        <w:rPr>
          <w:sz w:val="28"/>
          <w:szCs w:val="28"/>
        </w:rPr>
        <w:t xml:space="preserve"> </w:t>
      </w:r>
      <w:proofErr w:type="gramEnd"/>
    </w:p>
    <w:p w:rsidR="0065124B" w:rsidRDefault="0039681C" w:rsidP="0065124B">
      <w:pPr>
        <w:tabs>
          <w:tab w:val="left" w:pos="851"/>
        </w:tabs>
        <w:spacing w:after="120"/>
        <w:jc w:val="both"/>
        <w:rPr>
          <w:szCs w:val="28"/>
        </w:rPr>
      </w:pPr>
      <w:r>
        <w:rPr>
          <w:szCs w:val="28"/>
        </w:rPr>
        <w:t xml:space="preserve">          </w:t>
      </w:r>
      <w:r w:rsidR="001F4ACA">
        <w:rPr>
          <w:szCs w:val="28"/>
        </w:rPr>
        <w:t>3</w:t>
      </w:r>
      <w:r w:rsidR="00EE4B14" w:rsidRPr="00117869">
        <w:rPr>
          <w:szCs w:val="28"/>
        </w:rPr>
        <w:t>. Настоящее постановление вступает в силу со дня его подпис</w:t>
      </w:r>
      <w:r w:rsidR="00EE4B14" w:rsidRPr="00117869">
        <w:rPr>
          <w:szCs w:val="28"/>
        </w:rPr>
        <w:t>а</w:t>
      </w:r>
      <w:r w:rsidR="00EE4B14" w:rsidRPr="00117869">
        <w:rPr>
          <w:szCs w:val="28"/>
        </w:rPr>
        <w:t>ния</w:t>
      </w:r>
      <w:r w:rsidR="007A23BA">
        <w:rPr>
          <w:szCs w:val="28"/>
        </w:rPr>
        <w:t>.</w:t>
      </w:r>
    </w:p>
    <w:p w:rsidR="0065124B" w:rsidRPr="00117869" w:rsidRDefault="0039681C" w:rsidP="0065124B">
      <w:pPr>
        <w:tabs>
          <w:tab w:val="left" w:pos="851"/>
        </w:tabs>
        <w:spacing w:after="120"/>
        <w:jc w:val="both"/>
        <w:rPr>
          <w:szCs w:val="28"/>
        </w:rPr>
      </w:pPr>
      <w:r>
        <w:rPr>
          <w:szCs w:val="28"/>
        </w:rPr>
        <w:t xml:space="preserve">          </w:t>
      </w:r>
      <w:r w:rsidR="001F4ACA">
        <w:rPr>
          <w:szCs w:val="28"/>
        </w:rPr>
        <w:t>4</w:t>
      </w:r>
      <w:r w:rsidR="0065124B">
        <w:rPr>
          <w:szCs w:val="28"/>
        </w:rPr>
        <w:t>.</w:t>
      </w:r>
      <w:proofErr w:type="gramStart"/>
      <w:r w:rsidR="0065124B" w:rsidRPr="00117869">
        <w:rPr>
          <w:szCs w:val="28"/>
        </w:rPr>
        <w:t xml:space="preserve">Контроль </w:t>
      </w:r>
      <w:r w:rsidR="007A23BA">
        <w:rPr>
          <w:szCs w:val="28"/>
        </w:rPr>
        <w:t>за</w:t>
      </w:r>
      <w:proofErr w:type="gramEnd"/>
      <w:r w:rsidR="007A23BA">
        <w:rPr>
          <w:szCs w:val="28"/>
        </w:rPr>
        <w:t xml:space="preserve"> </w:t>
      </w:r>
      <w:r w:rsidR="0065124B" w:rsidRPr="00117869">
        <w:rPr>
          <w:szCs w:val="28"/>
        </w:rPr>
        <w:t>исполнени</w:t>
      </w:r>
      <w:r w:rsidR="007A23BA">
        <w:rPr>
          <w:szCs w:val="28"/>
        </w:rPr>
        <w:t>ем</w:t>
      </w:r>
      <w:r w:rsidR="0065124B" w:rsidRPr="00117869">
        <w:rPr>
          <w:szCs w:val="28"/>
        </w:rPr>
        <w:t xml:space="preserve"> настоящего постановления </w:t>
      </w:r>
      <w:r>
        <w:rPr>
          <w:szCs w:val="28"/>
        </w:rPr>
        <w:t>оставляю за с</w:t>
      </w:r>
      <w:r>
        <w:rPr>
          <w:szCs w:val="28"/>
        </w:rPr>
        <w:t>о</w:t>
      </w:r>
      <w:r>
        <w:rPr>
          <w:szCs w:val="28"/>
        </w:rPr>
        <w:t>бой</w:t>
      </w:r>
      <w:r w:rsidR="0065124B" w:rsidRPr="00117869">
        <w:rPr>
          <w:szCs w:val="28"/>
        </w:rPr>
        <w:t>.</w:t>
      </w:r>
    </w:p>
    <w:p w:rsidR="0065124B" w:rsidRPr="00117869" w:rsidRDefault="0065124B" w:rsidP="0065124B">
      <w:pPr>
        <w:jc w:val="both"/>
        <w:rPr>
          <w:sz w:val="24"/>
          <w:szCs w:val="24"/>
        </w:rPr>
      </w:pPr>
    </w:p>
    <w:p w:rsidR="0065124B" w:rsidRPr="00117869" w:rsidRDefault="0065124B" w:rsidP="0065124B">
      <w:pPr>
        <w:jc w:val="both"/>
        <w:rPr>
          <w:sz w:val="24"/>
          <w:szCs w:val="24"/>
        </w:rPr>
      </w:pPr>
    </w:p>
    <w:p w:rsidR="00E243C4" w:rsidRDefault="0065124B" w:rsidP="0065124B">
      <w:pPr>
        <w:jc w:val="both"/>
        <w:rPr>
          <w:szCs w:val="28"/>
        </w:rPr>
      </w:pPr>
      <w:r w:rsidRPr="00250A2A">
        <w:rPr>
          <w:szCs w:val="28"/>
        </w:rPr>
        <w:t>Глав</w:t>
      </w:r>
      <w:r w:rsidR="008C2318">
        <w:rPr>
          <w:szCs w:val="28"/>
        </w:rPr>
        <w:t>а</w:t>
      </w:r>
      <w:r w:rsidRPr="00250A2A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0A2A">
        <w:rPr>
          <w:szCs w:val="28"/>
        </w:rPr>
        <w:t xml:space="preserve"> </w:t>
      </w:r>
    </w:p>
    <w:p w:rsidR="0065124B" w:rsidRPr="00250A2A" w:rsidRDefault="0065124B" w:rsidP="0065124B">
      <w:pPr>
        <w:jc w:val="both"/>
        <w:rPr>
          <w:szCs w:val="28"/>
        </w:rPr>
      </w:pPr>
      <w:r w:rsidRPr="00250A2A">
        <w:rPr>
          <w:szCs w:val="28"/>
        </w:rPr>
        <w:t>Иловлинского муниципального района</w:t>
      </w:r>
      <w:r w:rsidRPr="00250A2A">
        <w:rPr>
          <w:szCs w:val="28"/>
        </w:rPr>
        <w:tab/>
        <w:t xml:space="preserve">                              </w:t>
      </w:r>
      <w:r w:rsidR="008C2318">
        <w:rPr>
          <w:szCs w:val="28"/>
        </w:rPr>
        <w:t>И.С.Гель</w:t>
      </w:r>
    </w:p>
    <w:p w:rsidR="0065124B" w:rsidRPr="00250A2A" w:rsidRDefault="0065124B" w:rsidP="0065124B">
      <w:pPr>
        <w:ind w:right="-109"/>
        <w:jc w:val="both"/>
        <w:rPr>
          <w:szCs w:val="28"/>
        </w:rPr>
      </w:pPr>
    </w:p>
    <w:p w:rsidR="00877A18" w:rsidRDefault="00877A18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  <w:r w:rsidRPr="00C82CE6">
        <w:rPr>
          <w:rFonts w:cs="Times New Roman"/>
          <w:color w:val="FF0000"/>
          <w:sz w:val="28"/>
          <w:szCs w:val="28"/>
        </w:rPr>
        <w:tab/>
      </w:r>
    </w:p>
    <w:p w:rsidR="0039681C" w:rsidRDefault="0039681C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39681C" w:rsidRDefault="0039681C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1F4ACA" w:rsidRDefault="001F4ACA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1F4ACA" w:rsidRDefault="001F4ACA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B77FE3" w:rsidRDefault="00B77FE3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1F4ACA" w:rsidRDefault="001F4ACA" w:rsidP="00877A18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816012" w:rsidRPr="00055EB9" w:rsidRDefault="007A23BA" w:rsidP="007A23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proofErr w:type="gramStart"/>
      <w:r w:rsidR="00EB0290">
        <w:rPr>
          <w:sz w:val="28"/>
          <w:szCs w:val="28"/>
        </w:rPr>
        <w:t>Утверждены</w:t>
      </w:r>
      <w:proofErr w:type="gramEnd"/>
      <w:r w:rsidR="006075E7" w:rsidRPr="00055EB9">
        <w:rPr>
          <w:sz w:val="28"/>
          <w:szCs w:val="28"/>
        </w:rPr>
        <w:t xml:space="preserve"> </w:t>
      </w:r>
      <w:r w:rsidR="00E243C4" w:rsidRPr="00055EB9">
        <w:rPr>
          <w:sz w:val="28"/>
          <w:szCs w:val="28"/>
        </w:rPr>
        <w:t>п</w:t>
      </w:r>
      <w:r w:rsidR="00830B94" w:rsidRPr="00055EB9">
        <w:rPr>
          <w:sz w:val="28"/>
          <w:szCs w:val="28"/>
        </w:rPr>
        <w:t>остановлени</w:t>
      </w:r>
      <w:r w:rsidR="00EB0290">
        <w:rPr>
          <w:sz w:val="28"/>
          <w:szCs w:val="28"/>
        </w:rPr>
        <w:t>ем</w:t>
      </w:r>
    </w:p>
    <w:p w:rsidR="00830B94" w:rsidRPr="00055EB9" w:rsidRDefault="007A23BA" w:rsidP="007A23BA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30B94" w:rsidRPr="00055EB9">
        <w:rPr>
          <w:szCs w:val="28"/>
        </w:rPr>
        <w:t>админис</w:t>
      </w:r>
      <w:r w:rsidR="00830B94" w:rsidRPr="00055EB9">
        <w:rPr>
          <w:szCs w:val="28"/>
        </w:rPr>
        <w:t>т</w:t>
      </w:r>
      <w:r w:rsidR="00FA7AB3" w:rsidRPr="00055EB9">
        <w:rPr>
          <w:szCs w:val="28"/>
        </w:rPr>
        <w:t>рации Иловлинского</w:t>
      </w:r>
    </w:p>
    <w:p w:rsidR="00830B94" w:rsidRPr="00055EB9" w:rsidRDefault="007A23BA" w:rsidP="007A23BA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30B94" w:rsidRPr="00055EB9">
        <w:rPr>
          <w:szCs w:val="28"/>
        </w:rPr>
        <w:t>муниципального района</w:t>
      </w:r>
    </w:p>
    <w:p w:rsidR="00830B94" w:rsidRDefault="007A23BA" w:rsidP="007A23BA">
      <w:pPr>
        <w:tabs>
          <w:tab w:val="left" w:pos="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830B94" w:rsidRPr="00055EB9">
        <w:rPr>
          <w:szCs w:val="28"/>
        </w:rPr>
        <w:t xml:space="preserve">от </w:t>
      </w:r>
      <w:r w:rsidR="0004121A">
        <w:rPr>
          <w:szCs w:val="28"/>
        </w:rPr>
        <w:t xml:space="preserve">  </w:t>
      </w:r>
      <w:r w:rsidR="001F4ACA">
        <w:rPr>
          <w:szCs w:val="28"/>
        </w:rPr>
        <w:t xml:space="preserve">   </w:t>
      </w:r>
      <w:r w:rsidR="00E64980">
        <w:rPr>
          <w:szCs w:val="28"/>
        </w:rPr>
        <w:t>08</w:t>
      </w:r>
      <w:r w:rsidR="001F4ACA">
        <w:rPr>
          <w:szCs w:val="28"/>
        </w:rPr>
        <w:t xml:space="preserve"> </w:t>
      </w:r>
      <w:r w:rsidR="00E243C4" w:rsidRPr="00055EB9">
        <w:rPr>
          <w:szCs w:val="28"/>
        </w:rPr>
        <w:t>.</w:t>
      </w:r>
      <w:r w:rsidR="0004121A">
        <w:rPr>
          <w:szCs w:val="28"/>
        </w:rPr>
        <w:t>11</w:t>
      </w:r>
      <w:r w:rsidR="00E243C4" w:rsidRPr="00055EB9">
        <w:rPr>
          <w:szCs w:val="28"/>
        </w:rPr>
        <w:t>.201</w:t>
      </w:r>
      <w:r w:rsidR="001F4ACA">
        <w:rPr>
          <w:szCs w:val="28"/>
        </w:rPr>
        <w:t>7</w:t>
      </w:r>
      <w:r>
        <w:rPr>
          <w:szCs w:val="28"/>
        </w:rPr>
        <w:t xml:space="preserve"> </w:t>
      </w:r>
      <w:r w:rsidR="00E243C4" w:rsidRPr="00055EB9">
        <w:rPr>
          <w:szCs w:val="28"/>
        </w:rPr>
        <w:t xml:space="preserve"> </w:t>
      </w:r>
      <w:r w:rsidR="00F010ED" w:rsidRPr="00055EB9">
        <w:rPr>
          <w:szCs w:val="28"/>
        </w:rPr>
        <w:t xml:space="preserve">г. </w:t>
      </w:r>
      <w:r>
        <w:rPr>
          <w:szCs w:val="28"/>
        </w:rPr>
        <w:t xml:space="preserve"> </w:t>
      </w:r>
      <w:r w:rsidR="00F010ED" w:rsidRPr="00055EB9">
        <w:rPr>
          <w:szCs w:val="28"/>
        </w:rPr>
        <w:t xml:space="preserve">№ </w:t>
      </w:r>
      <w:r w:rsidR="00E64980">
        <w:rPr>
          <w:szCs w:val="28"/>
        </w:rPr>
        <w:t>1108</w:t>
      </w:r>
      <w:r w:rsidR="001F4ACA">
        <w:rPr>
          <w:szCs w:val="28"/>
        </w:rPr>
        <w:t xml:space="preserve"> </w:t>
      </w:r>
    </w:p>
    <w:p w:rsidR="00803E6D" w:rsidRDefault="00803E6D" w:rsidP="00830B94">
      <w:pPr>
        <w:tabs>
          <w:tab w:val="left" w:pos="0"/>
        </w:tabs>
        <w:ind w:left="5387"/>
        <w:jc w:val="left"/>
        <w:rPr>
          <w:szCs w:val="28"/>
        </w:rPr>
      </w:pPr>
    </w:p>
    <w:p w:rsidR="001F4ACA" w:rsidRDefault="001F4ACA" w:rsidP="001F4ACA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1F4ACA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rPr>
          <w:szCs w:val="28"/>
        </w:rPr>
      </w:pPr>
      <w:r w:rsidRPr="00F26203">
        <w:rPr>
          <w:szCs w:val="28"/>
        </w:rPr>
        <w:t>ОСНОВНЫЕ НАПРАВЛЕНИЯ БЮДЖЕТНОЙ</w:t>
      </w:r>
      <w:r w:rsidR="0088779A">
        <w:rPr>
          <w:szCs w:val="28"/>
        </w:rPr>
        <w:t xml:space="preserve"> ПОЛИТИКИ</w:t>
      </w:r>
    </w:p>
    <w:p w:rsidR="001F4ACA" w:rsidRPr="00F26203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rPr>
          <w:szCs w:val="28"/>
        </w:rPr>
      </w:pPr>
      <w:r w:rsidRPr="00F26203">
        <w:rPr>
          <w:szCs w:val="28"/>
        </w:rPr>
        <w:t xml:space="preserve"> И ОСНОВНЫЕ НАПРАВЛЕНИЯ НАЛОГОВОЙ ПОЛИТИКИ ИЛ</w:t>
      </w:r>
      <w:r>
        <w:rPr>
          <w:szCs w:val="28"/>
        </w:rPr>
        <w:t>ОВЛИ</w:t>
      </w:r>
      <w:r>
        <w:rPr>
          <w:szCs w:val="28"/>
        </w:rPr>
        <w:t>Н</w:t>
      </w:r>
      <w:r>
        <w:rPr>
          <w:szCs w:val="28"/>
        </w:rPr>
        <w:t>СКОГО МУНИЦИПАЛЬНОГО РАЙОН</w:t>
      </w:r>
      <w:r w:rsidRPr="00F26203">
        <w:rPr>
          <w:szCs w:val="28"/>
        </w:rPr>
        <w:t xml:space="preserve"> ВОЛГОГРАДСКОЙ ОБЛАСТИ НА 2018 ГОД И НА ПЛАНОВЫЙ ПЕРИОД 2019</w:t>
      </w:r>
      <w:proofErr w:type="gramStart"/>
      <w:r w:rsidRPr="00F26203">
        <w:rPr>
          <w:szCs w:val="28"/>
        </w:rPr>
        <w:t xml:space="preserve"> И</w:t>
      </w:r>
      <w:proofErr w:type="gramEnd"/>
      <w:r w:rsidRPr="00F26203">
        <w:rPr>
          <w:szCs w:val="28"/>
        </w:rPr>
        <w:t xml:space="preserve"> 2020 ГОДОВ</w:t>
      </w:r>
    </w:p>
    <w:p w:rsidR="001F4ACA" w:rsidRDefault="001F4ACA" w:rsidP="001F4AC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1F4ACA" w:rsidRPr="00542136" w:rsidRDefault="001F4ACA" w:rsidP="001F4A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proofErr w:type="gramStart"/>
      <w:r w:rsidRPr="001B2D3A">
        <w:rPr>
          <w:color w:val="auto"/>
          <w:sz w:val="28"/>
          <w:szCs w:val="28"/>
        </w:rPr>
        <w:t>Основные направления бюджетной</w:t>
      </w:r>
      <w:r w:rsidR="0088779A">
        <w:rPr>
          <w:color w:val="auto"/>
          <w:sz w:val="28"/>
          <w:szCs w:val="28"/>
        </w:rPr>
        <w:t xml:space="preserve"> политики</w:t>
      </w:r>
      <w:r w:rsidRPr="001B2D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основные направления налоговой </w:t>
      </w:r>
      <w:r w:rsidRPr="001B2D3A">
        <w:rPr>
          <w:color w:val="auto"/>
          <w:sz w:val="28"/>
          <w:szCs w:val="28"/>
        </w:rPr>
        <w:t xml:space="preserve">политики </w:t>
      </w:r>
      <w:r>
        <w:rPr>
          <w:color w:val="auto"/>
          <w:sz w:val="28"/>
          <w:szCs w:val="28"/>
        </w:rPr>
        <w:t xml:space="preserve">Иловлинского муниципального района </w:t>
      </w:r>
      <w:r w:rsidRPr="001B2D3A">
        <w:rPr>
          <w:color w:val="auto"/>
          <w:sz w:val="28"/>
          <w:szCs w:val="28"/>
        </w:rPr>
        <w:t>Волгоградской области на 2018 год и на плановый период 2019 и 2020 годов (далее – Осно</w:t>
      </w:r>
      <w:r w:rsidRPr="001B2D3A">
        <w:rPr>
          <w:color w:val="auto"/>
          <w:sz w:val="28"/>
          <w:szCs w:val="28"/>
        </w:rPr>
        <w:t>в</w:t>
      </w:r>
      <w:r w:rsidRPr="001B2D3A">
        <w:rPr>
          <w:color w:val="auto"/>
          <w:sz w:val="28"/>
          <w:szCs w:val="28"/>
        </w:rPr>
        <w:t>ные направления бюджетной</w:t>
      </w:r>
      <w:r w:rsidR="0088779A">
        <w:rPr>
          <w:color w:val="auto"/>
          <w:sz w:val="28"/>
          <w:szCs w:val="28"/>
        </w:rPr>
        <w:t xml:space="preserve"> </w:t>
      </w:r>
      <w:r w:rsidRPr="001B2D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налоговой </w:t>
      </w:r>
      <w:r w:rsidRPr="001B2D3A">
        <w:rPr>
          <w:color w:val="auto"/>
          <w:sz w:val="28"/>
          <w:szCs w:val="28"/>
        </w:rPr>
        <w:t>политики) подготовлены в соо</w:t>
      </w:r>
      <w:r w:rsidRPr="001B2D3A">
        <w:rPr>
          <w:color w:val="auto"/>
          <w:sz w:val="28"/>
          <w:szCs w:val="28"/>
        </w:rPr>
        <w:t>т</w:t>
      </w:r>
      <w:r w:rsidRPr="001B2D3A">
        <w:rPr>
          <w:color w:val="auto"/>
          <w:sz w:val="28"/>
          <w:szCs w:val="28"/>
        </w:rPr>
        <w:t xml:space="preserve">ветствии со </w:t>
      </w:r>
      <w:hyperlink r:id="rId6" w:history="1">
        <w:r w:rsidRPr="001B2D3A">
          <w:rPr>
            <w:rStyle w:val="a3"/>
            <w:color w:val="auto"/>
            <w:sz w:val="28"/>
            <w:szCs w:val="28"/>
          </w:rPr>
          <w:t>статьей 172</w:t>
        </w:r>
      </w:hyperlink>
      <w:r w:rsidRPr="001B2D3A">
        <w:rPr>
          <w:color w:val="auto"/>
          <w:sz w:val="28"/>
          <w:szCs w:val="28"/>
        </w:rPr>
        <w:t xml:space="preserve"> Бюджетного кодекса Российской Федерации, </w:t>
      </w:r>
      <w:r>
        <w:rPr>
          <w:color w:val="auto"/>
          <w:sz w:val="28"/>
          <w:szCs w:val="28"/>
        </w:rPr>
        <w:t>Реш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нием Иловлинской районной Думы</w:t>
      </w:r>
      <w:r w:rsidRPr="00542136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30 марта</w:t>
      </w:r>
      <w:r w:rsidRPr="00542136"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42136">
          <w:rPr>
            <w:color w:val="auto"/>
            <w:sz w:val="28"/>
            <w:szCs w:val="28"/>
          </w:rPr>
          <w:t>20</w:t>
        </w:r>
        <w:r>
          <w:rPr>
            <w:color w:val="auto"/>
            <w:sz w:val="28"/>
            <w:szCs w:val="28"/>
          </w:rPr>
          <w:t>12</w:t>
        </w:r>
        <w:r w:rsidRPr="00542136">
          <w:rPr>
            <w:color w:val="auto"/>
            <w:sz w:val="28"/>
            <w:szCs w:val="28"/>
          </w:rPr>
          <w:t xml:space="preserve"> г</w:t>
        </w:r>
      </w:smartTag>
      <w:r w:rsidRPr="00542136">
        <w:rPr>
          <w:color w:val="auto"/>
          <w:sz w:val="28"/>
          <w:szCs w:val="28"/>
        </w:rPr>
        <w:t xml:space="preserve">. </w:t>
      </w:r>
      <w:r w:rsidRPr="00647107">
        <w:rPr>
          <w:sz w:val="28"/>
          <w:szCs w:val="28"/>
        </w:rPr>
        <w:t>№ 42/331 «Об утве</w:t>
      </w:r>
      <w:r w:rsidRPr="00647107">
        <w:rPr>
          <w:sz w:val="28"/>
          <w:szCs w:val="28"/>
        </w:rPr>
        <w:t>р</w:t>
      </w:r>
      <w:r w:rsidRPr="00647107">
        <w:rPr>
          <w:sz w:val="28"/>
          <w:szCs w:val="28"/>
        </w:rPr>
        <w:t>ждении Положения «О бюджетном процессе в</w:t>
      </w:r>
      <w:proofErr w:type="gramEnd"/>
      <w:r w:rsidRPr="00647107">
        <w:rPr>
          <w:sz w:val="28"/>
          <w:szCs w:val="28"/>
        </w:rPr>
        <w:t xml:space="preserve"> Иловлинском муниципальном </w:t>
      </w:r>
      <w:proofErr w:type="gramStart"/>
      <w:r w:rsidRPr="00647107">
        <w:rPr>
          <w:sz w:val="28"/>
          <w:szCs w:val="28"/>
        </w:rPr>
        <w:t>районе</w:t>
      </w:r>
      <w:proofErr w:type="gramEnd"/>
      <w:r w:rsidRPr="00647107">
        <w:rPr>
          <w:sz w:val="28"/>
          <w:szCs w:val="28"/>
        </w:rPr>
        <w:t xml:space="preserve"> Волгоградской области»</w:t>
      </w:r>
      <w:r w:rsidRPr="00542136">
        <w:rPr>
          <w:color w:val="auto"/>
          <w:sz w:val="28"/>
          <w:szCs w:val="28"/>
        </w:rPr>
        <w:t xml:space="preserve"> в целях составления проекта </w:t>
      </w:r>
      <w:r>
        <w:rPr>
          <w:color w:val="auto"/>
          <w:sz w:val="28"/>
          <w:szCs w:val="28"/>
        </w:rPr>
        <w:t>районного</w:t>
      </w:r>
      <w:r w:rsidRPr="00542136">
        <w:rPr>
          <w:color w:val="auto"/>
          <w:sz w:val="28"/>
          <w:szCs w:val="28"/>
        </w:rPr>
        <w:t xml:space="preserve"> бюджета на 201</w:t>
      </w:r>
      <w:r>
        <w:rPr>
          <w:color w:val="auto"/>
          <w:sz w:val="28"/>
          <w:szCs w:val="28"/>
        </w:rPr>
        <w:t>8</w:t>
      </w:r>
      <w:r w:rsidRPr="00542136">
        <w:rPr>
          <w:color w:val="auto"/>
          <w:sz w:val="28"/>
          <w:szCs w:val="28"/>
        </w:rPr>
        <w:t xml:space="preserve"> год и на плановый период 201</w:t>
      </w:r>
      <w:r>
        <w:rPr>
          <w:color w:val="auto"/>
          <w:sz w:val="28"/>
          <w:szCs w:val="28"/>
        </w:rPr>
        <w:t>9</w:t>
      </w:r>
      <w:r w:rsidRPr="00542136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20</w:t>
      </w:r>
      <w:r w:rsidRPr="00542136">
        <w:rPr>
          <w:color w:val="auto"/>
          <w:sz w:val="28"/>
          <w:szCs w:val="28"/>
        </w:rPr>
        <w:t xml:space="preserve"> годов (далее – пр</w:t>
      </w:r>
      <w:r w:rsidRPr="00542136">
        <w:rPr>
          <w:color w:val="auto"/>
          <w:sz w:val="28"/>
          <w:szCs w:val="28"/>
        </w:rPr>
        <w:t>о</w:t>
      </w:r>
      <w:r w:rsidRPr="00542136">
        <w:rPr>
          <w:color w:val="auto"/>
          <w:sz w:val="28"/>
          <w:szCs w:val="28"/>
        </w:rPr>
        <w:t xml:space="preserve">ект </w:t>
      </w:r>
      <w:r>
        <w:rPr>
          <w:color w:val="auto"/>
          <w:sz w:val="28"/>
          <w:szCs w:val="28"/>
        </w:rPr>
        <w:t>районного</w:t>
      </w:r>
      <w:r w:rsidRPr="00542136">
        <w:rPr>
          <w:color w:val="auto"/>
          <w:sz w:val="28"/>
          <w:szCs w:val="28"/>
        </w:rPr>
        <w:t xml:space="preserve"> бюджета). </w:t>
      </w:r>
    </w:p>
    <w:p w:rsidR="001F4ACA" w:rsidRPr="007F52A0" w:rsidRDefault="001F4ACA" w:rsidP="001F4AC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F52A0">
        <w:rPr>
          <w:color w:val="auto"/>
          <w:sz w:val="28"/>
          <w:szCs w:val="28"/>
        </w:rPr>
        <w:t xml:space="preserve">Целью Основных направлений бюджетной </w:t>
      </w:r>
      <w:r>
        <w:rPr>
          <w:color w:val="auto"/>
          <w:sz w:val="28"/>
          <w:szCs w:val="28"/>
        </w:rPr>
        <w:t xml:space="preserve">и налоговой </w:t>
      </w:r>
      <w:r w:rsidRPr="007F52A0">
        <w:rPr>
          <w:color w:val="auto"/>
          <w:sz w:val="28"/>
          <w:szCs w:val="28"/>
        </w:rPr>
        <w:t>политики явл</w:t>
      </w:r>
      <w:r w:rsidRPr="007F52A0">
        <w:rPr>
          <w:color w:val="auto"/>
          <w:sz w:val="28"/>
          <w:szCs w:val="28"/>
        </w:rPr>
        <w:t>я</w:t>
      </w:r>
      <w:r w:rsidRPr="007F52A0">
        <w:rPr>
          <w:color w:val="auto"/>
          <w:sz w:val="28"/>
          <w:szCs w:val="28"/>
        </w:rPr>
        <w:t xml:space="preserve">ется определение условий, принимаемых для составления проекта </w:t>
      </w:r>
      <w:r>
        <w:rPr>
          <w:color w:val="auto"/>
          <w:sz w:val="28"/>
          <w:szCs w:val="28"/>
        </w:rPr>
        <w:t>районного</w:t>
      </w:r>
      <w:r w:rsidRPr="007F52A0">
        <w:rPr>
          <w:color w:val="auto"/>
          <w:sz w:val="28"/>
          <w:szCs w:val="28"/>
        </w:rPr>
        <w:t xml:space="preserve"> бюджета на 2018 год и плановый период 2019 и 2020 годов, основных подх</w:t>
      </w:r>
      <w:r w:rsidRPr="007F52A0">
        <w:rPr>
          <w:color w:val="auto"/>
          <w:sz w:val="28"/>
          <w:szCs w:val="28"/>
        </w:rPr>
        <w:t>о</w:t>
      </w:r>
      <w:r w:rsidRPr="007F52A0">
        <w:rPr>
          <w:color w:val="auto"/>
          <w:sz w:val="28"/>
          <w:szCs w:val="28"/>
        </w:rPr>
        <w:t>дов к его формированию, общего порядка разработки основных характер</w:t>
      </w:r>
      <w:r w:rsidRPr="007F52A0">
        <w:rPr>
          <w:color w:val="auto"/>
          <w:sz w:val="28"/>
          <w:szCs w:val="28"/>
        </w:rPr>
        <w:t>и</w:t>
      </w:r>
      <w:r w:rsidRPr="007F52A0">
        <w:rPr>
          <w:color w:val="auto"/>
          <w:sz w:val="28"/>
          <w:szCs w:val="28"/>
        </w:rPr>
        <w:t xml:space="preserve">стик и прогнозируемых параметров </w:t>
      </w:r>
      <w:r>
        <w:rPr>
          <w:color w:val="auto"/>
          <w:sz w:val="28"/>
          <w:szCs w:val="28"/>
        </w:rPr>
        <w:t>районного</w:t>
      </w:r>
      <w:r w:rsidRPr="007F52A0">
        <w:rPr>
          <w:color w:val="auto"/>
          <w:sz w:val="28"/>
          <w:szCs w:val="28"/>
        </w:rPr>
        <w:t xml:space="preserve"> бюджета, а также обеспечение прозрачности и открытости бюджетного планирования. </w:t>
      </w:r>
    </w:p>
    <w:p w:rsidR="001F4ACA" w:rsidRPr="00181F96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1F4ACA" w:rsidRPr="00993A92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contextualSpacing/>
        <w:rPr>
          <w:szCs w:val="28"/>
        </w:rPr>
      </w:pPr>
      <w:smartTag w:uri="urn:schemas-microsoft-com:office:smarttags" w:element="place">
        <w:r w:rsidRPr="00993A92">
          <w:rPr>
            <w:szCs w:val="28"/>
            <w:lang w:val="en-US"/>
          </w:rPr>
          <w:t>I</w:t>
        </w:r>
        <w:r w:rsidRPr="00993A92">
          <w:rPr>
            <w:szCs w:val="28"/>
          </w:rPr>
          <w:t>.</w:t>
        </w:r>
      </w:smartTag>
      <w:r w:rsidRPr="00993A92">
        <w:rPr>
          <w:szCs w:val="28"/>
        </w:rPr>
        <w:t xml:space="preserve"> ОСНОВНЫЕ ИТОГИ РЕАЛИЗАЦИИ БЮДЖЕТНОЙ И НАЛОГОВОЙ ПОЛИТИКИ В 2016-2017 ГОДАХ          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</w:p>
    <w:p w:rsidR="001F4ACA" w:rsidRPr="00993A92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>В 2016 году бюджетная и налоговая политика Иловлинского муниц</w:t>
      </w:r>
      <w:r w:rsidRPr="00993A92">
        <w:rPr>
          <w:szCs w:val="28"/>
        </w:rPr>
        <w:t>и</w:t>
      </w:r>
      <w:r w:rsidRPr="00993A92">
        <w:rPr>
          <w:szCs w:val="28"/>
        </w:rPr>
        <w:t>пального района Волгоградской области была направлена на решение задач бюджетной консолидации в целях обеспечения устойчивости и сбалансир</w:t>
      </w:r>
      <w:r w:rsidRPr="00993A92">
        <w:rPr>
          <w:szCs w:val="28"/>
        </w:rPr>
        <w:t>о</w:t>
      </w:r>
      <w:r w:rsidRPr="00993A92">
        <w:rPr>
          <w:szCs w:val="28"/>
        </w:rPr>
        <w:t>ванности консолидированного бюджета Иловлинского муниципального ра</w:t>
      </w:r>
      <w:r w:rsidRPr="00993A92">
        <w:rPr>
          <w:szCs w:val="28"/>
        </w:rPr>
        <w:t>й</w:t>
      </w:r>
      <w:r w:rsidRPr="00993A92">
        <w:rPr>
          <w:szCs w:val="28"/>
        </w:rPr>
        <w:t xml:space="preserve">она Волгоградской области.  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</w:p>
    <w:p w:rsidR="001F4ACA" w:rsidRPr="00993A92" w:rsidRDefault="001F4ACA" w:rsidP="001F4ACA">
      <w:pPr>
        <w:spacing w:line="23" w:lineRule="atLeast"/>
        <w:ind w:firstLine="708"/>
        <w:jc w:val="both"/>
        <w:rPr>
          <w:szCs w:val="28"/>
        </w:rPr>
      </w:pPr>
      <w:r w:rsidRPr="00993A92">
        <w:rPr>
          <w:szCs w:val="28"/>
        </w:rPr>
        <w:t>На протяжении последних лет существует ряд проблемных факторов, оказывающих негативное влияние на формирование доходной базы консол</w:t>
      </w:r>
      <w:r w:rsidRPr="00993A92">
        <w:rPr>
          <w:szCs w:val="28"/>
        </w:rPr>
        <w:t>и</w:t>
      </w:r>
      <w:r w:rsidRPr="00993A92">
        <w:rPr>
          <w:szCs w:val="28"/>
        </w:rPr>
        <w:t>дированного бюджета Иловлинского муниципального района Волгоградской области, таких как:</w:t>
      </w:r>
    </w:p>
    <w:p w:rsidR="001F4ACA" w:rsidRPr="00993A92" w:rsidRDefault="001F4ACA" w:rsidP="001F4AC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93A92">
        <w:rPr>
          <w:szCs w:val="28"/>
        </w:rPr>
        <w:t>– возврат плательщикам сумм НДФЛ предусмотренных социальными налоговыми вычетами. В 2016 году из консолидированного бюджета Ило</w:t>
      </w:r>
      <w:r w:rsidRPr="00993A92">
        <w:rPr>
          <w:szCs w:val="28"/>
        </w:rPr>
        <w:t>в</w:t>
      </w:r>
      <w:r w:rsidRPr="00993A92">
        <w:rPr>
          <w:szCs w:val="28"/>
        </w:rPr>
        <w:t>линского муниципального района было возвращено 15356,0 тыс. рублей.</w:t>
      </w:r>
    </w:p>
    <w:p w:rsidR="001F4ACA" w:rsidRPr="00993A92" w:rsidRDefault="001F4ACA" w:rsidP="001F4ACA">
      <w:pPr>
        <w:spacing w:line="23" w:lineRule="atLeast"/>
        <w:ind w:firstLine="708"/>
        <w:jc w:val="both"/>
        <w:rPr>
          <w:szCs w:val="28"/>
        </w:rPr>
      </w:pPr>
      <w:r w:rsidRPr="00993A92">
        <w:rPr>
          <w:szCs w:val="28"/>
        </w:rPr>
        <w:lastRenderedPageBreak/>
        <w:t>– налоговые льготы, установленные федеральным законодательством по местным налогам. По итогам 2016 года потери консолидированного бю</w:t>
      </w:r>
      <w:r w:rsidRPr="00993A92">
        <w:rPr>
          <w:szCs w:val="28"/>
        </w:rPr>
        <w:t>д</w:t>
      </w:r>
      <w:r w:rsidRPr="00993A92">
        <w:rPr>
          <w:szCs w:val="28"/>
        </w:rPr>
        <w:t>жета Иловлинского муниципального района Волгоградской области от пр</w:t>
      </w:r>
      <w:r w:rsidRPr="00993A92">
        <w:rPr>
          <w:szCs w:val="28"/>
        </w:rPr>
        <w:t>е</w:t>
      </w:r>
      <w:r w:rsidRPr="00993A92">
        <w:rPr>
          <w:szCs w:val="28"/>
        </w:rPr>
        <w:t>доставленных на федеральном уровне налоговых льгот составили 1416,0 тыс. рублей, в том числе по земельному налогу – 342,0 тыс. рублей, по налогу на имущество физических лиц – 1074,0 тыс. рублей.</w:t>
      </w:r>
    </w:p>
    <w:p w:rsidR="001F4ACA" w:rsidRPr="00993A92" w:rsidRDefault="001F4ACA" w:rsidP="001F4ACA">
      <w:pPr>
        <w:spacing w:line="23" w:lineRule="atLeast"/>
        <w:ind w:firstLine="708"/>
        <w:jc w:val="both"/>
        <w:rPr>
          <w:szCs w:val="28"/>
        </w:rPr>
      </w:pPr>
    </w:p>
    <w:p w:rsidR="001F4ACA" w:rsidRPr="00993A92" w:rsidRDefault="001F4ACA" w:rsidP="001F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A92">
        <w:rPr>
          <w:szCs w:val="28"/>
        </w:rPr>
        <w:t>Несмотря на существование проблем, сдерживающих социально-экономическое развитие региона, поступление доходов в консолидирова</w:t>
      </w:r>
      <w:r w:rsidRPr="00993A92">
        <w:rPr>
          <w:szCs w:val="28"/>
        </w:rPr>
        <w:t>н</w:t>
      </w:r>
      <w:r w:rsidRPr="00993A92">
        <w:rPr>
          <w:szCs w:val="28"/>
        </w:rPr>
        <w:t>ный бюджет Иловлинского муниципального района в 2016 году составило</w:t>
      </w:r>
      <w:r w:rsidRPr="00993A92">
        <w:rPr>
          <w:color w:val="FF0000"/>
          <w:szCs w:val="28"/>
        </w:rPr>
        <w:t xml:space="preserve"> </w:t>
      </w:r>
      <w:r w:rsidRPr="00993A92">
        <w:rPr>
          <w:color w:val="000000"/>
          <w:szCs w:val="28"/>
        </w:rPr>
        <w:t xml:space="preserve">618908,6 </w:t>
      </w:r>
      <w:r w:rsidRPr="00993A92">
        <w:rPr>
          <w:szCs w:val="28"/>
        </w:rPr>
        <w:t>тыс. рублей, или 97,5% к годовым назначениям, в том числе: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 xml:space="preserve">- налоговые и неналоговые доходы – 245175,8 тыс. рублей, 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 xml:space="preserve">- безвозмездные поступления – 373732,8 тыс. рублей. 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>Доходы районного бюджета за 2016 год исполнены в сумме                    487142,5 тыс. рублей. По сравнению с уровнем 2015 года поступления сн</w:t>
      </w:r>
      <w:r w:rsidRPr="00993A92">
        <w:rPr>
          <w:szCs w:val="28"/>
        </w:rPr>
        <w:t>и</w:t>
      </w:r>
      <w:r w:rsidRPr="00993A92">
        <w:rPr>
          <w:szCs w:val="28"/>
        </w:rPr>
        <w:t>зились на 3682,2 тыс. рублей или на 0,8%, что связано с уменьшением бе</w:t>
      </w:r>
      <w:r w:rsidRPr="00993A92">
        <w:rPr>
          <w:szCs w:val="28"/>
        </w:rPr>
        <w:t>з</w:t>
      </w:r>
      <w:r w:rsidRPr="00993A92">
        <w:rPr>
          <w:szCs w:val="28"/>
        </w:rPr>
        <w:t>возмездных поступлений от других бюджетов бюджетной системы Росси</w:t>
      </w:r>
      <w:r w:rsidRPr="00993A92">
        <w:rPr>
          <w:szCs w:val="28"/>
        </w:rPr>
        <w:t>й</w:t>
      </w:r>
      <w:r w:rsidRPr="00993A92">
        <w:rPr>
          <w:szCs w:val="28"/>
        </w:rPr>
        <w:t xml:space="preserve">ской Федерации. </w:t>
      </w:r>
    </w:p>
    <w:p w:rsidR="001F4ACA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>Налоговые и неналоговые доходы районного бюджета за 2016 год и</w:t>
      </w:r>
      <w:r w:rsidRPr="00993A92">
        <w:rPr>
          <w:szCs w:val="28"/>
        </w:rPr>
        <w:t>с</w:t>
      </w:r>
      <w:r w:rsidRPr="00993A92">
        <w:rPr>
          <w:szCs w:val="28"/>
        </w:rPr>
        <w:t>полнены в сумме 169909,5 тыс. рублей или на 14421,1 тыс. рублей выше уровня 2015 года (рост на 9,3%).</w:t>
      </w:r>
    </w:p>
    <w:p w:rsidR="001F4ACA" w:rsidRDefault="001F4ACA" w:rsidP="001F4ACA">
      <w:pPr>
        <w:ind w:firstLine="720"/>
        <w:jc w:val="left"/>
        <w:rPr>
          <w:szCs w:val="28"/>
        </w:rPr>
      </w:pPr>
      <w:r w:rsidRPr="002F55D5">
        <w:rPr>
          <w:szCs w:val="28"/>
        </w:rPr>
        <w:t>Основные усилия в истекшем году были направлены на безусловное выполнение обязательств по своевременному и в полном объеме осущест</w:t>
      </w:r>
      <w:r w:rsidRPr="002F55D5">
        <w:rPr>
          <w:szCs w:val="28"/>
        </w:rPr>
        <w:t>в</w:t>
      </w:r>
      <w:r w:rsidRPr="002F55D5">
        <w:rPr>
          <w:szCs w:val="28"/>
        </w:rPr>
        <w:t>лению финансирования заработной платы работников муниципальных учр</w:t>
      </w:r>
      <w:r w:rsidRPr="002F55D5">
        <w:rPr>
          <w:szCs w:val="28"/>
        </w:rPr>
        <w:t>е</w:t>
      </w:r>
      <w:r w:rsidRPr="002F55D5">
        <w:rPr>
          <w:szCs w:val="28"/>
        </w:rPr>
        <w:t>ждений, оплаты коммунальных услуг, оплаты приобретения продуктов пит</w:t>
      </w:r>
      <w:r w:rsidRPr="002F55D5">
        <w:rPr>
          <w:szCs w:val="28"/>
        </w:rPr>
        <w:t>а</w:t>
      </w:r>
      <w:r w:rsidRPr="002F55D5">
        <w:rPr>
          <w:szCs w:val="28"/>
        </w:rPr>
        <w:t xml:space="preserve">ния в детские дошкольные образовательные учреждения. </w:t>
      </w:r>
    </w:p>
    <w:p w:rsidR="001F4ACA" w:rsidRPr="007A2692" w:rsidRDefault="001F4ACA" w:rsidP="001F4ACA">
      <w:pPr>
        <w:ind w:firstLine="720"/>
        <w:jc w:val="both"/>
        <w:rPr>
          <w:szCs w:val="28"/>
        </w:rPr>
      </w:pPr>
      <w:r w:rsidRPr="007A2692">
        <w:rPr>
          <w:szCs w:val="28"/>
        </w:rPr>
        <w:t xml:space="preserve">Расходы консолидированного бюджета составили </w:t>
      </w:r>
      <w:r w:rsidR="006673A0" w:rsidRPr="007A2692">
        <w:rPr>
          <w:szCs w:val="28"/>
        </w:rPr>
        <w:t>616947,0 тыс</w:t>
      </w:r>
      <w:r w:rsidRPr="007A2692">
        <w:rPr>
          <w:szCs w:val="28"/>
        </w:rPr>
        <w:t>. рублей или 93,</w:t>
      </w:r>
      <w:r w:rsidR="006673A0" w:rsidRPr="007A2692">
        <w:rPr>
          <w:szCs w:val="28"/>
        </w:rPr>
        <w:t>2</w:t>
      </w:r>
      <w:r w:rsidRPr="007A2692">
        <w:rPr>
          <w:szCs w:val="28"/>
        </w:rPr>
        <w:t>% к годовым бюджетным назначениям.</w:t>
      </w:r>
    </w:p>
    <w:p w:rsidR="006673A0" w:rsidRDefault="001F4ACA" w:rsidP="006673A0">
      <w:pPr>
        <w:ind w:firstLine="720"/>
        <w:jc w:val="both"/>
        <w:rPr>
          <w:szCs w:val="28"/>
        </w:rPr>
      </w:pPr>
      <w:r w:rsidRPr="007A2692">
        <w:rPr>
          <w:szCs w:val="28"/>
        </w:rPr>
        <w:t xml:space="preserve">Расходы </w:t>
      </w:r>
      <w:r w:rsidR="006673A0" w:rsidRPr="007A2692">
        <w:rPr>
          <w:szCs w:val="28"/>
        </w:rPr>
        <w:t>районного</w:t>
      </w:r>
      <w:r w:rsidRPr="007A2692">
        <w:rPr>
          <w:szCs w:val="28"/>
        </w:rPr>
        <w:t xml:space="preserve"> бюджета – </w:t>
      </w:r>
      <w:r w:rsidR="007A2692" w:rsidRPr="007A2692">
        <w:rPr>
          <w:szCs w:val="28"/>
        </w:rPr>
        <w:t>488619,3</w:t>
      </w:r>
      <w:r w:rsidR="006673A0" w:rsidRPr="007A2692">
        <w:rPr>
          <w:szCs w:val="28"/>
        </w:rPr>
        <w:t xml:space="preserve"> тыс</w:t>
      </w:r>
      <w:r w:rsidRPr="007A2692">
        <w:rPr>
          <w:szCs w:val="28"/>
        </w:rPr>
        <w:t xml:space="preserve">. рублей или </w:t>
      </w:r>
      <w:r w:rsidR="007A2692" w:rsidRPr="007A2692">
        <w:rPr>
          <w:szCs w:val="28"/>
        </w:rPr>
        <w:t>94</w:t>
      </w:r>
      <w:r w:rsidRPr="007A2692">
        <w:rPr>
          <w:szCs w:val="28"/>
        </w:rPr>
        <w:t>% к год</w:t>
      </w:r>
      <w:r w:rsidRPr="007A2692">
        <w:rPr>
          <w:szCs w:val="28"/>
        </w:rPr>
        <w:t>о</w:t>
      </w:r>
      <w:r w:rsidRPr="007A2692">
        <w:rPr>
          <w:szCs w:val="28"/>
        </w:rPr>
        <w:t>вым бюджетным назначениям.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>По итогам исполнения консолидированного бюджета Иловлинского муниципального района в 2016 году получен профицит в размере 1961,5 тыс</w:t>
      </w:r>
      <w:proofErr w:type="gramStart"/>
      <w:r w:rsidRPr="00993A92">
        <w:rPr>
          <w:szCs w:val="28"/>
        </w:rPr>
        <w:t>.р</w:t>
      </w:r>
      <w:proofErr w:type="gramEnd"/>
      <w:r w:rsidRPr="00993A92">
        <w:rPr>
          <w:szCs w:val="28"/>
        </w:rPr>
        <w:t>ублей, а по итогам исполнения районного бюджета получен дефицит - 1476,9 тыс. рублей.</w:t>
      </w:r>
    </w:p>
    <w:p w:rsidR="001F4ACA" w:rsidRPr="00993A92" w:rsidRDefault="001F4ACA" w:rsidP="001F4ACA">
      <w:pPr>
        <w:ind w:firstLine="708"/>
        <w:jc w:val="both"/>
        <w:rPr>
          <w:szCs w:val="28"/>
        </w:rPr>
      </w:pPr>
      <w:r w:rsidRPr="00993A92">
        <w:rPr>
          <w:szCs w:val="28"/>
        </w:rPr>
        <w:t>Муниципальный долг поселений Иловлинского муниципального ра</w:t>
      </w:r>
      <w:r w:rsidRPr="00993A92">
        <w:rPr>
          <w:szCs w:val="28"/>
        </w:rPr>
        <w:t>й</w:t>
      </w:r>
      <w:r w:rsidRPr="00993A92">
        <w:rPr>
          <w:szCs w:val="28"/>
        </w:rPr>
        <w:t>она Волгоградской области на 01.01.2017</w:t>
      </w:r>
      <w:r>
        <w:rPr>
          <w:szCs w:val="28"/>
        </w:rPr>
        <w:t>г.</w:t>
      </w:r>
      <w:r w:rsidRPr="00993A92">
        <w:rPr>
          <w:szCs w:val="28"/>
        </w:rPr>
        <w:t xml:space="preserve"> составил  350,0 тыс. рублей, в районном бюджете муниципального долга нет. </w:t>
      </w:r>
    </w:p>
    <w:p w:rsidR="001F4ACA" w:rsidRPr="00EB2658" w:rsidRDefault="001F4ACA" w:rsidP="001F4ACA">
      <w:pPr>
        <w:pStyle w:val="ConsPlusNormal"/>
        <w:spacing w:line="23" w:lineRule="atLeast"/>
        <w:jc w:val="both"/>
        <w:outlineLvl w:val="1"/>
        <w:rPr>
          <w:rFonts w:ascii="Times New Roman" w:hAnsi="Times New Roman"/>
          <w:highlight w:val="yellow"/>
        </w:rPr>
      </w:pPr>
    </w:p>
    <w:p w:rsidR="001F4ACA" w:rsidRPr="001F4ACA" w:rsidRDefault="00EB0290" w:rsidP="001F4ACA">
      <w:pPr>
        <w:pStyle w:val="ConsPlusNormal"/>
        <w:spacing w:line="23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Волгоградской области в</w:t>
      </w:r>
      <w:r w:rsidR="001F4ACA" w:rsidRPr="001F4ACA">
        <w:rPr>
          <w:rFonts w:ascii="Times New Roman" w:hAnsi="Times New Roman"/>
          <w:sz w:val="28"/>
          <w:szCs w:val="28"/>
        </w:rPr>
        <w:t xml:space="preserve"> 2016 году и истекшем периоде 2017 года продолжалась работа по реализации в области налоговой полит</w:t>
      </w:r>
      <w:r w:rsidR="001F4ACA" w:rsidRPr="001F4ACA">
        <w:rPr>
          <w:rFonts w:ascii="Times New Roman" w:hAnsi="Times New Roman"/>
          <w:sz w:val="28"/>
          <w:szCs w:val="28"/>
        </w:rPr>
        <w:t>и</w:t>
      </w:r>
      <w:r w:rsidR="001F4ACA" w:rsidRPr="001F4ACA">
        <w:rPr>
          <w:rFonts w:ascii="Times New Roman" w:hAnsi="Times New Roman"/>
          <w:sz w:val="28"/>
          <w:szCs w:val="28"/>
        </w:rPr>
        <w:t>ки, направленной на стимулирование инвестиционной деятельности реальн</w:t>
      </w:r>
      <w:r w:rsidR="001F4ACA" w:rsidRPr="001F4ACA">
        <w:rPr>
          <w:rFonts w:ascii="Times New Roman" w:hAnsi="Times New Roman"/>
          <w:sz w:val="28"/>
          <w:szCs w:val="28"/>
        </w:rPr>
        <w:t>о</w:t>
      </w:r>
      <w:r w:rsidR="001F4ACA" w:rsidRPr="001F4ACA">
        <w:rPr>
          <w:rFonts w:ascii="Times New Roman" w:hAnsi="Times New Roman"/>
          <w:sz w:val="28"/>
          <w:szCs w:val="28"/>
        </w:rPr>
        <w:t>го сектора экономики, а также совершенствование налогового законодател</w:t>
      </w:r>
      <w:r w:rsidR="001F4ACA" w:rsidRPr="001F4ACA">
        <w:rPr>
          <w:rFonts w:ascii="Times New Roman" w:hAnsi="Times New Roman"/>
          <w:sz w:val="28"/>
          <w:szCs w:val="28"/>
        </w:rPr>
        <w:t>ь</w:t>
      </w:r>
      <w:r w:rsidR="001F4ACA" w:rsidRPr="001F4ACA">
        <w:rPr>
          <w:rFonts w:ascii="Times New Roman" w:hAnsi="Times New Roman"/>
          <w:sz w:val="28"/>
          <w:szCs w:val="28"/>
        </w:rPr>
        <w:t>ства Волгоградской области.</w:t>
      </w:r>
      <w:bookmarkStart w:id="0" w:name="_GoBack"/>
      <w:bookmarkEnd w:id="0"/>
    </w:p>
    <w:p w:rsidR="001F4ACA" w:rsidRDefault="00EB0290" w:rsidP="001F4ACA">
      <w:pPr>
        <w:autoSpaceDE w:val="0"/>
        <w:autoSpaceDN w:val="0"/>
        <w:adjustRightInd w:val="0"/>
        <w:spacing w:line="23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1F4ACA" w:rsidRPr="00C46F76">
        <w:rPr>
          <w:szCs w:val="28"/>
        </w:rPr>
        <w:t>закон</w:t>
      </w:r>
      <w:r>
        <w:rPr>
          <w:szCs w:val="28"/>
        </w:rPr>
        <w:t>ом</w:t>
      </w:r>
      <w:r w:rsidR="001F4ACA" w:rsidRPr="00C46F76">
        <w:rPr>
          <w:szCs w:val="28"/>
        </w:rPr>
        <w:t>, устанавливающи</w:t>
      </w:r>
      <w:r>
        <w:rPr>
          <w:szCs w:val="28"/>
        </w:rPr>
        <w:t>м</w:t>
      </w:r>
      <w:r w:rsidR="001F4ACA" w:rsidRPr="00C46F76">
        <w:rPr>
          <w:szCs w:val="28"/>
        </w:rPr>
        <w:t xml:space="preserve"> на территории Волг</w:t>
      </w:r>
      <w:r w:rsidR="001F4ACA" w:rsidRPr="00C46F76">
        <w:rPr>
          <w:szCs w:val="28"/>
        </w:rPr>
        <w:t>о</w:t>
      </w:r>
      <w:r w:rsidR="001F4ACA" w:rsidRPr="00C46F76">
        <w:rPr>
          <w:szCs w:val="28"/>
        </w:rPr>
        <w:t>градской области на 2017 год коэффициент, отражающий региональные ос</w:t>
      </w:r>
      <w:r w:rsidR="001F4ACA" w:rsidRPr="00C46F76">
        <w:rPr>
          <w:szCs w:val="28"/>
        </w:rPr>
        <w:t>о</w:t>
      </w:r>
      <w:r w:rsidR="001F4ACA" w:rsidRPr="00C46F76">
        <w:rPr>
          <w:szCs w:val="28"/>
        </w:rPr>
        <w:lastRenderedPageBreak/>
        <w:t xml:space="preserve">бенности </w:t>
      </w:r>
      <w:r>
        <w:rPr>
          <w:szCs w:val="28"/>
        </w:rPr>
        <w:t>рынка труда, в размере 1,540357</w:t>
      </w:r>
      <w:r w:rsidR="001F4ACA" w:rsidRPr="00C46F76">
        <w:rPr>
          <w:szCs w:val="28"/>
        </w:rPr>
        <w:t>, иностранные граждане, осущест</w:t>
      </w:r>
      <w:r w:rsidR="001F4ACA" w:rsidRPr="00C46F76">
        <w:rPr>
          <w:szCs w:val="28"/>
        </w:rPr>
        <w:t>в</w:t>
      </w:r>
      <w:r w:rsidR="001F4ACA" w:rsidRPr="00C46F76">
        <w:rPr>
          <w:szCs w:val="28"/>
        </w:rPr>
        <w:t>ляющие трудовую деятельность по найму на территории Иловлинского ра</w:t>
      </w:r>
      <w:r w:rsidR="001F4ACA" w:rsidRPr="00C46F76">
        <w:rPr>
          <w:szCs w:val="28"/>
        </w:rPr>
        <w:t>й</w:t>
      </w:r>
      <w:r w:rsidR="001F4ACA" w:rsidRPr="00C46F76">
        <w:rPr>
          <w:szCs w:val="28"/>
        </w:rPr>
        <w:t>она Волгоградской области, в 2017 году уплачивают авансовый платеж по налогу на доходы физических лиц в размере 3 000 рублей в месяц.</w:t>
      </w:r>
      <w:r w:rsidR="001F4ACA" w:rsidRPr="00FB3AE6">
        <w:rPr>
          <w:szCs w:val="28"/>
        </w:rPr>
        <w:t xml:space="preserve"> </w:t>
      </w:r>
      <w:proofErr w:type="gramEnd"/>
    </w:p>
    <w:p w:rsidR="001F4ACA" w:rsidRPr="00C32A38" w:rsidRDefault="001F4ACA" w:rsidP="001F4ACA">
      <w:pPr>
        <w:ind w:firstLine="708"/>
        <w:jc w:val="both"/>
        <w:rPr>
          <w:szCs w:val="28"/>
        </w:rPr>
      </w:pPr>
      <w:r w:rsidRPr="00C32A38">
        <w:rPr>
          <w:szCs w:val="28"/>
        </w:rPr>
        <w:t xml:space="preserve">Финансирование заработной платы в 2016 году работников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пальных</w:t>
      </w:r>
      <w:r w:rsidRPr="00C32A38">
        <w:rPr>
          <w:szCs w:val="28"/>
        </w:rPr>
        <w:t xml:space="preserve"> учреждений осуществлено в полном объеме и с учетом выплаты досрочной заработной платы в соответствии с Трудовым кодексом </w:t>
      </w:r>
      <w:r>
        <w:rPr>
          <w:szCs w:val="28"/>
        </w:rPr>
        <w:t>Росси</w:t>
      </w:r>
      <w:r>
        <w:rPr>
          <w:szCs w:val="28"/>
        </w:rPr>
        <w:t>й</w:t>
      </w:r>
      <w:r>
        <w:rPr>
          <w:szCs w:val="28"/>
        </w:rPr>
        <w:t>ской Федерации</w:t>
      </w:r>
      <w:r w:rsidRPr="00C32A38">
        <w:rPr>
          <w:szCs w:val="28"/>
        </w:rPr>
        <w:t>.</w:t>
      </w:r>
    </w:p>
    <w:p w:rsidR="001F4ACA" w:rsidRDefault="001F4ACA" w:rsidP="001F4ACA">
      <w:pPr>
        <w:ind w:firstLine="708"/>
        <w:jc w:val="both"/>
        <w:rPr>
          <w:szCs w:val="28"/>
        </w:rPr>
      </w:pPr>
      <w:r w:rsidRPr="00C32A38">
        <w:rPr>
          <w:szCs w:val="28"/>
        </w:rPr>
        <w:t xml:space="preserve">Показатели майских Указов Президента </w:t>
      </w:r>
      <w:r>
        <w:rPr>
          <w:szCs w:val="28"/>
        </w:rPr>
        <w:t>Российской Федерации</w:t>
      </w:r>
      <w:r w:rsidRPr="00C32A38">
        <w:rPr>
          <w:szCs w:val="28"/>
        </w:rPr>
        <w:t xml:space="preserve"> со ср</w:t>
      </w:r>
      <w:r w:rsidRPr="00C32A38">
        <w:rPr>
          <w:szCs w:val="28"/>
        </w:rPr>
        <w:t>о</w:t>
      </w:r>
      <w:r w:rsidRPr="00C32A38">
        <w:rPr>
          <w:szCs w:val="28"/>
        </w:rPr>
        <w:t xml:space="preserve">ком исполнения 1 января 2017 года достигнуты. </w:t>
      </w:r>
    </w:p>
    <w:p w:rsidR="001F4ACA" w:rsidRDefault="001F4ACA" w:rsidP="001F4ACA">
      <w:pPr>
        <w:ind w:firstLine="567"/>
        <w:jc w:val="both"/>
        <w:rPr>
          <w:szCs w:val="28"/>
        </w:rPr>
      </w:pPr>
      <w:r w:rsidRPr="006E56A2">
        <w:rPr>
          <w:szCs w:val="28"/>
        </w:rPr>
        <w:t>В 2016 году реализовались мероприятия по капитальному ремонту мн</w:t>
      </w:r>
      <w:r w:rsidRPr="006E56A2">
        <w:rPr>
          <w:szCs w:val="28"/>
        </w:rPr>
        <w:t>о</w:t>
      </w:r>
      <w:r w:rsidRPr="006E56A2">
        <w:rPr>
          <w:szCs w:val="28"/>
        </w:rPr>
        <w:t>гоквартирных жилых домов на территориях Логовского, Медведевского, Иловлинского поселений.</w:t>
      </w:r>
    </w:p>
    <w:p w:rsidR="001F4ACA" w:rsidRPr="006E56A2" w:rsidRDefault="001F4ACA" w:rsidP="001F4ACA">
      <w:pPr>
        <w:ind w:firstLine="567"/>
        <w:jc w:val="both"/>
        <w:rPr>
          <w:szCs w:val="28"/>
          <w:lang w:eastAsia="ru-RU"/>
        </w:rPr>
      </w:pPr>
      <w:r w:rsidRPr="006E56A2">
        <w:rPr>
          <w:szCs w:val="28"/>
        </w:rPr>
        <w:t>В 2016 году на территории Иловлинского муниципального района пр</w:t>
      </w:r>
      <w:r w:rsidRPr="006E56A2">
        <w:rPr>
          <w:szCs w:val="28"/>
        </w:rPr>
        <w:t>о</w:t>
      </w:r>
      <w:r w:rsidRPr="006E56A2">
        <w:rPr>
          <w:szCs w:val="28"/>
        </w:rPr>
        <w:t xml:space="preserve">должалась работа по </w:t>
      </w:r>
      <w:r w:rsidRPr="006E56A2">
        <w:rPr>
          <w:szCs w:val="28"/>
          <w:lang w:eastAsia="ar-SA"/>
        </w:rPr>
        <w:t xml:space="preserve"> капитальному строительству, реконструкции и моде</w:t>
      </w:r>
      <w:r w:rsidRPr="006E56A2">
        <w:rPr>
          <w:szCs w:val="28"/>
          <w:lang w:eastAsia="ar-SA"/>
        </w:rPr>
        <w:t>р</w:t>
      </w:r>
      <w:r w:rsidRPr="006E56A2">
        <w:rPr>
          <w:szCs w:val="28"/>
          <w:lang w:eastAsia="ar-SA"/>
        </w:rPr>
        <w:t>низации объектов образования, культуры, коммунальной инфраструктуры;</w:t>
      </w:r>
    </w:p>
    <w:p w:rsidR="001F4ACA" w:rsidRDefault="001F4ACA" w:rsidP="001F4ACA">
      <w:pPr>
        <w:ind w:firstLine="567"/>
        <w:jc w:val="both"/>
        <w:rPr>
          <w:szCs w:val="28"/>
        </w:rPr>
      </w:pPr>
      <w:r w:rsidRPr="006E56A2">
        <w:rPr>
          <w:rFonts w:eastAsia="Times New Roman"/>
          <w:szCs w:val="28"/>
        </w:rPr>
        <w:t xml:space="preserve">   По  объекту Расширение системы газораспределения по ул. Советская в с. Александровка Иловлинского района Волгоградской области»  выполнен монтаж газопроводов среднего и низкого давления 0,257км, установлен и о</w:t>
      </w:r>
      <w:r w:rsidRPr="006E56A2">
        <w:rPr>
          <w:rFonts w:eastAsia="Times New Roman"/>
          <w:szCs w:val="28"/>
        </w:rPr>
        <w:t>б</w:t>
      </w:r>
      <w:r w:rsidRPr="006E56A2">
        <w:rPr>
          <w:rFonts w:eastAsia="Times New Roman"/>
          <w:szCs w:val="28"/>
        </w:rPr>
        <w:t>вязан газорегуляторный пункт типа УГР</w:t>
      </w:r>
      <w:proofErr w:type="gramStart"/>
      <w:r w:rsidRPr="006E56A2">
        <w:rPr>
          <w:rFonts w:eastAsia="Times New Roman"/>
          <w:szCs w:val="28"/>
        </w:rPr>
        <w:t>Ш(</w:t>
      </w:r>
      <w:proofErr w:type="gramEnd"/>
      <w:r w:rsidRPr="006E56A2">
        <w:rPr>
          <w:rFonts w:eastAsia="Times New Roman"/>
          <w:szCs w:val="28"/>
        </w:rPr>
        <w:t>К). Объект сдан в эксплуатацию.</w:t>
      </w:r>
    </w:p>
    <w:p w:rsidR="001F4ACA" w:rsidRPr="006E56A2" w:rsidRDefault="001F4ACA" w:rsidP="001F4ACA">
      <w:pPr>
        <w:ind w:firstLine="567"/>
        <w:jc w:val="both"/>
        <w:rPr>
          <w:szCs w:val="28"/>
        </w:rPr>
      </w:pPr>
      <w:r w:rsidRPr="006E56A2">
        <w:rPr>
          <w:rFonts w:eastAsia="Times New Roman"/>
          <w:szCs w:val="28"/>
        </w:rPr>
        <w:t>Финансирование проведено в полном запланированном объеме: из средств федерального бюджета 490,8 тысяч рублей, из средств областного бюджета 276  тысяч рублей.</w:t>
      </w:r>
    </w:p>
    <w:p w:rsidR="001F4ACA" w:rsidRPr="006E56A2" w:rsidRDefault="001F4ACA" w:rsidP="001F4ACA">
      <w:pPr>
        <w:ind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Pr="006E56A2">
        <w:rPr>
          <w:szCs w:val="28"/>
        </w:rPr>
        <w:t>В рамках программы газификации сельских  населенных  пунктов  в 2016году введены в эксплуатацию  газовые сети  в заполотновской  части  жд/ст. Качалино.</w:t>
      </w:r>
    </w:p>
    <w:p w:rsidR="001F4ACA" w:rsidRDefault="001F4ACA" w:rsidP="001F4ACA">
      <w:pPr>
        <w:ind w:firstLine="540"/>
        <w:jc w:val="both"/>
        <w:rPr>
          <w:szCs w:val="28"/>
        </w:rPr>
      </w:pPr>
      <w:r w:rsidRPr="006E56A2">
        <w:rPr>
          <w:szCs w:val="28"/>
        </w:rPr>
        <w:t>По   программе «Газификация  Волгоградской области» (синхронизация  с  ОАО «Газпром») газифицировано  3  населенных  пункта,  в  которых  п</w:t>
      </w:r>
      <w:r w:rsidRPr="006E56A2">
        <w:rPr>
          <w:szCs w:val="28"/>
        </w:rPr>
        <w:t>о</w:t>
      </w:r>
      <w:r w:rsidRPr="006E56A2">
        <w:rPr>
          <w:szCs w:val="28"/>
        </w:rPr>
        <w:t xml:space="preserve">строено   </w:t>
      </w:r>
      <w:smartTag w:uri="urn:schemas-microsoft-com:office:smarttags" w:element="metricconverter">
        <w:smartTagPr>
          <w:attr w:name="ProductID" w:val="12 км"/>
        </w:smartTagPr>
        <w:r w:rsidRPr="006E56A2">
          <w:rPr>
            <w:szCs w:val="28"/>
          </w:rPr>
          <w:t>12 км</w:t>
        </w:r>
      </w:smartTag>
      <w:r w:rsidRPr="006E56A2">
        <w:rPr>
          <w:szCs w:val="28"/>
        </w:rPr>
        <w:t xml:space="preserve"> газовых  сетей  ( жд/ст. Бер-дия, х</w:t>
      </w:r>
      <w:proofErr w:type="gramStart"/>
      <w:r w:rsidRPr="006E56A2">
        <w:rPr>
          <w:szCs w:val="28"/>
        </w:rPr>
        <w:t>.К</w:t>
      </w:r>
      <w:proofErr w:type="gramEnd"/>
      <w:r w:rsidRPr="006E56A2">
        <w:rPr>
          <w:szCs w:val="28"/>
        </w:rPr>
        <w:t>амышинский, с. Алико</w:t>
      </w:r>
      <w:r w:rsidRPr="006E56A2">
        <w:rPr>
          <w:szCs w:val="28"/>
        </w:rPr>
        <w:t>в</w:t>
      </w:r>
      <w:r w:rsidRPr="006E56A2">
        <w:rPr>
          <w:szCs w:val="28"/>
        </w:rPr>
        <w:t>ка</w:t>
      </w:r>
      <w:r>
        <w:rPr>
          <w:szCs w:val="28"/>
        </w:rPr>
        <w:t>)</w:t>
      </w:r>
      <w:r w:rsidRPr="006E56A2">
        <w:rPr>
          <w:szCs w:val="28"/>
        </w:rPr>
        <w:t>, что  позволило  довести  уровень  газификации по  району до  93%.</w:t>
      </w:r>
    </w:p>
    <w:p w:rsidR="001F4ACA" w:rsidRPr="00DD52BF" w:rsidRDefault="001F4ACA" w:rsidP="001F4ACA">
      <w:pPr>
        <w:ind w:firstLine="851"/>
        <w:jc w:val="both"/>
        <w:rPr>
          <w:szCs w:val="28"/>
        </w:rPr>
      </w:pPr>
      <w:r w:rsidRPr="00DD52BF">
        <w:rPr>
          <w:szCs w:val="28"/>
        </w:rPr>
        <w:t>В 2016 году в станице Новогригорьевская Иловлинского муниципал</w:t>
      </w:r>
      <w:r w:rsidRPr="00DD52BF">
        <w:rPr>
          <w:szCs w:val="28"/>
        </w:rPr>
        <w:t>ь</w:t>
      </w:r>
      <w:r w:rsidRPr="00DD52BF">
        <w:rPr>
          <w:szCs w:val="28"/>
        </w:rPr>
        <w:t>ного района состоялось открытие участка автодороги «Лог — Новогригор</w:t>
      </w:r>
      <w:r w:rsidRPr="00DD52BF">
        <w:rPr>
          <w:szCs w:val="28"/>
        </w:rPr>
        <w:t>ь</w:t>
      </w:r>
      <w:r w:rsidRPr="00DD52BF">
        <w:rPr>
          <w:szCs w:val="28"/>
        </w:rPr>
        <w:t>евская — Клетская — Распопинская — Серафимович». Протяженность п</w:t>
      </w:r>
      <w:r w:rsidRPr="00DD52BF">
        <w:rPr>
          <w:szCs w:val="28"/>
        </w:rPr>
        <w:t>о</w:t>
      </w:r>
      <w:r w:rsidRPr="00DD52BF">
        <w:rPr>
          <w:szCs w:val="28"/>
        </w:rPr>
        <w:t xml:space="preserve">строенного участка составляет </w:t>
      </w:r>
      <w:smartTag w:uri="urn:schemas-microsoft-com:office:smarttags" w:element="metricconverter">
        <w:smartTagPr>
          <w:attr w:name="ProductID" w:val="8,226 километров"/>
        </w:smartTagPr>
        <w:r w:rsidRPr="00DD52BF">
          <w:rPr>
            <w:szCs w:val="28"/>
          </w:rPr>
          <w:t>8,226 километров</w:t>
        </w:r>
      </w:smartTag>
      <w:r w:rsidRPr="00DD52BF">
        <w:rPr>
          <w:szCs w:val="28"/>
        </w:rPr>
        <w:t>. Ширина земляного поло</w:t>
      </w:r>
      <w:r w:rsidRPr="00DD52BF">
        <w:rPr>
          <w:szCs w:val="28"/>
        </w:rPr>
        <w:t>т</w:t>
      </w:r>
      <w:r w:rsidRPr="00DD52BF">
        <w:rPr>
          <w:szCs w:val="28"/>
        </w:rPr>
        <w:t xml:space="preserve">на — </w:t>
      </w:r>
      <w:smartTag w:uri="urn:schemas-microsoft-com:office:smarttags" w:element="metricconverter">
        <w:smartTagPr>
          <w:attr w:name="ProductID" w:val="10 метров"/>
        </w:smartTagPr>
        <w:r w:rsidRPr="00DD52BF">
          <w:rPr>
            <w:szCs w:val="28"/>
          </w:rPr>
          <w:t>10 метров</w:t>
        </w:r>
      </w:smartTag>
      <w:r w:rsidRPr="00DD52BF">
        <w:rPr>
          <w:szCs w:val="28"/>
        </w:rPr>
        <w:t xml:space="preserve">, а проезжей части — </w:t>
      </w:r>
      <w:smartTag w:uri="urn:schemas-microsoft-com:office:smarttags" w:element="metricconverter">
        <w:smartTagPr>
          <w:attr w:name="ProductID" w:val="6 метров"/>
        </w:smartTagPr>
        <w:r w:rsidRPr="00DD52BF">
          <w:rPr>
            <w:szCs w:val="28"/>
          </w:rPr>
          <w:t>6 метров</w:t>
        </w:r>
      </w:smartTag>
      <w:r w:rsidRPr="00DD52BF">
        <w:rPr>
          <w:szCs w:val="28"/>
        </w:rPr>
        <w:t>. В тело насыпи было уложено более 75 тысяч кубометров грунта. Построены пять водопропускных соор</w:t>
      </w:r>
      <w:r w:rsidRPr="00DD52BF">
        <w:rPr>
          <w:szCs w:val="28"/>
        </w:rPr>
        <w:t>у</w:t>
      </w:r>
      <w:r w:rsidRPr="00DD52BF">
        <w:rPr>
          <w:szCs w:val="28"/>
        </w:rPr>
        <w:t>жений общей длиной 109 погонных метров. Нанесена разметка, смонтиров</w:t>
      </w:r>
      <w:r w:rsidRPr="00DD52BF">
        <w:rPr>
          <w:szCs w:val="28"/>
        </w:rPr>
        <w:t>а</w:t>
      </w:r>
      <w:r w:rsidRPr="00DD52BF">
        <w:rPr>
          <w:szCs w:val="28"/>
        </w:rPr>
        <w:t>но барьерное ограждение и установлены дорожные знаки.</w:t>
      </w:r>
    </w:p>
    <w:p w:rsidR="001F4ACA" w:rsidRPr="00DD52BF" w:rsidRDefault="001F4ACA" w:rsidP="001F4ACA">
      <w:pPr>
        <w:pStyle w:val="af5"/>
        <w:widowControl w:val="0"/>
        <w:ind w:firstLine="9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52BF">
        <w:rPr>
          <w:rFonts w:ascii="Times New Roman" w:hAnsi="Times New Roman"/>
          <w:sz w:val="28"/>
          <w:szCs w:val="28"/>
        </w:rPr>
        <w:t xml:space="preserve"> 2016 году в детских дошкольных образовательных учреждениях Иловлинского муниципального района проведены следующие мероприятия в целях повышения энергетической эффективности и энергосбережения в д</w:t>
      </w:r>
      <w:r w:rsidRPr="00DD52BF">
        <w:rPr>
          <w:rFonts w:ascii="Times New Roman" w:hAnsi="Times New Roman"/>
          <w:sz w:val="28"/>
          <w:szCs w:val="28"/>
        </w:rPr>
        <w:t>о</w:t>
      </w:r>
      <w:r w:rsidRPr="00DD52BF">
        <w:rPr>
          <w:rFonts w:ascii="Times New Roman" w:hAnsi="Times New Roman"/>
          <w:sz w:val="28"/>
          <w:szCs w:val="28"/>
        </w:rPr>
        <w:t>школьных образовательных организациях:</w:t>
      </w:r>
    </w:p>
    <w:p w:rsidR="001F4ACA" w:rsidRPr="00DD52BF" w:rsidRDefault="001F4ACA" w:rsidP="001F4ACA">
      <w:pPr>
        <w:ind w:firstLine="981"/>
        <w:jc w:val="both"/>
        <w:rPr>
          <w:szCs w:val="28"/>
        </w:rPr>
      </w:pPr>
      <w:r w:rsidRPr="00DD52BF">
        <w:rPr>
          <w:szCs w:val="28"/>
        </w:rPr>
        <w:t>- техническое перевооружение системы автономного теплоснабж</w:t>
      </w:r>
      <w:r w:rsidRPr="00DD52BF">
        <w:rPr>
          <w:szCs w:val="28"/>
        </w:rPr>
        <w:t>е</w:t>
      </w:r>
      <w:r w:rsidRPr="00DD52BF">
        <w:rPr>
          <w:szCs w:val="28"/>
        </w:rPr>
        <w:t>ния: замена котлов МБДОУ Кондрашовский детский сад</w:t>
      </w:r>
      <w:r w:rsidRPr="00DD52BF">
        <w:rPr>
          <w:b/>
          <w:szCs w:val="28"/>
        </w:rPr>
        <w:t>;</w:t>
      </w:r>
    </w:p>
    <w:p w:rsidR="001F4ACA" w:rsidRPr="00DD52BF" w:rsidRDefault="001F4ACA" w:rsidP="001F4ACA">
      <w:pPr>
        <w:ind w:firstLine="981"/>
        <w:jc w:val="both"/>
        <w:rPr>
          <w:szCs w:val="28"/>
        </w:rPr>
      </w:pPr>
      <w:r w:rsidRPr="00DD52BF">
        <w:rPr>
          <w:szCs w:val="28"/>
        </w:rPr>
        <w:t>-текущий ремонт кровли в МБДОУ Краснодонском детском саду.</w:t>
      </w:r>
    </w:p>
    <w:p w:rsidR="001F4ACA" w:rsidRDefault="001F4ACA" w:rsidP="001F4ACA">
      <w:pPr>
        <w:ind w:firstLine="981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DD52BF">
        <w:rPr>
          <w:szCs w:val="28"/>
        </w:rPr>
        <w:t>произведена замена электропроводки в МБДОУ Краснодонском детском саду.</w:t>
      </w:r>
    </w:p>
    <w:p w:rsidR="001F4ACA" w:rsidRPr="007801FC" w:rsidRDefault="001F4ACA" w:rsidP="001F4ACA">
      <w:pPr>
        <w:ind w:firstLine="981"/>
        <w:jc w:val="both"/>
        <w:rPr>
          <w:szCs w:val="28"/>
        </w:rPr>
      </w:pPr>
      <w:r>
        <w:rPr>
          <w:szCs w:val="28"/>
        </w:rPr>
        <w:t>В</w:t>
      </w:r>
      <w:r w:rsidRPr="007801FC">
        <w:rPr>
          <w:szCs w:val="28"/>
        </w:rPr>
        <w:t xml:space="preserve"> 2016 году в общеобразовательных учреждениях Иловлинского м</w:t>
      </w:r>
      <w:r w:rsidRPr="007801FC">
        <w:rPr>
          <w:szCs w:val="28"/>
        </w:rPr>
        <w:t>у</w:t>
      </w:r>
      <w:r w:rsidRPr="007801FC">
        <w:rPr>
          <w:szCs w:val="28"/>
        </w:rPr>
        <w:t>ниципального района Волгоградской области проведены следующие мер</w:t>
      </w:r>
      <w:r w:rsidRPr="007801FC">
        <w:rPr>
          <w:szCs w:val="28"/>
        </w:rPr>
        <w:t>о</w:t>
      </w:r>
      <w:r w:rsidRPr="007801FC">
        <w:rPr>
          <w:szCs w:val="28"/>
        </w:rPr>
        <w:t>приятия:</w:t>
      </w:r>
    </w:p>
    <w:p w:rsidR="001F4ACA" w:rsidRPr="007801FC" w:rsidRDefault="001F4ACA" w:rsidP="001F4ACA">
      <w:pPr>
        <w:ind w:firstLine="981"/>
        <w:jc w:val="both"/>
        <w:rPr>
          <w:szCs w:val="28"/>
        </w:rPr>
      </w:pPr>
      <w:r w:rsidRPr="007801FC">
        <w:rPr>
          <w:szCs w:val="28"/>
        </w:rPr>
        <w:t xml:space="preserve"> В  целях   повышения энергетической эффективности и энергосб</w:t>
      </w:r>
      <w:r w:rsidRPr="007801FC">
        <w:rPr>
          <w:szCs w:val="28"/>
        </w:rPr>
        <w:t>е</w:t>
      </w:r>
      <w:r w:rsidRPr="007801FC">
        <w:rPr>
          <w:szCs w:val="28"/>
        </w:rPr>
        <w:t>режения в образовательных организациях  проведены  работы  по</w:t>
      </w:r>
      <w:proofErr w:type="gramStart"/>
      <w:r w:rsidRPr="007801FC">
        <w:rPr>
          <w:szCs w:val="28"/>
        </w:rPr>
        <w:t xml:space="preserve"> :</w:t>
      </w:r>
      <w:proofErr w:type="gramEnd"/>
    </w:p>
    <w:p w:rsidR="001F4ACA" w:rsidRPr="007801FC" w:rsidRDefault="001F4ACA" w:rsidP="001F4ACA">
      <w:pPr>
        <w:ind w:firstLine="981"/>
        <w:jc w:val="both"/>
        <w:rPr>
          <w:szCs w:val="28"/>
        </w:rPr>
      </w:pPr>
      <w:r w:rsidRPr="007801FC">
        <w:rPr>
          <w:szCs w:val="28"/>
        </w:rPr>
        <w:t>- техническому перевооружению системы автономного теплосна</w:t>
      </w:r>
      <w:r w:rsidRPr="007801FC">
        <w:rPr>
          <w:szCs w:val="28"/>
        </w:rPr>
        <w:t>б</w:t>
      </w:r>
      <w:r w:rsidRPr="007801FC">
        <w:rPr>
          <w:szCs w:val="28"/>
        </w:rPr>
        <w:t>жения: замена котлов в МБОУ Качалинской СОШ № 1</w:t>
      </w:r>
      <w:r w:rsidRPr="007801FC">
        <w:rPr>
          <w:b/>
          <w:szCs w:val="28"/>
        </w:rPr>
        <w:t>;</w:t>
      </w:r>
    </w:p>
    <w:p w:rsidR="001F4ACA" w:rsidRPr="007801FC" w:rsidRDefault="001F4ACA" w:rsidP="001F4ACA">
      <w:pPr>
        <w:ind w:firstLine="981"/>
        <w:jc w:val="both"/>
        <w:rPr>
          <w:szCs w:val="28"/>
        </w:rPr>
      </w:pPr>
      <w:r w:rsidRPr="007801FC">
        <w:rPr>
          <w:szCs w:val="28"/>
        </w:rPr>
        <w:t>-выполнению ремонтных работ по замене оконных блоков на блоки ПВХ в МБОУ Качалинской СОШ № 1, МБОУ Иловлинской СОШ № 2;</w:t>
      </w:r>
    </w:p>
    <w:p w:rsidR="001F4ACA" w:rsidRPr="007801FC" w:rsidRDefault="001F4ACA" w:rsidP="001F4ACA">
      <w:pPr>
        <w:ind w:firstLine="981"/>
        <w:jc w:val="both"/>
        <w:rPr>
          <w:szCs w:val="28"/>
        </w:rPr>
      </w:pPr>
      <w:r w:rsidRPr="007801FC">
        <w:rPr>
          <w:szCs w:val="28"/>
        </w:rPr>
        <w:t>-текущему ремонту</w:t>
      </w:r>
      <w:r w:rsidR="00EB0290">
        <w:rPr>
          <w:szCs w:val="28"/>
        </w:rPr>
        <w:t xml:space="preserve"> </w:t>
      </w:r>
      <w:r w:rsidRPr="007801FC">
        <w:rPr>
          <w:szCs w:val="28"/>
        </w:rPr>
        <w:t>кровли в МБОУ Ширяевской СОШ.</w:t>
      </w:r>
    </w:p>
    <w:p w:rsidR="001F4ACA" w:rsidRPr="007801FC" w:rsidRDefault="001F4ACA" w:rsidP="001F4ACA">
      <w:pPr>
        <w:ind w:firstLine="981"/>
        <w:contextualSpacing/>
        <w:jc w:val="both"/>
        <w:rPr>
          <w:rFonts w:eastAsia="Times New Roman"/>
          <w:szCs w:val="28"/>
        </w:rPr>
      </w:pPr>
      <w:r w:rsidRPr="007801FC">
        <w:rPr>
          <w:szCs w:val="28"/>
        </w:rPr>
        <w:t xml:space="preserve">В целях усовершенствования условий для занятий физкультурой и спортом выполнен  </w:t>
      </w:r>
      <w:r w:rsidRPr="007801FC">
        <w:rPr>
          <w:rFonts w:eastAsia="Times New Roman"/>
          <w:szCs w:val="28"/>
        </w:rPr>
        <w:t xml:space="preserve"> капитальный ремонт спортивного зала в МБОУ Кондр</w:t>
      </w:r>
      <w:r w:rsidRPr="007801FC">
        <w:rPr>
          <w:rFonts w:eastAsia="Times New Roman"/>
          <w:szCs w:val="28"/>
        </w:rPr>
        <w:t>а</w:t>
      </w:r>
      <w:r w:rsidRPr="007801FC">
        <w:rPr>
          <w:rFonts w:eastAsia="Times New Roman"/>
          <w:szCs w:val="28"/>
        </w:rPr>
        <w:t>шовской СОШ включая приобретение нового оборудования для занятий ф</w:t>
      </w:r>
      <w:r w:rsidRPr="007801FC">
        <w:rPr>
          <w:rFonts w:eastAsia="Times New Roman"/>
          <w:szCs w:val="28"/>
        </w:rPr>
        <w:t>и</w:t>
      </w:r>
      <w:r w:rsidRPr="007801FC">
        <w:rPr>
          <w:rFonts w:eastAsia="Times New Roman"/>
          <w:szCs w:val="28"/>
        </w:rPr>
        <w:t xml:space="preserve">зической культурой и спортом. </w:t>
      </w:r>
    </w:p>
    <w:p w:rsidR="001F4ACA" w:rsidRDefault="001F4ACA" w:rsidP="001F4ACA">
      <w:pPr>
        <w:ind w:firstLine="981"/>
        <w:jc w:val="both"/>
        <w:rPr>
          <w:szCs w:val="28"/>
        </w:rPr>
      </w:pPr>
      <w:r w:rsidRPr="007801FC">
        <w:rPr>
          <w:bCs/>
          <w:szCs w:val="28"/>
        </w:rPr>
        <w:t>В целях организации безопасной перевозки детей Иловлинским м</w:t>
      </w:r>
      <w:r w:rsidRPr="007801FC">
        <w:rPr>
          <w:bCs/>
          <w:szCs w:val="28"/>
        </w:rPr>
        <w:t>у</w:t>
      </w:r>
      <w:r w:rsidRPr="007801FC">
        <w:rPr>
          <w:bCs/>
          <w:szCs w:val="28"/>
        </w:rPr>
        <w:t xml:space="preserve">ниципальным районом получены 2 школьных автобуса. Данные автобусы переданы в МБОУ Кондрашовскую СОШ и МБОУ Большеивановскую СОШ для осуществления подвоза </w:t>
      </w:r>
      <w:proofErr w:type="gramStart"/>
      <w:r w:rsidRPr="007801FC">
        <w:rPr>
          <w:bCs/>
          <w:szCs w:val="28"/>
        </w:rPr>
        <w:t>обучающихся</w:t>
      </w:r>
      <w:proofErr w:type="gramEnd"/>
      <w:r w:rsidRPr="007801FC">
        <w:rPr>
          <w:bCs/>
          <w:szCs w:val="28"/>
        </w:rPr>
        <w:t>.</w:t>
      </w:r>
    </w:p>
    <w:p w:rsidR="001F4ACA" w:rsidRDefault="001F4ACA" w:rsidP="001F4ACA">
      <w:pPr>
        <w:spacing w:after="200"/>
        <w:ind w:firstLine="981"/>
        <w:jc w:val="both"/>
        <w:rPr>
          <w:szCs w:val="28"/>
        </w:rPr>
      </w:pPr>
      <w:r w:rsidRPr="0067654C">
        <w:rPr>
          <w:szCs w:val="28"/>
        </w:rPr>
        <w:t>В течение 2016 года планомерно и последовательно осуществлялись мероприятия, направленные на повышение открытости бюджетного проце</w:t>
      </w:r>
      <w:r w:rsidRPr="0067654C">
        <w:rPr>
          <w:szCs w:val="28"/>
        </w:rPr>
        <w:t>с</w:t>
      </w:r>
      <w:r w:rsidRPr="0067654C">
        <w:rPr>
          <w:szCs w:val="28"/>
        </w:rPr>
        <w:t>са.</w:t>
      </w:r>
    </w:p>
    <w:p w:rsidR="001F4ACA" w:rsidRDefault="001F4ACA" w:rsidP="001F4ACA">
      <w:pPr>
        <w:ind w:firstLine="709"/>
        <w:jc w:val="both"/>
        <w:rPr>
          <w:szCs w:val="28"/>
        </w:rPr>
      </w:pPr>
      <w:r w:rsidRPr="002F55D5">
        <w:rPr>
          <w:szCs w:val="28"/>
        </w:rPr>
        <w:t xml:space="preserve">В сети Интернет на официальном сайте администрации Иловлинского муниципального района в разделе финансового отдела администрации </w:t>
      </w:r>
      <w:r w:rsidRPr="002F55D5">
        <w:rPr>
          <w:szCs w:val="28"/>
          <w:u w:val="single"/>
        </w:rPr>
        <w:t>http://ilovadmin.ru/about/financial-department/budget</w:t>
      </w:r>
      <w:r w:rsidRPr="002F55D5">
        <w:rPr>
          <w:szCs w:val="28"/>
        </w:rPr>
        <w:t xml:space="preserve"> размещаются сведения</w:t>
      </w:r>
      <w:r>
        <w:rPr>
          <w:szCs w:val="28"/>
        </w:rPr>
        <w:t xml:space="preserve"> о бюджетном процессе,</w:t>
      </w:r>
      <w:r w:rsidRPr="002F55D5">
        <w:rPr>
          <w:szCs w:val="28"/>
        </w:rPr>
        <w:t xml:space="preserve"> о</w:t>
      </w:r>
      <w:r>
        <w:rPr>
          <w:szCs w:val="28"/>
        </w:rPr>
        <w:t>б исполнении бюджета</w:t>
      </w:r>
      <w:r w:rsidRPr="002F55D5">
        <w:rPr>
          <w:szCs w:val="28"/>
        </w:rPr>
        <w:t xml:space="preserve"> Иловлинского муниципальн</w:t>
      </w:r>
      <w:r w:rsidRPr="002F55D5">
        <w:rPr>
          <w:szCs w:val="28"/>
        </w:rPr>
        <w:t>о</w:t>
      </w:r>
      <w:r w:rsidRPr="002F55D5">
        <w:rPr>
          <w:szCs w:val="28"/>
        </w:rPr>
        <w:t>го района Волгоградской области.</w:t>
      </w:r>
    </w:p>
    <w:p w:rsidR="001F4ACA" w:rsidRDefault="001F4ACA" w:rsidP="001F4ACA">
      <w:pPr>
        <w:ind w:firstLine="705"/>
        <w:jc w:val="both"/>
        <w:rPr>
          <w:bCs/>
          <w:szCs w:val="28"/>
        </w:rPr>
      </w:pPr>
      <w:proofErr w:type="gramStart"/>
      <w:r w:rsidRPr="00831E57">
        <w:rPr>
          <w:rFonts w:eastAsia="Times New Roman"/>
          <w:bCs/>
          <w:szCs w:val="28"/>
        </w:rPr>
        <w:t>В целях реализации права населения района на непосредственное уч</w:t>
      </w:r>
      <w:r w:rsidRPr="00831E57">
        <w:rPr>
          <w:rFonts w:eastAsia="Times New Roman"/>
          <w:bCs/>
          <w:szCs w:val="28"/>
        </w:rPr>
        <w:t>а</w:t>
      </w:r>
      <w:r w:rsidRPr="00831E57">
        <w:rPr>
          <w:rFonts w:eastAsia="Times New Roman"/>
          <w:bCs/>
          <w:szCs w:val="28"/>
        </w:rPr>
        <w:t xml:space="preserve">стие в осуществлении муниципальной власти путем обсуждения проектов нормативных правовых актов </w:t>
      </w:r>
      <w:r w:rsidRPr="00831E57">
        <w:rPr>
          <w:szCs w:val="28"/>
        </w:rPr>
        <w:t>Иловлинского муниципального района Волг</w:t>
      </w:r>
      <w:r w:rsidRPr="00831E57">
        <w:rPr>
          <w:szCs w:val="28"/>
        </w:rPr>
        <w:t>о</w:t>
      </w:r>
      <w:r w:rsidRPr="00831E57">
        <w:rPr>
          <w:szCs w:val="28"/>
        </w:rPr>
        <w:t>градской области</w:t>
      </w:r>
      <w:r w:rsidRPr="00831E57">
        <w:rPr>
          <w:rFonts w:eastAsia="Times New Roman"/>
          <w:bCs/>
          <w:szCs w:val="28"/>
        </w:rPr>
        <w:t xml:space="preserve">, а также общественно значимых вопросов в </w:t>
      </w:r>
      <w:r w:rsidRPr="00831E57">
        <w:rPr>
          <w:szCs w:val="28"/>
        </w:rPr>
        <w:t>Иловлинском муниципальном районе,</w:t>
      </w:r>
      <w:r w:rsidRPr="00831E57">
        <w:rPr>
          <w:rFonts w:eastAsia="Times New Roman"/>
          <w:bCs/>
          <w:szCs w:val="28"/>
        </w:rPr>
        <w:t xml:space="preserve"> продолжится проведение публичных (обществе</w:t>
      </w:r>
      <w:r w:rsidRPr="00831E57">
        <w:rPr>
          <w:rFonts w:eastAsia="Times New Roman"/>
          <w:bCs/>
          <w:szCs w:val="28"/>
        </w:rPr>
        <w:t>н</w:t>
      </w:r>
      <w:r w:rsidRPr="00831E57">
        <w:rPr>
          <w:rFonts w:eastAsia="Times New Roman"/>
          <w:bCs/>
          <w:szCs w:val="28"/>
        </w:rPr>
        <w:t>ных) слушаний, на которые в обязательном порядке выносятся проект ра</w:t>
      </w:r>
      <w:r w:rsidRPr="00831E57">
        <w:rPr>
          <w:rFonts w:eastAsia="Times New Roman"/>
          <w:bCs/>
          <w:szCs w:val="28"/>
        </w:rPr>
        <w:t>й</w:t>
      </w:r>
      <w:r w:rsidRPr="00831E57">
        <w:rPr>
          <w:rFonts w:eastAsia="Times New Roman"/>
          <w:bCs/>
          <w:szCs w:val="28"/>
        </w:rPr>
        <w:t>онного бюджета и годовой отчет о его исполнении.</w:t>
      </w:r>
      <w:proofErr w:type="gramEnd"/>
    </w:p>
    <w:p w:rsidR="001F4ACA" w:rsidRPr="00831E57" w:rsidRDefault="001F4ACA" w:rsidP="001F4ACA">
      <w:pPr>
        <w:ind w:firstLine="705"/>
        <w:jc w:val="both"/>
        <w:rPr>
          <w:bCs/>
          <w:szCs w:val="28"/>
        </w:rPr>
      </w:pPr>
      <w:r w:rsidRPr="006A5C59">
        <w:rPr>
          <w:color w:val="000000"/>
          <w:szCs w:val="28"/>
        </w:rPr>
        <w:t>За девять месяцев 2017 года доходы в консолидированный бюджет п</w:t>
      </w:r>
      <w:r w:rsidRPr="006A5C59">
        <w:rPr>
          <w:color w:val="000000"/>
          <w:szCs w:val="28"/>
        </w:rPr>
        <w:t>о</w:t>
      </w:r>
      <w:r w:rsidRPr="006A5C59">
        <w:rPr>
          <w:color w:val="000000"/>
          <w:szCs w:val="28"/>
        </w:rPr>
        <w:t xml:space="preserve">ступили в объеме </w:t>
      </w:r>
      <w:r w:rsidRPr="006A5C59">
        <w:rPr>
          <w:bCs/>
          <w:color w:val="000000"/>
          <w:szCs w:val="28"/>
        </w:rPr>
        <w:t>459 806,2тыс</w:t>
      </w:r>
      <w:r w:rsidRPr="006A5C59">
        <w:rPr>
          <w:color w:val="000000"/>
          <w:szCs w:val="28"/>
        </w:rPr>
        <w:t>. рублей, или 77,2% к годовым назначениям, в том числе:</w:t>
      </w:r>
    </w:p>
    <w:p w:rsidR="001F4ACA" w:rsidRPr="006A5C59" w:rsidRDefault="001F4ACA" w:rsidP="001F4ACA">
      <w:pPr>
        <w:ind w:firstLine="708"/>
        <w:jc w:val="both"/>
        <w:rPr>
          <w:color w:val="000000"/>
          <w:szCs w:val="28"/>
        </w:rPr>
      </w:pPr>
      <w:r w:rsidRPr="006A5C59">
        <w:rPr>
          <w:color w:val="000000"/>
          <w:szCs w:val="28"/>
        </w:rPr>
        <w:t xml:space="preserve">- налоговые и неналоговые доходы – 173556,0 тыс. рублей, </w:t>
      </w:r>
    </w:p>
    <w:p w:rsidR="001F4ACA" w:rsidRPr="006A5C59" w:rsidRDefault="001F4ACA" w:rsidP="001F4AC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6A5C59">
        <w:rPr>
          <w:color w:val="000000"/>
          <w:szCs w:val="28"/>
        </w:rPr>
        <w:t xml:space="preserve">- безвозмездные поступления – </w:t>
      </w:r>
      <w:r w:rsidRPr="006A5C59">
        <w:rPr>
          <w:bCs/>
          <w:color w:val="000000"/>
          <w:szCs w:val="28"/>
        </w:rPr>
        <w:t>286 250,2тыс</w:t>
      </w:r>
      <w:r w:rsidRPr="006A5C59">
        <w:rPr>
          <w:color w:val="000000"/>
          <w:szCs w:val="28"/>
        </w:rPr>
        <w:t xml:space="preserve">. рублей. </w:t>
      </w:r>
    </w:p>
    <w:p w:rsidR="001F4ACA" w:rsidRDefault="001F4ACA" w:rsidP="001F4ACA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995AA5">
        <w:rPr>
          <w:szCs w:val="28"/>
        </w:rPr>
        <w:t xml:space="preserve">Доходы районного бюджета за девять месяцев 2017 года исполнены в сумме </w:t>
      </w:r>
      <w:r w:rsidRPr="00995AA5">
        <w:rPr>
          <w:bCs/>
          <w:szCs w:val="28"/>
        </w:rPr>
        <w:t>370529,8тыс</w:t>
      </w:r>
      <w:r w:rsidRPr="00995AA5">
        <w:rPr>
          <w:szCs w:val="28"/>
        </w:rPr>
        <w:t>. рублей.</w:t>
      </w:r>
      <w:r w:rsidRPr="00995AA5">
        <w:rPr>
          <w:color w:val="FF0000"/>
          <w:szCs w:val="28"/>
        </w:rPr>
        <w:t xml:space="preserve"> </w:t>
      </w:r>
      <w:r w:rsidRPr="00995AA5">
        <w:rPr>
          <w:szCs w:val="28"/>
        </w:rPr>
        <w:t>По сравнению с аналогичным периодом 2016 г</w:t>
      </w:r>
      <w:r w:rsidRPr="00995AA5">
        <w:rPr>
          <w:szCs w:val="28"/>
        </w:rPr>
        <w:t>о</w:t>
      </w:r>
      <w:r w:rsidRPr="00995AA5">
        <w:rPr>
          <w:szCs w:val="28"/>
        </w:rPr>
        <w:t>да поступления увеличились на  23163,9тыс. рублей или на 6,7%.</w:t>
      </w:r>
    </w:p>
    <w:p w:rsidR="001F4ACA" w:rsidRPr="00995AA5" w:rsidRDefault="001F4ACA" w:rsidP="001F4ACA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Pr="00995AA5">
        <w:rPr>
          <w:szCs w:val="28"/>
        </w:rPr>
        <w:t xml:space="preserve">Налоговые и неналоговые доходы </w:t>
      </w:r>
      <w:r>
        <w:rPr>
          <w:szCs w:val="28"/>
        </w:rPr>
        <w:t>районного</w:t>
      </w:r>
      <w:r w:rsidRPr="00995AA5">
        <w:rPr>
          <w:szCs w:val="28"/>
        </w:rPr>
        <w:t xml:space="preserve"> бюджета исполнены в су</w:t>
      </w:r>
      <w:r w:rsidRPr="00995AA5">
        <w:rPr>
          <w:szCs w:val="28"/>
        </w:rPr>
        <w:t>м</w:t>
      </w:r>
      <w:r w:rsidRPr="00995AA5">
        <w:rPr>
          <w:szCs w:val="28"/>
        </w:rPr>
        <w:t xml:space="preserve">ме </w:t>
      </w:r>
      <w:r w:rsidRPr="00995AA5">
        <w:rPr>
          <w:bCs/>
          <w:szCs w:val="28"/>
        </w:rPr>
        <w:t>125663,40тыс</w:t>
      </w:r>
      <w:r w:rsidRPr="00995AA5">
        <w:rPr>
          <w:szCs w:val="28"/>
        </w:rPr>
        <w:t>. рублей или на 6988,6 тыс. рублей выше аналогичного п</w:t>
      </w:r>
      <w:r w:rsidRPr="00995AA5">
        <w:rPr>
          <w:szCs w:val="28"/>
        </w:rPr>
        <w:t>е</w:t>
      </w:r>
      <w:r w:rsidRPr="00995AA5">
        <w:rPr>
          <w:szCs w:val="28"/>
        </w:rPr>
        <w:t>риода 2016 года (увеличение на 5,9%).</w:t>
      </w:r>
    </w:p>
    <w:p w:rsidR="001F4ACA" w:rsidRPr="00496153" w:rsidRDefault="001F4ACA" w:rsidP="001F4ACA">
      <w:pPr>
        <w:ind w:firstLine="708"/>
        <w:jc w:val="both"/>
        <w:rPr>
          <w:szCs w:val="28"/>
        </w:rPr>
      </w:pPr>
      <w:r w:rsidRPr="00496153">
        <w:rPr>
          <w:szCs w:val="28"/>
        </w:rPr>
        <w:t xml:space="preserve">Расходы консолидированного бюджета составили </w:t>
      </w:r>
      <w:r w:rsidR="00496153" w:rsidRPr="00496153">
        <w:rPr>
          <w:szCs w:val="28"/>
        </w:rPr>
        <w:t>464244,8 тыс</w:t>
      </w:r>
      <w:r w:rsidRPr="00496153">
        <w:rPr>
          <w:szCs w:val="28"/>
        </w:rPr>
        <w:t xml:space="preserve">. рублей или </w:t>
      </w:r>
      <w:r w:rsidR="00496153" w:rsidRPr="00496153">
        <w:rPr>
          <w:szCs w:val="28"/>
        </w:rPr>
        <w:t>75</w:t>
      </w:r>
      <w:r w:rsidRPr="00496153">
        <w:rPr>
          <w:szCs w:val="28"/>
        </w:rPr>
        <w:t>% к годовым бюджетным назначениям.</w:t>
      </w:r>
    </w:p>
    <w:p w:rsidR="001F4ACA" w:rsidRPr="00496153" w:rsidRDefault="001F4ACA" w:rsidP="001F4ACA">
      <w:pPr>
        <w:ind w:firstLine="708"/>
        <w:jc w:val="both"/>
        <w:rPr>
          <w:szCs w:val="28"/>
        </w:rPr>
      </w:pPr>
      <w:r w:rsidRPr="00496153">
        <w:rPr>
          <w:szCs w:val="28"/>
        </w:rPr>
        <w:t xml:space="preserve">Расходы </w:t>
      </w:r>
      <w:r w:rsidR="00496153" w:rsidRPr="00496153">
        <w:rPr>
          <w:szCs w:val="28"/>
        </w:rPr>
        <w:t>районного</w:t>
      </w:r>
      <w:r w:rsidRPr="00496153">
        <w:rPr>
          <w:szCs w:val="28"/>
        </w:rPr>
        <w:t xml:space="preserve"> бюджета – </w:t>
      </w:r>
      <w:r w:rsidR="00496153" w:rsidRPr="00496153">
        <w:rPr>
          <w:szCs w:val="28"/>
        </w:rPr>
        <w:t>365800,1 тыс</w:t>
      </w:r>
      <w:r w:rsidRPr="00496153">
        <w:rPr>
          <w:szCs w:val="28"/>
        </w:rPr>
        <w:t xml:space="preserve">. рублей или </w:t>
      </w:r>
      <w:r w:rsidR="00496153" w:rsidRPr="00496153">
        <w:rPr>
          <w:szCs w:val="28"/>
        </w:rPr>
        <w:t>81,1</w:t>
      </w:r>
      <w:r w:rsidRPr="00496153">
        <w:rPr>
          <w:szCs w:val="28"/>
        </w:rPr>
        <w:t>% к год</w:t>
      </w:r>
      <w:r w:rsidRPr="00496153">
        <w:rPr>
          <w:szCs w:val="28"/>
        </w:rPr>
        <w:t>о</w:t>
      </w:r>
      <w:r w:rsidRPr="00496153">
        <w:rPr>
          <w:szCs w:val="28"/>
        </w:rPr>
        <w:t>вым бюджетным назначениям.</w:t>
      </w:r>
    </w:p>
    <w:p w:rsidR="001F4ACA" w:rsidRPr="00CA63DF" w:rsidRDefault="001F4ACA" w:rsidP="001F4ACA">
      <w:pPr>
        <w:ind w:firstLine="708"/>
        <w:jc w:val="both"/>
        <w:rPr>
          <w:szCs w:val="28"/>
        </w:rPr>
      </w:pPr>
      <w:r w:rsidRPr="00496153">
        <w:rPr>
          <w:szCs w:val="28"/>
        </w:rPr>
        <w:t>Профицит –4729,7тыс. рублей.</w:t>
      </w:r>
    </w:p>
    <w:p w:rsidR="001F4ACA" w:rsidRPr="00322C35" w:rsidRDefault="001F4ACA" w:rsidP="001F4ACA">
      <w:pPr>
        <w:ind w:firstLine="709"/>
        <w:jc w:val="both"/>
        <w:rPr>
          <w:szCs w:val="28"/>
        </w:rPr>
      </w:pPr>
      <w:r w:rsidRPr="00322C35">
        <w:rPr>
          <w:szCs w:val="28"/>
        </w:rPr>
        <w:t>На 01.01.2018 муниципальный долг Иловлинского муниципального района ожидается равным 0.</w:t>
      </w:r>
    </w:p>
    <w:p w:rsidR="001F4ACA" w:rsidRDefault="001F4ACA" w:rsidP="001F4ACA">
      <w:pPr>
        <w:spacing w:line="23" w:lineRule="atLeast"/>
        <w:ind w:firstLine="709"/>
        <w:jc w:val="both"/>
        <w:rPr>
          <w:szCs w:val="28"/>
        </w:rPr>
      </w:pPr>
    </w:p>
    <w:p w:rsidR="001F4ACA" w:rsidRPr="00C46F76" w:rsidRDefault="001F4ACA" w:rsidP="001F4ACA">
      <w:pPr>
        <w:spacing w:line="23" w:lineRule="atLeast"/>
        <w:rPr>
          <w:szCs w:val="28"/>
        </w:rPr>
      </w:pPr>
      <w:r w:rsidRPr="00C46F76">
        <w:rPr>
          <w:szCs w:val="28"/>
          <w:lang w:val="en-US"/>
        </w:rPr>
        <w:t>II</w:t>
      </w:r>
      <w:r w:rsidRPr="00C46F76">
        <w:rPr>
          <w:szCs w:val="28"/>
        </w:rPr>
        <w:t xml:space="preserve">. ОСНОВНЫЕ НАПРАВЛЕНИЯ НАЛОГОВОЙ ПОЛИТИКИ  </w:t>
      </w:r>
    </w:p>
    <w:p w:rsidR="001F4ACA" w:rsidRPr="00EB2658" w:rsidRDefault="001F4ACA" w:rsidP="001F4ACA">
      <w:pPr>
        <w:spacing w:line="23" w:lineRule="atLeast"/>
        <w:rPr>
          <w:szCs w:val="28"/>
          <w:highlight w:val="yellow"/>
        </w:rPr>
      </w:pPr>
    </w:p>
    <w:p w:rsidR="001F4ACA" w:rsidRPr="00322C35" w:rsidRDefault="001F4ACA" w:rsidP="001F4ACA">
      <w:pPr>
        <w:spacing w:line="23" w:lineRule="atLeast"/>
        <w:ind w:firstLine="709"/>
        <w:jc w:val="both"/>
        <w:rPr>
          <w:szCs w:val="28"/>
        </w:rPr>
      </w:pPr>
      <w:r w:rsidRPr="00322C35">
        <w:rPr>
          <w:szCs w:val="28"/>
        </w:rPr>
        <w:t>Приоритетом налоговой политики остается обеспечение стабильного роста доходов консолидированного бюджета Иловлинского муниципального района Волгоградской области на основе неизменности налоговых условий.</w:t>
      </w:r>
    </w:p>
    <w:p w:rsidR="001F4ACA" w:rsidRPr="00322C35" w:rsidRDefault="001F4ACA" w:rsidP="001F4ACA">
      <w:pPr>
        <w:spacing w:line="23" w:lineRule="atLeast"/>
        <w:ind w:firstLine="709"/>
        <w:jc w:val="both"/>
        <w:rPr>
          <w:szCs w:val="28"/>
        </w:rPr>
      </w:pPr>
      <w:r w:rsidRPr="00322C35">
        <w:rPr>
          <w:szCs w:val="28"/>
        </w:rPr>
        <w:t xml:space="preserve">Предполагается сохранение направленности налоговой </w:t>
      </w:r>
      <w:proofErr w:type="gramStart"/>
      <w:r w:rsidRPr="00322C35">
        <w:rPr>
          <w:szCs w:val="28"/>
        </w:rPr>
        <w:t>политики на повышение</w:t>
      </w:r>
      <w:proofErr w:type="gramEnd"/>
      <w:r w:rsidRPr="00322C35">
        <w:rPr>
          <w:szCs w:val="28"/>
        </w:rPr>
        <w:t xml:space="preserve"> темпов роста экономики, инвестиционной и предпринимател</w:t>
      </w:r>
      <w:r w:rsidRPr="00322C35">
        <w:rPr>
          <w:szCs w:val="28"/>
        </w:rPr>
        <w:t>ь</w:t>
      </w:r>
      <w:r w:rsidRPr="00322C35">
        <w:rPr>
          <w:szCs w:val="28"/>
        </w:rPr>
        <w:t>ской активности, уровня жизни населения.</w:t>
      </w:r>
    </w:p>
    <w:p w:rsidR="001F4ACA" w:rsidRPr="00627CDE" w:rsidRDefault="001F4ACA" w:rsidP="001F4ACA">
      <w:pPr>
        <w:spacing w:line="23" w:lineRule="atLeast"/>
        <w:ind w:firstLine="709"/>
        <w:jc w:val="both"/>
        <w:rPr>
          <w:szCs w:val="28"/>
        </w:rPr>
      </w:pPr>
      <w:r w:rsidRPr="00627CDE">
        <w:rPr>
          <w:szCs w:val="28"/>
        </w:rPr>
        <w:t>В целях сохранения стабильного уровня развития субъектов малого и среднего предпринимательства на территории Иловлинского муниципальн</w:t>
      </w:r>
      <w:r w:rsidRPr="00627CDE">
        <w:rPr>
          <w:szCs w:val="28"/>
        </w:rPr>
        <w:t>о</w:t>
      </w:r>
      <w:r w:rsidRPr="00627CDE">
        <w:rPr>
          <w:szCs w:val="28"/>
        </w:rPr>
        <w:t>го района Волгоградской области будут сохранены пониженные ставки по налогу, взимаемому в связи с применением упрощенной системы налогоо</w:t>
      </w:r>
      <w:r w:rsidRPr="00627CDE">
        <w:rPr>
          <w:szCs w:val="28"/>
        </w:rPr>
        <w:t>б</w:t>
      </w:r>
      <w:r w:rsidRPr="00627CDE">
        <w:rPr>
          <w:szCs w:val="28"/>
        </w:rPr>
        <w:t>ложения.</w:t>
      </w:r>
    </w:p>
    <w:p w:rsidR="001F4ACA" w:rsidRPr="00627CDE" w:rsidRDefault="001F4ACA" w:rsidP="001F4ACA">
      <w:pPr>
        <w:spacing w:line="23" w:lineRule="atLeast"/>
        <w:ind w:firstLine="709"/>
        <w:jc w:val="both"/>
        <w:rPr>
          <w:szCs w:val="28"/>
        </w:rPr>
      </w:pPr>
      <w:proofErr w:type="gramStart"/>
      <w:r w:rsidRPr="00627CDE">
        <w:rPr>
          <w:szCs w:val="28"/>
        </w:rPr>
        <w:t>Продолжится действие двухлетних «налоговых каникул» для впервые зарегистрированных индивидуальных предпринимателей, применяющих у</w:t>
      </w:r>
      <w:r w:rsidRPr="00627CDE">
        <w:rPr>
          <w:szCs w:val="28"/>
        </w:rPr>
        <w:t>п</w:t>
      </w:r>
      <w:r w:rsidRPr="00627CDE">
        <w:rPr>
          <w:szCs w:val="28"/>
        </w:rPr>
        <w:t>рощенную систему налогообложения или патентную систему налогооблож</w:t>
      </w:r>
      <w:r w:rsidRPr="00627CDE">
        <w:rPr>
          <w:szCs w:val="28"/>
        </w:rPr>
        <w:t>е</w:t>
      </w:r>
      <w:r w:rsidRPr="00627CDE">
        <w:rPr>
          <w:szCs w:val="28"/>
        </w:rPr>
        <w:t>ния, и осуществляющих предпринимательскую деятельность в производс</w:t>
      </w:r>
      <w:r w:rsidRPr="00627CDE">
        <w:rPr>
          <w:szCs w:val="28"/>
        </w:rPr>
        <w:t>т</w:t>
      </w:r>
      <w:r w:rsidRPr="00627CDE">
        <w:rPr>
          <w:szCs w:val="28"/>
        </w:rPr>
        <w:t>венной, социальной, научной сферах, а также в сфере бытовых услуг насел</w:t>
      </w:r>
      <w:r w:rsidRPr="00627CDE">
        <w:rPr>
          <w:szCs w:val="28"/>
        </w:rPr>
        <w:t>е</w:t>
      </w:r>
      <w:r w:rsidRPr="00627CDE">
        <w:rPr>
          <w:szCs w:val="28"/>
        </w:rPr>
        <w:t>нию.</w:t>
      </w:r>
      <w:proofErr w:type="gramEnd"/>
    </w:p>
    <w:p w:rsidR="001F4ACA" w:rsidRPr="00627CDE" w:rsidRDefault="001F4ACA" w:rsidP="001F4ACA">
      <w:pPr>
        <w:ind w:firstLine="709"/>
        <w:jc w:val="both"/>
        <w:rPr>
          <w:szCs w:val="28"/>
        </w:rPr>
      </w:pPr>
      <w:r w:rsidRPr="00627CDE">
        <w:rPr>
          <w:szCs w:val="28"/>
        </w:rPr>
        <w:t>В целях увеличения доходов консолидированного бюджета Иловли</w:t>
      </w:r>
      <w:r w:rsidRPr="00627CDE">
        <w:rPr>
          <w:szCs w:val="28"/>
        </w:rPr>
        <w:t>н</w:t>
      </w:r>
      <w:r w:rsidRPr="00627CDE">
        <w:rPr>
          <w:szCs w:val="28"/>
        </w:rPr>
        <w:t>ского муниципального района Волгоградской области предусматривается проведение во взаимодействии с администраторами доходов на постоянной основе:</w:t>
      </w:r>
    </w:p>
    <w:p w:rsidR="001F4ACA" w:rsidRPr="00627CDE" w:rsidRDefault="001F4ACA" w:rsidP="001F4ACA">
      <w:pPr>
        <w:tabs>
          <w:tab w:val="left" w:pos="614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627CDE">
        <w:rPr>
          <w:szCs w:val="28"/>
        </w:rPr>
        <w:t>– мероприятий, направленных на пополнение доходной части райо</w:t>
      </w:r>
      <w:r w:rsidRPr="00627CDE">
        <w:rPr>
          <w:szCs w:val="28"/>
        </w:rPr>
        <w:t>н</w:t>
      </w:r>
      <w:r w:rsidRPr="00627CDE">
        <w:rPr>
          <w:szCs w:val="28"/>
        </w:rPr>
        <w:t>ного бюджета, и экономии бюджетных средств в рамках постановления а</w:t>
      </w:r>
      <w:r w:rsidRPr="00627CDE">
        <w:rPr>
          <w:szCs w:val="28"/>
        </w:rPr>
        <w:t>д</w:t>
      </w:r>
      <w:r w:rsidRPr="00627CDE">
        <w:rPr>
          <w:szCs w:val="28"/>
        </w:rPr>
        <w:t xml:space="preserve">министрации Иловлинского муниципального района Волгоградской области от 22 июня </w:t>
      </w:r>
      <w:smartTag w:uri="urn:schemas-microsoft-com:office:smarttags" w:element="metricconverter">
        <w:smartTagPr>
          <w:attr w:name="ProductID" w:val="2017 г"/>
        </w:smartTagPr>
        <w:r w:rsidRPr="00627CDE">
          <w:rPr>
            <w:szCs w:val="28"/>
          </w:rPr>
          <w:t>2017 г</w:t>
        </w:r>
      </w:smartTag>
      <w:r w:rsidRPr="00627CDE">
        <w:rPr>
          <w:szCs w:val="28"/>
        </w:rPr>
        <w:t>. № 622 «Об утверждении Плана  мероприятий («дорожная карта»</w:t>
      </w:r>
      <w:proofErr w:type="gramStart"/>
      <w:r w:rsidRPr="00627CDE">
        <w:rPr>
          <w:szCs w:val="28"/>
        </w:rPr>
        <w:t>)п</w:t>
      </w:r>
      <w:proofErr w:type="gramEnd"/>
      <w:r w:rsidRPr="00627CDE">
        <w:rPr>
          <w:szCs w:val="28"/>
        </w:rPr>
        <w:t>о мобилизации налоговых  и  неналоговых  доходов бюджета Ило</w:t>
      </w:r>
      <w:r w:rsidRPr="00627CDE">
        <w:rPr>
          <w:szCs w:val="28"/>
        </w:rPr>
        <w:t>в</w:t>
      </w:r>
      <w:r w:rsidRPr="00627CDE">
        <w:rPr>
          <w:szCs w:val="28"/>
        </w:rPr>
        <w:t>линского муниципального района в 2017 году»;</w:t>
      </w:r>
    </w:p>
    <w:p w:rsidR="001F4ACA" w:rsidRPr="00177903" w:rsidRDefault="001F4ACA" w:rsidP="001F4ACA">
      <w:pPr>
        <w:spacing w:line="23" w:lineRule="atLeast"/>
        <w:ind w:firstLine="709"/>
        <w:jc w:val="both"/>
        <w:rPr>
          <w:szCs w:val="28"/>
        </w:rPr>
      </w:pPr>
      <w:r w:rsidRPr="00177903">
        <w:rPr>
          <w:szCs w:val="28"/>
        </w:rPr>
        <w:t>– адресной работы, направленной на увеличение поступлений налог</w:t>
      </w:r>
      <w:r w:rsidRPr="00177903">
        <w:rPr>
          <w:szCs w:val="28"/>
        </w:rPr>
        <w:t>о</w:t>
      </w:r>
      <w:r w:rsidRPr="00177903">
        <w:rPr>
          <w:szCs w:val="28"/>
        </w:rPr>
        <w:t>вых доходов в районный бюджет, с организациями, в том числе имеющими задолженность по налогам перед районным бюджетом</w:t>
      </w:r>
      <w:r>
        <w:rPr>
          <w:szCs w:val="28"/>
        </w:rPr>
        <w:t>;</w:t>
      </w:r>
    </w:p>
    <w:p w:rsidR="001F4ACA" w:rsidRPr="00177903" w:rsidRDefault="001F4ACA" w:rsidP="001F4ACA">
      <w:pPr>
        <w:spacing w:line="23" w:lineRule="atLeast"/>
        <w:ind w:firstLine="709"/>
        <w:jc w:val="both"/>
        <w:rPr>
          <w:szCs w:val="28"/>
        </w:rPr>
      </w:pPr>
      <w:r w:rsidRPr="00177903">
        <w:rPr>
          <w:szCs w:val="28"/>
        </w:rPr>
        <w:t>– оценки эффективности предоставленных и планируемых к предо</w:t>
      </w:r>
      <w:r w:rsidRPr="00177903">
        <w:rPr>
          <w:szCs w:val="28"/>
        </w:rPr>
        <w:t>с</w:t>
      </w:r>
      <w:r w:rsidRPr="00177903">
        <w:rPr>
          <w:szCs w:val="28"/>
        </w:rPr>
        <w:t xml:space="preserve">тавлению льгот по местным налогам </w:t>
      </w:r>
    </w:p>
    <w:p w:rsidR="001F4ACA" w:rsidRPr="00177903" w:rsidRDefault="001F4ACA" w:rsidP="001F4ACA">
      <w:pPr>
        <w:spacing w:line="23" w:lineRule="atLeast"/>
        <w:ind w:firstLine="709"/>
        <w:jc w:val="both"/>
        <w:rPr>
          <w:szCs w:val="28"/>
        </w:rPr>
      </w:pPr>
      <w:r w:rsidRPr="00177903">
        <w:rPr>
          <w:szCs w:val="28"/>
        </w:rPr>
        <w:lastRenderedPageBreak/>
        <w:t>В рамках реализации налоговой политики Российской Федерации н</w:t>
      </w:r>
      <w:r w:rsidRPr="00177903">
        <w:rPr>
          <w:szCs w:val="28"/>
        </w:rPr>
        <w:t>е</w:t>
      </w:r>
      <w:r w:rsidRPr="00177903">
        <w:rPr>
          <w:szCs w:val="28"/>
        </w:rPr>
        <w:t>обходимо рассмотреть вопрос комплексного подхода к предоставлению н</w:t>
      </w:r>
      <w:r w:rsidRPr="00177903">
        <w:rPr>
          <w:szCs w:val="28"/>
        </w:rPr>
        <w:t>а</w:t>
      </w:r>
      <w:r w:rsidRPr="00177903">
        <w:rPr>
          <w:szCs w:val="28"/>
        </w:rPr>
        <w:t xml:space="preserve">логовых льгот через систему налоговых и неналоговых расходов. </w:t>
      </w:r>
    </w:p>
    <w:p w:rsidR="001F4ACA" w:rsidRDefault="001F4ACA" w:rsidP="001F4ACA">
      <w:pPr>
        <w:spacing w:line="23" w:lineRule="atLeast"/>
        <w:ind w:firstLine="709"/>
        <w:jc w:val="both"/>
        <w:rPr>
          <w:szCs w:val="28"/>
        </w:rPr>
      </w:pPr>
      <w:proofErr w:type="gramStart"/>
      <w:r w:rsidRPr="00C46F76">
        <w:rPr>
          <w:szCs w:val="28"/>
        </w:rPr>
        <w:t xml:space="preserve">В ближайшей перспективе </w:t>
      </w:r>
      <w:r w:rsidR="00EB0290">
        <w:rPr>
          <w:szCs w:val="28"/>
        </w:rPr>
        <w:t>на территории Волгоградской области пл</w:t>
      </w:r>
      <w:r w:rsidR="00EB0290">
        <w:rPr>
          <w:szCs w:val="28"/>
        </w:rPr>
        <w:t>а</w:t>
      </w:r>
      <w:r w:rsidR="00EB0290">
        <w:rPr>
          <w:szCs w:val="28"/>
        </w:rPr>
        <w:t xml:space="preserve">нируется </w:t>
      </w:r>
      <w:r w:rsidRPr="00C46F76">
        <w:rPr>
          <w:szCs w:val="28"/>
        </w:rPr>
        <w:t>установлен</w:t>
      </w:r>
      <w:r w:rsidR="00EB0290">
        <w:rPr>
          <w:szCs w:val="28"/>
        </w:rPr>
        <w:t>ие единой</w:t>
      </w:r>
      <w:r w:rsidRPr="00C46F76">
        <w:rPr>
          <w:szCs w:val="28"/>
        </w:rPr>
        <w:t xml:space="preserve"> дат</w:t>
      </w:r>
      <w:r w:rsidR="00EB0290">
        <w:rPr>
          <w:szCs w:val="28"/>
        </w:rPr>
        <w:t>ы</w:t>
      </w:r>
      <w:r w:rsidRPr="00C46F76">
        <w:rPr>
          <w:szCs w:val="28"/>
        </w:rPr>
        <w:t xml:space="preserve"> начала определения налоговой базы по налогу на имущество физических лиц исходя из кадастровой стоимости об</w:t>
      </w:r>
      <w:r w:rsidRPr="00C46F76">
        <w:rPr>
          <w:szCs w:val="28"/>
        </w:rPr>
        <w:t>ъ</w:t>
      </w:r>
      <w:r w:rsidRPr="00C46F76">
        <w:rPr>
          <w:szCs w:val="28"/>
        </w:rPr>
        <w:t xml:space="preserve">ектов налогообложения, </w:t>
      </w:r>
      <w:r w:rsidR="00EB0290">
        <w:rPr>
          <w:szCs w:val="28"/>
        </w:rPr>
        <w:t xml:space="preserve">а так же </w:t>
      </w:r>
      <w:r w:rsidRPr="00C46F76">
        <w:rPr>
          <w:szCs w:val="28"/>
        </w:rPr>
        <w:t>принят</w:t>
      </w:r>
      <w:r w:rsidR="00EB0290">
        <w:rPr>
          <w:szCs w:val="28"/>
        </w:rPr>
        <w:t xml:space="preserve">ие </w:t>
      </w:r>
      <w:r w:rsidRPr="00C46F76">
        <w:rPr>
          <w:szCs w:val="28"/>
        </w:rPr>
        <w:t xml:space="preserve"> закон</w:t>
      </w:r>
      <w:r w:rsidR="00EB0290">
        <w:rPr>
          <w:szCs w:val="28"/>
        </w:rPr>
        <w:t xml:space="preserve">а </w:t>
      </w:r>
      <w:r w:rsidRPr="00C46F76">
        <w:rPr>
          <w:szCs w:val="28"/>
        </w:rPr>
        <w:t xml:space="preserve"> Волгоградской области, устанавливающий особенности определения налоговой базы по налогу на имущество организаций исходя из кадастровой стоимости объектов недв</w:t>
      </w:r>
      <w:r w:rsidRPr="00C46F76">
        <w:rPr>
          <w:szCs w:val="28"/>
        </w:rPr>
        <w:t>и</w:t>
      </w:r>
      <w:r w:rsidRPr="00C46F76">
        <w:rPr>
          <w:szCs w:val="28"/>
        </w:rPr>
        <w:t>жимости, в отношении административно-деловых, торговых центров (ко</w:t>
      </w:r>
      <w:r w:rsidRPr="00C46F76">
        <w:rPr>
          <w:szCs w:val="28"/>
        </w:rPr>
        <w:t>м</w:t>
      </w:r>
      <w:r w:rsidRPr="00C46F76">
        <w:rPr>
          <w:szCs w:val="28"/>
        </w:rPr>
        <w:t>плексов), объектов общественного питания и</w:t>
      </w:r>
      <w:proofErr w:type="gramEnd"/>
      <w:r w:rsidRPr="00C46F76">
        <w:rPr>
          <w:szCs w:val="28"/>
        </w:rPr>
        <w:t xml:space="preserve"> бытового обслуживания, а та</w:t>
      </w:r>
      <w:r w:rsidRPr="00C46F76">
        <w:rPr>
          <w:szCs w:val="28"/>
        </w:rPr>
        <w:t>к</w:t>
      </w:r>
      <w:r w:rsidRPr="00C46F76">
        <w:rPr>
          <w:szCs w:val="28"/>
        </w:rPr>
        <w:t>же утвержден перечень указанных объектов недвижимого имущества.</w:t>
      </w:r>
    </w:p>
    <w:p w:rsidR="001F4ACA" w:rsidRDefault="001F4ACA" w:rsidP="001F4ACA">
      <w:pPr>
        <w:spacing w:line="23" w:lineRule="atLeast"/>
        <w:ind w:firstLine="709"/>
        <w:jc w:val="both"/>
        <w:rPr>
          <w:szCs w:val="28"/>
        </w:rPr>
      </w:pPr>
    </w:p>
    <w:p w:rsidR="001F4ACA" w:rsidRDefault="001F4ACA" w:rsidP="001F4ACA">
      <w:pPr>
        <w:rPr>
          <w:szCs w:val="28"/>
        </w:rPr>
      </w:pPr>
      <w:r w:rsidRPr="002C6F8A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2C6F8A">
        <w:rPr>
          <w:szCs w:val="28"/>
          <w:lang w:val="en-US"/>
        </w:rPr>
        <w:t>I</w:t>
      </w:r>
      <w:r w:rsidRPr="002C6F8A">
        <w:rPr>
          <w:szCs w:val="28"/>
        </w:rPr>
        <w:t>. О</w:t>
      </w:r>
      <w:r>
        <w:rPr>
          <w:szCs w:val="28"/>
        </w:rPr>
        <w:t xml:space="preserve">СНОВНЫЕ НАПРАВЛЕНИЯ БЮДЖЕТНОЙ ПОЛИТИКИ </w:t>
      </w:r>
      <w:r w:rsidRPr="002C6F8A">
        <w:rPr>
          <w:szCs w:val="28"/>
        </w:rPr>
        <w:t xml:space="preserve"> </w:t>
      </w:r>
    </w:p>
    <w:p w:rsidR="001F4ACA" w:rsidRDefault="001F4ACA" w:rsidP="001F4ACA">
      <w:pPr>
        <w:rPr>
          <w:b/>
          <w:bCs/>
          <w:szCs w:val="28"/>
        </w:rPr>
      </w:pP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 xml:space="preserve">Бюджетная </w:t>
      </w:r>
      <w:proofErr w:type="gramStart"/>
      <w:r w:rsidRPr="001F4ACA">
        <w:rPr>
          <w:rFonts w:ascii="Times New Roman" w:hAnsi="Times New Roman"/>
          <w:sz w:val="28"/>
          <w:szCs w:val="28"/>
        </w:rPr>
        <w:t>политика на</w:t>
      </w:r>
      <w:proofErr w:type="gramEnd"/>
      <w:r w:rsidRPr="001F4ACA">
        <w:rPr>
          <w:rFonts w:ascii="Times New Roman" w:hAnsi="Times New Roman"/>
          <w:sz w:val="28"/>
          <w:szCs w:val="28"/>
        </w:rPr>
        <w:t xml:space="preserve"> среднесрочную перспективу сохраняет преемс</w:t>
      </w:r>
      <w:r w:rsidRPr="001F4ACA">
        <w:rPr>
          <w:rFonts w:ascii="Times New Roman" w:hAnsi="Times New Roman"/>
          <w:sz w:val="28"/>
          <w:szCs w:val="28"/>
        </w:rPr>
        <w:t>т</w:t>
      </w:r>
      <w:r w:rsidRPr="001F4ACA">
        <w:rPr>
          <w:rFonts w:ascii="Times New Roman" w:hAnsi="Times New Roman"/>
          <w:sz w:val="28"/>
          <w:szCs w:val="28"/>
        </w:rPr>
        <w:t>венность бюджетной политики предыдущего планового периода и ориент</w:t>
      </w:r>
      <w:r w:rsidRPr="001F4ACA">
        <w:rPr>
          <w:rFonts w:ascii="Times New Roman" w:hAnsi="Times New Roman"/>
          <w:sz w:val="28"/>
          <w:szCs w:val="28"/>
        </w:rPr>
        <w:t>и</w:t>
      </w:r>
      <w:r w:rsidRPr="001F4ACA">
        <w:rPr>
          <w:rFonts w:ascii="Times New Roman" w:hAnsi="Times New Roman"/>
          <w:sz w:val="28"/>
          <w:szCs w:val="28"/>
        </w:rPr>
        <w:t>рована, в первую очередь, на реализацию основных задач, определенных: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01 декабря </w:t>
      </w:r>
      <w:smartTag w:uri="urn:schemas-microsoft-com:office:smarttags" w:element="metricconverter">
        <w:smartTagPr>
          <w:attr w:name="ProductID" w:val="2016 г"/>
        </w:smartTagPr>
        <w:r w:rsidRPr="001F4ACA">
          <w:rPr>
            <w:rFonts w:ascii="Times New Roman" w:hAnsi="Times New Roman"/>
            <w:sz w:val="28"/>
            <w:szCs w:val="28"/>
          </w:rPr>
          <w:t>2016 г</w:t>
        </w:r>
      </w:smartTag>
      <w:r w:rsidRPr="001F4ACA">
        <w:rPr>
          <w:rFonts w:ascii="Times New Roman" w:hAnsi="Times New Roman"/>
          <w:sz w:val="28"/>
          <w:szCs w:val="28"/>
        </w:rPr>
        <w:t>.,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 xml:space="preserve">Указами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1F4ACA">
          <w:rPr>
            <w:rFonts w:ascii="Times New Roman" w:hAnsi="Times New Roman"/>
            <w:sz w:val="28"/>
            <w:szCs w:val="28"/>
          </w:rPr>
          <w:t>2012 г</w:t>
        </w:r>
      </w:smartTag>
      <w:r w:rsidRPr="001F4ACA">
        <w:rPr>
          <w:rFonts w:ascii="Times New Roman" w:hAnsi="Times New Roman"/>
          <w:sz w:val="28"/>
          <w:szCs w:val="28"/>
        </w:rPr>
        <w:t xml:space="preserve">., 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муниципальными  программами Иловлинского муниципального района Волгоградской области и иными документами стратегического планиров</w:t>
      </w:r>
      <w:r w:rsidRPr="001F4ACA">
        <w:rPr>
          <w:rFonts w:ascii="Times New Roman" w:hAnsi="Times New Roman"/>
          <w:sz w:val="28"/>
          <w:szCs w:val="28"/>
        </w:rPr>
        <w:t>а</w:t>
      </w:r>
      <w:r w:rsidRPr="001F4ACA">
        <w:rPr>
          <w:rFonts w:ascii="Times New Roman" w:hAnsi="Times New Roman"/>
          <w:sz w:val="28"/>
          <w:szCs w:val="28"/>
        </w:rPr>
        <w:t xml:space="preserve">ния. </w:t>
      </w:r>
    </w:p>
    <w:p w:rsidR="001F4ACA" w:rsidRPr="001F4ACA" w:rsidRDefault="001F4ACA" w:rsidP="001F4AC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 xml:space="preserve">        Исходя из текущей экономической ситуации и задач, поставленных Пр</w:t>
      </w:r>
      <w:r w:rsidRPr="001F4ACA">
        <w:rPr>
          <w:rFonts w:ascii="Times New Roman" w:hAnsi="Times New Roman"/>
          <w:sz w:val="28"/>
          <w:szCs w:val="28"/>
        </w:rPr>
        <w:t>е</w:t>
      </w:r>
      <w:r w:rsidRPr="001F4ACA">
        <w:rPr>
          <w:rFonts w:ascii="Times New Roman" w:hAnsi="Times New Roman"/>
          <w:sz w:val="28"/>
          <w:szCs w:val="28"/>
        </w:rPr>
        <w:t xml:space="preserve">зидентом и Правительством Российской Федерации, бюджетная политика в 2018 - 2020 годах, как и в предыдущие годы, будет направлена </w:t>
      </w:r>
      <w:proofErr w:type="gramStart"/>
      <w:r w:rsidRPr="001F4ACA">
        <w:rPr>
          <w:rFonts w:ascii="Times New Roman" w:hAnsi="Times New Roman"/>
          <w:sz w:val="28"/>
          <w:szCs w:val="28"/>
        </w:rPr>
        <w:t>на</w:t>
      </w:r>
      <w:proofErr w:type="gramEnd"/>
      <w:r w:rsidRPr="001F4ACA">
        <w:rPr>
          <w:rFonts w:ascii="Times New Roman" w:hAnsi="Times New Roman"/>
          <w:sz w:val="28"/>
          <w:szCs w:val="28"/>
        </w:rPr>
        <w:t>: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1. Обеспечение сбалансированности и устойчивости бюджетной системы Иловлинского муниципального района Волгоградской области за счет сде</w:t>
      </w:r>
      <w:r w:rsidRPr="001F4ACA">
        <w:rPr>
          <w:rFonts w:ascii="Times New Roman" w:hAnsi="Times New Roman"/>
          <w:sz w:val="28"/>
          <w:szCs w:val="28"/>
        </w:rPr>
        <w:t>р</w:t>
      </w:r>
      <w:r w:rsidRPr="001F4ACA">
        <w:rPr>
          <w:rFonts w:ascii="Times New Roman" w:hAnsi="Times New Roman"/>
          <w:sz w:val="28"/>
          <w:szCs w:val="28"/>
        </w:rPr>
        <w:t>живания роста расходов и недопущения принятия расходных обязательств, не обеспеченных доходными источниками.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2. Повышение эффективности и оптимизация бюджетных расходов б</w:t>
      </w:r>
      <w:r w:rsidRPr="001F4ACA">
        <w:rPr>
          <w:rFonts w:ascii="Times New Roman" w:hAnsi="Times New Roman"/>
          <w:sz w:val="28"/>
          <w:szCs w:val="28"/>
        </w:rPr>
        <w:t>у</w:t>
      </w:r>
      <w:r w:rsidRPr="001F4ACA">
        <w:rPr>
          <w:rFonts w:ascii="Times New Roman" w:hAnsi="Times New Roman"/>
          <w:sz w:val="28"/>
          <w:szCs w:val="28"/>
        </w:rPr>
        <w:t>дет достигаться, в том числе за счет: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- повышения эффективности осуществления закупок товаров, работ, у</w:t>
      </w:r>
      <w:r w:rsidRPr="001F4ACA">
        <w:rPr>
          <w:rFonts w:ascii="Times New Roman" w:hAnsi="Times New Roman"/>
          <w:sz w:val="28"/>
          <w:szCs w:val="28"/>
        </w:rPr>
        <w:t>с</w:t>
      </w:r>
      <w:r w:rsidRPr="001F4ACA">
        <w:rPr>
          <w:rFonts w:ascii="Times New Roman" w:hAnsi="Times New Roman"/>
          <w:sz w:val="28"/>
          <w:szCs w:val="28"/>
        </w:rPr>
        <w:t>луг для обеспечения нужд Иловлинского муниципального района Волгогра</w:t>
      </w:r>
      <w:r w:rsidRPr="001F4ACA">
        <w:rPr>
          <w:rFonts w:ascii="Times New Roman" w:hAnsi="Times New Roman"/>
          <w:sz w:val="28"/>
          <w:szCs w:val="28"/>
        </w:rPr>
        <w:t>д</w:t>
      </w:r>
      <w:r w:rsidRPr="001F4ACA">
        <w:rPr>
          <w:rFonts w:ascii="Times New Roman" w:hAnsi="Times New Roman"/>
          <w:sz w:val="28"/>
          <w:szCs w:val="28"/>
        </w:rPr>
        <w:t>ской области;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 xml:space="preserve">- повышения эффективности и результативности реализуемых </w:t>
      </w:r>
      <w:proofErr w:type="gramStart"/>
      <w:r w:rsidRPr="001F4ACA">
        <w:rPr>
          <w:rFonts w:ascii="Times New Roman" w:hAnsi="Times New Roman"/>
          <w:sz w:val="28"/>
          <w:szCs w:val="28"/>
        </w:rPr>
        <w:t>в</w:t>
      </w:r>
      <w:proofErr w:type="gramEnd"/>
      <w:r w:rsidRPr="001F4ACA">
        <w:rPr>
          <w:rFonts w:ascii="Times New Roman" w:hAnsi="Times New Roman"/>
          <w:sz w:val="28"/>
          <w:szCs w:val="28"/>
        </w:rPr>
        <w:t xml:space="preserve"> мун</w:t>
      </w:r>
      <w:r w:rsidRPr="001F4ACA">
        <w:rPr>
          <w:rFonts w:ascii="Times New Roman" w:hAnsi="Times New Roman"/>
          <w:sz w:val="28"/>
          <w:szCs w:val="28"/>
        </w:rPr>
        <w:t>и</w:t>
      </w:r>
      <w:r w:rsidRPr="001F4ACA">
        <w:rPr>
          <w:rFonts w:ascii="Times New Roman" w:hAnsi="Times New Roman"/>
          <w:sz w:val="28"/>
          <w:szCs w:val="28"/>
        </w:rPr>
        <w:t>ципальных программ;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- повышения результативности предоставления субсидий юридическим лицам;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- усиления финансовой дисциплины.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3. Повышение качества оказываемых муниципальных услуг, в том числе за счет повышения ответственности муниципальных учреждений за нев</w:t>
      </w:r>
      <w:r w:rsidRPr="001F4ACA">
        <w:rPr>
          <w:rFonts w:ascii="Times New Roman" w:hAnsi="Times New Roman"/>
          <w:sz w:val="28"/>
          <w:szCs w:val="28"/>
        </w:rPr>
        <w:t>ы</w:t>
      </w:r>
      <w:r w:rsidRPr="001F4ACA">
        <w:rPr>
          <w:rFonts w:ascii="Times New Roman" w:hAnsi="Times New Roman"/>
          <w:sz w:val="28"/>
          <w:szCs w:val="28"/>
        </w:rPr>
        <w:t>полнение муниципального задания.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 xml:space="preserve">4. Повышение эффективности и качества осуществления внутреннего </w:t>
      </w:r>
      <w:r w:rsidRPr="001F4ACA">
        <w:rPr>
          <w:rFonts w:ascii="Times New Roman" w:hAnsi="Times New Roman"/>
          <w:sz w:val="28"/>
          <w:szCs w:val="28"/>
        </w:rPr>
        <w:lastRenderedPageBreak/>
        <w:t>финансового контроля и внутреннего финансового аудита.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5. Развитие и совершенствование системы финансового контроля, в том числе в сфере закупок.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6. Реализация принципов открытости и прозрачности управления мун</w:t>
      </w:r>
      <w:r w:rsidRPr="001F4ACA">
        <w:rPr>
          <w:rFonts w:ascii="Times New Roman" w:hAnsi="Times New Roman"/>
          <w:sz w:val="28"/>
          <w:szCs w:val="28"/>
        </w:rPr>
        <w:t>и</w:t>
      </w:r>
      <w:r w:rsidRPr="001F4ACA">
        <w:rPr>
          <w:rFonts w:ascii="Times New Roman" w:hAnsi="Times New Roman"/>
          <w:sz w:val="28"/>
          <w:szCs w:val="28"/>
        </w:rPr>
        <w:t>ципальными финансами.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Бюджетная политика в области расходов будет ориентирована на безу</w:t>
      </w:r>
      <w:r w:rsidRPr="001F4ACA">
        <w:rPr>
          <w:rFonts w:ascii="Times New Roman" w:hAnsi="Times New Roman"/>
          <w:sz w:val="28"/>
          <w:szCs w:val="28"/>
        </w:rPr>
        <w:t>с</w:t>
      </w:r>
      <w:r w:rsidRPr="001F4ACA">
        <w:rPr>
          <w:rFonts w:ascii="Times New Roman" w:hAnsi="Times New Roman"/>
          <w:sz w:val="28"/>
          <w:szCs w:val="28"/>
        </w:rPr>
        <w:t>ловное исполнение действующих расходных обязательств.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Достижение этого в условиях ограниченности бюджетных возможностей предполагает перераспределение бюджетных сре</w:t>
      </w:r>
      <w:proofErr w:type="gramStart"/>
      <w:r w:rsidRPr="001F4ACA">
        <w:rPr>
          <w:rFonts w:ascii="Times New Roman" w:hAnsi="Times New Roman"/>
          <w:sz w:val="28"/>
          <w:szCs w:val="28"/>
        </w:rPr>
        <w:t>дств в п</w:t>
      </w:r>
      <w:proofErr w:type="gramEnd"/>
      <w:r w:rsidRPr="001F4ACA">
        <w:rPr>
          <w:rFonts w:ascii="Times New Roman" w:hAnsi="Times New Roman"/>
          <w:sz w:val="28"/>
          <w:szCs w:val="28"/>
        </w:rPr>
        <w:t>ользу приоритетных направлений и проектов. Начиная с 2012 года, основные приоритеты бю</w:t>
      </w:r>
      <w:r w:rsidRPr="001F4ACA">
        <w:rPr>
          <w:rFonts w:ascii="Times New Roman" w:hAnsi="Times New Roman"/>
          <w:sz w:val="28"/>
          <w:szCs w:val="28"/>
        </w:rPr>
        <w:t>д</w:t>
      </w:r>
      <w:r w:rsidRPr="001F4ACA">
        <w:rPr>
          <w:rFonts w:ascii="Times New Roman" w:hAnsi="Times New Roman"/>
          <w:sz w:val="28"/>
          <w:szCs w:val="28"/>
        </w:rPr>
        <w:t xml:space="preserve">жетных расходов определяются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1F4ACA">
          <w:rPr>
            <w:rFonts w:ascii="Times New Roman" w:hAnsi="Times New Roman"/>
            <w:sz w:val="28"/>
            <w:szCs w:val="28"/>
          </w:rPr>
          <w:t>2012 г</w:t>
        </w:r>
      </w:smartTag>
      <w:r w:rsidRPr="001F4ACA">
        <w:rPr>
          <w:rFonts w:ascii="Times New Roman" w:hAnsi="Times New Roman"/>
          <w:sz w:val="28"/>
          <w:szCs w:val="28"/>
        </w:rPr>
        <w:t>., в среднесрочной перспективе эти приоритеты будут сохр</w:t>
      </w:r>
      <w:r w:rsidRPr="001F4ACA">
        <w:rPr>
          <w:rFonts w:ascii="Times New Roman" w:hAnsi="Times New Roman"/>
          <w:sz w:val="28"/>
          <w:szCs w:val="28"/>
        </w:rPr>
        <w:t>а</w:t>
      </w:r>
      <w:r w:rsidRPr="001F4ACA">
        <w:rPr>
          <w:rFonts w:ascii="Times New Roman" w:hAnsi="Times New Roman"/>
          <w:sz w:val="28"/>
          <w:szCs w:val="28"/>
        </w:rPr>
        <w:t>нены. В первую очередь это: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- обеспечение выплаты и поэтапное повышение заработной платы о</w:t>
      </w:r>
      <w:r w:rsidRPr="001F4ACA">
        <w:rPr>
          <w:rFonts w:ascii="Times New Roman" w:hAnsi="Times New Roman"/>
          <w:sz w:val="28"/>
          <w:szCs w:val="28"/>
        </w:rPr>
        <w:t>т</w:t>
      </w:r>
      <w:r w:rsidRPr="001F4ACA">
        <w:rPr>
          <w:rFonts w:ascii="Times New Roman" w:hAnsi="Times New Roman"/>
          <w:sz w:val="28"/>
          <w:szCs w:val="28"/>
        </w:rPr>
        <w:t>дельным категориям работников социальной сферы в соответствии с утве</w:t>
      </w:r>
      <w:r w:rsidRPr="001F4ACA">
        <w:rPr>
          <w:rFonts w:ascii="Times New Roman" w:hAnsi="Times New Roman"/>
          <w:sz w:val="28"/>
          <w:szCs w:val="28"/>
        </w:rPr>
        <w:t>р</w:t>
      </w:r>
      <w:r w:rsidRPr="001F4ACA">
        <w:rPr>
          <w:rFonts w:ascii="Times New Roman" w:hAnsi="Times New Roman"/>
          <w:sz w:val="28"/>
          <w:szCs w:val="28"/>
        </w:rPr>
        <w:t>жденными «дорожными картами» развития отраслей социальной сферы;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- реализация жилищных программ.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Расходы на выплату заработной платы с начислениями работникам с</w:t>
      </w:r>
      <w:r w:rsidRPr="001F4ACA">
        <w:rPr>
          <w:rFonts w:ascii="Times New Roman" w:hAnsi="Times New Roman"/>
          <w:sz w:val="28"/>
          <w:szCs w:val="28"/>
        </w:rPr>
        <w:t>о</w:t>
      </w:r>
      <w:r w:rsidRPr="001F4ACA">
        <w:rPr>
          <w:rFonts w:ascii="Times New Roman" w:hAnsi="Times New Roman"/>
          <w:sz w:val="28"/>
          <w:szCs w:val="28"/>
        </w:rPr>
        <w:t xml:space="preserve">циальной сферы будут формироваться в пределах существующей штатной численности работников муниципальных учреждений по состоянию на              1 января 2017 года с установленного на федеральном уровне минимального </w:t>
      </w:r>
      <w:proofErr w:type="gramStart"/>
      <w:r w:rsidRPr="001F4ACA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1F4ACA">
        <w:rPr>
          <w:rFonts w:ascii="Times New Roman" w:hAnsi="Times New Roman"/>
          <w:sz w:val="28"/>
          <w:szCs w:val="28"/>
        </w:rPr>
        <w:t>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При решении задачи повышения заработной платы отдельным категор</w:t>
      </w:r>
      <w:r w:rsidRPr="001F4ACA">
        <w:rPr>
          <w:rFonts w:ascii="Times New Roman" w:hAnsi="Times New Roman"/>
          <w:sz w:val="28"/>
          <w:szCs w:val="28"/>
        </w:rPr>
        <w:t>и</w:t>
      </w:r>
      <w:r w:rsidRPr="001F4ACA">
        <w:rPr>
          <w:rFonts w:ascii="Times New Roman" w:hAnsi="Times New Roman"/>
          <w:sz w:val="28"/>
          <w:szCs w:val="28"/>
        </w:rPr>
        <w:t xml:space="preserve">ям работников социальной сферы, предусмотренных Указами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1F4ACA">
          <w:rPr>
            <w:rFonts w:ascii="Times New Roman" w:hAnsi="Times New Roman"/>
            <w:sz w:val="28"/>
            <w:szCs w:val="28"/>
          </w:rPr>
          <w:t>2012 г</w:t>
        </w:r>
      </w:smartTag>
      <w:r w:rsidRPr="001F4ACA">
        <w:rPr>
          <w:rFonts w:ascii="Times New Roman" w:hAnsi="Times New Roman"/>
          <w:sz w:val="28"/>
          <w:szCs w:val="28"/>
        </w:rPr>
        <w:t>., будет учитываться привлечение в</w:t>
      </w:r>
      <w:r w:rsidRPr="001F4ACA">
        <w:rPr>
          <w:rFonts w:ascii="Times New Roman" w:hAnsi="Times New Roman"/>
          <w:sz w:val="28"/>
          <w:szCs w:val="28"/>
        </w:rPr>
        <w:t>ы</w:t>
      </w:r>
      <w:r w:rsidRPr="001F4ACA">
        <w:rPr>
          <w:rFonts w:ascii="Times New Roman" w:hAnsi="Times New Roman"/>
          <w:sz w:val="28"/>
          <w:szCs w:val="28"/>
        </w:rPr>
        <w:t>свободившихся средств от оптимизации сети учреждений социальной сферы, а также внебюджетные источники финансирования.</w:t>
      </w:r>
    </w:p>
    <w:p w:rsidR="001F4ACA" w:rsidRPr="001F4ACA" w:rsidRDefault="001F4ACA" w:rsidP="001F4A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4ACA">
        <w:rPr>
          <w:rFonts w:ascii="Times New Roman" w:hAnsi="Times New Roman"/>
          <w:sz w:val="28"/>
          <w:szCs w:val="28"/>
        </w:rPr>
        <w:t>Осуществление бюджетных инвестиций в объекты капитального стро</w:t>
      </w:r>
      <w:r w:rsidRPr="001F4ACA">
        <w:rPr>
          <w:rFonts w:ascii="Times New Roman" w:hAnsi="Times New Roman"/>
          <w:sz w:val="28"/>
          <w:szCs w:val="28"/>
        </w:rPr>
        <w:t>и</w:t>
      </w:r>
      <w:r w:rsidRPr="001F4ACA">
        <w:rPr>
          <w:rFonts w:ascii="Times New Roman" w:hAnsi="Times New Roman"/>
          <w:sz w:val="28"/>
          <w:szCs w:val="28"/>
        </w:rPr>
        <w:t>тельства будет производиться с учетом необходимости финансового обесп</w:t>
      </w:r>
      <w:r w:rsidRPr="001F4ACA">
        <w:rPr>
          <w:rFonts w:ascii="Times New Roman" w:hAnsi="Times New Roman"/>
          <w:sz w:val="28"/>
          <w:szCs w:val="28"/>
        </w:rPr>
        <w:t>е</w:t>
      </w:r>
      <w:r w:rsidRPr="001F4ACA">
        <w:rPr>
          <w:rFonts w:ascii="Times New Roman" w:hAnsi="Times New Roman"/>
          <w:sz w:val="28"/>
          <w:szCs w:val="28"/>
        </w:rPr>
        <w:t xml:space="preserve">чения в первую очередь объектов, имеющих высокую степень готовности. </w:t>
      </w:r>
    </w:p>
    <w:p w:rsidR="001F4ACA" w:rsidRPr="001F4ACA" w:rsidRDefault="001F4ACA" w:rsidP="001F4A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ACA" w:rsidRDefault="001F4ACA" w:rsidP="001F4ACA">
      <w:pPr>
        <w:contextualSpacing/>
        <w:rPr>
          <w:szCs w:val="28"/>
        </w:rPr>
      </w:pPr>
      <w:r>
        <w:rPr>
          <w:szCs w:val="28"/>
          <w:lang w:val="en-US"/>
        </w:rPr>
        <w:t>I</w:t>
      </w:r>
      <w:r w:rsidRPr="00311187">
        <w:rPr>
          <w:szCs w:val="28"/>
          <w:lang w:val="en-US"/>
        </w:rPr>
        <w:t>V</w:t>
      </w:r>
      <w:r w:rsidRPr="00311187">
        <w:rPr>
          <w:szCs w:val="28"/>
        </w:rPr>
        <w:t>. ПОЛИТИКА В СФЕРЕ МЕЖБЮДЖЕТНЫХ ОТНОШЕНИЙ</w:t>
      </w:r>
    </w:p>
    <w:p w:rsidR="001F4ACA" w:rsidRPr="00311187" w:rsidRDefault="001F4ACA" w:rsidP="001F4ACA">
      <w:pPr>
        <w:contextualSpacing/>
        <w:rPr>
          <w:szCs w:val="28"/>
        </w:rPr>
      </w:pPr>
    </w:p>
    <w:p w:rsidR="001F4ACA" w:rsidRDefault="001F4ACA" w:rsidP="001F4AC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2018 году </w:t>
      </w:r>
      <w:r w:rsidR="005514D5">
        <w:rPr>
          <w:szCs w:val="28"/>
        </w:rPr>
        <w:t xml:space="preserve">на территории Волгоградской области </w:t>
      </w:r>
      <w:r>
        <w:rPr>
          <w:szCs w:val="28"/>
        </w:rPr>
        <w:t>произойдет конс</w:t>
      </w:r>
      <w:r>
        <w:rPr>
          <w:szCs w:val="28"/>
        </w:rPr>
        <w:t>о</w:t>
      </w:r>
      <w:r>
        <w:rPr>
          <w:szCs w:val="28"/>
        </w:rPr>
        <w:t>лидация на уровне муниципальных районов субсидии на обеспечение сб</w:t>
      </w:r>
      <w:r>
        <w:rPr>
          <w:szCs w:val="28"/>
        </w:rPr>
        <w:t>а</w:t>
      </w:r>
      <w:r>
        <w:rPr>
          <w:szCs w:val="28"/>
        </w:rPr>
        <w:t>лансированности местных бюджетов, ранее предоставляемой напрямую бюджетам городских и сельских поселений из бюджета Волгоградской о</w:t>
      </w:r>
      <w:r>
        <w:rPr>
          <w:szCs w:val="28"/>
        </w:rPr>
        <w:t>б</w:t>
      </w:r>
      <w:r>
        <w:rPr>
          <w:szCs w:val="28"/>
        </w:rPr>
        <w:t>ласти.</w:t>
      </w:r>
    </w:p>
    <w:p w:rsidR="001F4ACA" w:rsidRDefault="001F4ACA" w:rsidP="001F4AC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связи с тем, что среди п</w:t>
      </w:r>
      <w:r w:rsidRPr="006A6DCE">
        <w:rPr>
          <w:szCs w:val="28"/>
        </w:rPr>
        <w:t xml:space="preserve">оселений </w:t>
      </w:r>
      <w:r>
        <w:rPr>
          <w:szCs w:val="28"/>
        </w:rPr>
        <w:t xml:space="preserve">Иловлинского муниципального района </w:t>
      </w:r>
      <w:r w:rsidRPr="006A6DCE">
        <w:rPr>
          <w:szCs w:val="28"/>
        </w:rPr>
        <w:t>Волгоградской области</w:t>
      </w:r>
      <w:r>
        <w:rPr>
          <w:szCs w:val="28"/>
        </w:rPr>
        <w:t xml:space="preserve"> наблюдаются р</w:t>
      </w:r>
      <w:r w:rsidRPr="006A6DCE">
        <w:rPr>
          <w:szCs w:val="28"/>
        </w:rPr>
        <w:t xml:space="preserve">азличия </w:t>
      </w:r>
      <w:r>
        <w:rPr>
          <w:szCs w:val="28"/>
        </w:rPr>
        <w:t>по уровню эконом</w:t>
      </w:r>
      <w:r>
        <w:rPr>
          <w:szCs w:val="28"/>
        </w:rPr>
        <w:t>и</w:t>
      </w:r>
      <w:r>
        <w:rPr>
          <w:szCs w:val="28"/>
        </w:rPr>
        <w:t xml:space="preserve">ческого, налогового, инвестиционного потенциала, численности жителей, при распределении финансовой помощи эти особенности необходимо будет учесть. </w:t>
      </w:r>
    </w:p>
    <w:p w:rsidR="001F4ACA" w:rsidRPr="00183818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  <w:rPr>
          <w:rFonts w:eastAsia="Times New Roman"/>
          <w:szCs w:val="28"/>
        </w:rPr>
      </w:pPr>
    </w:p>
    <w:p w:rsidR="001F4ACA" w:rsidRPr="00005AFD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  <w:rPr>
          <w:rFonts w:eastAsia="Times New Roman"/>
          <w:szCs w:val="28"/>
        </w:rPr>
      </w:pPr>
      <w:r>
        <w:rPr>
          <w:szCs w:val="28"/>
        </w:rPr>
        <w:t xml:space="preserve">  </w:t>
      </w:r>
      <w:r w:rsidRPr="009D3156">
        <w:rPr>
          <w:szCs w:val="28"/>
        </w:rPr>
        <w:t xml:space="preserve">      </w:t>
      </w:r>
      <w:r>
        <w:rPr>
          <w:szCs w:val="28"/>
          <w:lang w:val="en-US"/>
        </w:rPr>
        <w:t>V</w:t>
      </w:r>
      <w:r w:rsidRPr="00005AFD">
        <w:rPr>
          <w:rFonts w:eastAsia="Times New Roman"/>
          <w:szCs w:val="28"/>
        </w:rPr>
        <w:t>. ПОЛИТИКА В СФЕРЕ ФИНАНСОВОГО КОНТРОЛЯ</w:t>
      </w:r>
    </w:p>
    <w:p w:rsidR="001F4ACA" w:rsidRPr="00005AFD" w:rsidRDefault="001F4ACA" w:rsidP="001F4ACA">
      <w:pPr>
        <w:shd w:val="clear" w:color="auto" w:fill="FFFFFF"/>
        <w:tabs>
          <w:tab w:val="left" w:pos="8931"/>
        </w:tabs>
        <w:ind w:firstLine="709"/>
        <w:jc w:val="both"/>
        <w:rPr>
          <w:szCs w:val="28"/>
        </w:rPr>
      </w:pPr>
      <w:proofErr w:type="gramStart"/>
      <w:r w:rsidRPr="00005AFD">
        <w:rPr>
          <w:szCs w:val="28"/>
        </w:rPr>
        <w:t>Важное</w:t>
      </w:r>
      <w:r w:rsidRPr="00CD4C73">
        <w:rPr>
          <w:szCs w:val="28"/>
        </w:rPr>
        <w:t xml:space="preserve"> </w:t>
      </w:r>
      <w:r w:rsidRPr="00005AFD">
        <w:rPr>
          <w:szCs w:val="28"/>
        </w:rPr>
        <w:t>значение</w:t>
      </w:r>
      <w:proofErr w:type="gramEnd"/>
      <w:r w:rsidRPr="00005AFD">
        <w:rPr>
          <w:szCs w:val="28"/>
        </w:rPr>
        <w:t xml:space="preserve"> в условиях жесткой ограниченности бюджетных р</w:t>
      </w:r>
      <w:r w:rsidRPr="00005AFD">
        <w:rPr>
          <w:szCs w:val="28"/>
        </w:rPr>
        <w:t>е</w:t>
      </w:r>
      <w:r w:rsidRPr="00005AFD">
        <w:rPr>
          <w:szCs w:val="28"/>
        </w:rPr>
        <w:t>сурсов имеет укрепление финансовой дисциплины путем использования во</w:t>
      </w:r>
      <w:r w:rsidRPr="00005AFD">
        <w:rPr>
          <w:szCs w:val="28"/>
        </w:rPr>
        <w:t>з</w:t>
      </w:r>
      <w:r w:rsidRPr="00005AFD">
        <w:rPr>
          <w:szCs w:val="28"/>
        </w:rPr>
        <w:t>можностей предварительного, текущего и последующего финансового ко</w:t>
      </w:r>
      <w:r w:rsidRPr="00005AFD">
        <w:rPr>
          <w:szCs w:val="28"/>
        </w:rPr>
        <w:t>н</w:t>
      </w:r>
      <w:r w:rsidRPr="00005AFD">
        <w:rPr>
          <w:szCs w:val="28"/>
        </w:rPr>
        <w:t>троля с использованием анализа достигнутых результатов деятельности по</w:t>
      </w:r>
      <w:r w:rsidRPr="00005AFD">
        <w:rPr>
          <w:szCs w:val="28"/>
        </w:rPr>
        <w:t>д</w:t>
      </w:r>
      <w:r w:rsidRPr="00005AFD">
        <w:rPr>
          <w:szCs w:val="28"/>
        </w:rPr>
        <w:t>контрольных организаций и причин, оказавших влияние на эти результаты.</w:t>
      </w:r>
    </w:p>
    <w:p w:rsidR="001F4ACA" w:rsidRDefault="001F4ACA" w:rsidP="001F4ACA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  <w:contextualSpacing/>
        <w:rPr>
          <w:color w:val="FF0000"/>
          <w:szCs w:val="28"/>
        </w:rPr>
      </w:pPr>
    </w:p>
    <w:p w:rsidR="001F4ACA" w:rsidRPr="00EA7F86" w:rsidRDefault="001F4ACA" w:rsidP="001F4A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1F4ACA" w:rsidRPr="00EA7F86" w:rsidRDefault="001F4ACA" w:rsidP="001F4A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1F4ACA" w:rsidRPr="00EA7F86" w:rsidRDefault="001F4ACA" w:rsidP="001F4A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</w:p>
    <w:p w:rsidR="00803E6D" w:rsidRPr="00282E82" w:rsidRDefault="007A23BA" w:rsidP="00803E6D">
      <w:r>
        <w:t xml:space="preserve"> </w:t>
      </w:r>
    </w:p>
    <w:p w:rsidR="00803E6D" w:rsidRDefault="00803E6D" w:rsidP="00803E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803E6D" w:rsidRPr="00335C3E" w:rsidRDefault="00803E6D" w:rsidP="00803E6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803E6D" w:rsidRDefault="00803E6D" w:rsidP="00803E6D">
      <w:pPr>
        <w:widowControl w:val="0"/>
        <w:autoSpaceDE w:val="0"/>
        <w:autoSpaceDN w:val="0"/>
        <w:adjustRightInd w:val="0"/>
        <w:jc w:val="right"/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7A23BA" w:rsidRDefault="007A23BA" w:rsidP="00803E6D">
      <w:pPr>
        <w:pStyle w:val="Standard"/>
        <w:ind w:left="5387"/>
        <w:jc w:val="both"/>
        <w:rPr>
          <w:sz w:val="28"/>
          <w:szCs w:val="28"/>
        </w:rPr>
      </w:pPr>
    </w:p>
    <w:p w:rsidR="0004121A" w:rsidRDefault="007A23BA" w:rsidP="001F4ACA">
      <w:pPr>
        <w:pStyle w:val="Standard"/>
        <w:jc w:val="both"/>
      </w:pPr>
      <w:r>
        <w:t xml:space="preserve">                                                                   </w:t>
      </w:r>
    </w:p>
    <w:sectPr w:rsidR="0004121A" w:rsidSect="00667A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8D9"/>
    <w:multiLevelType w:val="hybridMultilevel"/>
    <w:tmpl w:val="110074CE"/>
    <w:lvl w:ilvl="0" w:tplc="C2BC59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271B58"/>
    <w:multiLevelType w:val="hybridMultilevel"/>
    <w:tmpl w:val="6004C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4308"/>
    <w:multiLevelType w:val="hybridMultilevel"/>
    <w:tmpl w:val="FE9C4A60"/>
    <w:lvl w:ilvl="0" w:tplc="A10CE9A4">
      <w:start w:val="1"/>
      <w:numFmt w:val="decimal"/>
      <w:lvlText w:val="%1."/>
      <w:lvlJc w:val="left"/>
      <w:pPr>
        <w:ind w:left="48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E79"/>
    <w:rsid w:val="0000727B"/>
    <w:rsid w:val="0001333E"/>
    <w:rsid w:val="00024394"/>
    <w:rsid w:val="00035335"/>
    <w:rsid w:val="0004052D"/>
    <w:rsid w:val="0004121A"/>
    <w:rsid w:val="00045A10"/>
    <w:rsid w:val="00050C46"/>
    <w:rsid w:val="00055EB9"/>
    <w:rsid w:val="00060E16"/>
    <w:rsid w:val="00063AE4"/>
    <w:rsid w:val="0006533E"/>
    <w:rsid w:val="00066C6C"/>
    <w:rsid w:val="00082BC7"/>
    <w:rsid w:val="00085779"/>
    <w:rsid w:val="00087388"/>
    <w:rsid w:val="000A1B71"/>
    <w:rsid w:val="000A37A9"/>
    <w:rsid w:val="000B0545"/>
    <w:rsid w:val="000B2532"/>
    <w:rsid w:val="000B7D78"/>
    <w:rsid w:val="000C0F62"/>
    <w:rsid w:val="000C20C9"/>
    <w:rsid w:val="000D1B8D"/>
    <w:rsid w:val="000D79C6"/>
    <w:rsid w:val="000E3682"/>
    <w:rsid w:val="000E47CE"/>
    <w:rsid w:val="000E5149"/>
    <w:rsid w:val="000E56C8"/>
    <w:rsid w:val="000E5BF4"/>
    <w:rsid w:val="000E622B"/>
    <w:rsid w:val="000E7EB9"/>
    <w:rsid w:val="000F1E7F"/>
    <w:rsid w:val="000F2175"/>
    <w:rsid w:val="000F2CBE"/>
    <w:rsid w:val="000F36DC"/>
    <w:rsid w:val="00100348"/>
    <w:rsid w:val="00107562"/>
    <w:rsid w:val="00107D80"/>
    <w:rsid w:val="001137BA"/>
    <w:rsid w:val="00117869"/>
    <w:rsid w:val="00124F7D"/>
    <w:rsid w:val="0012796A"/>
    <w:rsid w:val="001339E2"/>
    <w:rsid w:val="00151CB0"/>
    <w:rsid w:val="00153E79"/>
    <w:rsid w:val="001619D0"/>
    <w:rsid w:val="00163674"/>
    <w:rsid w:val="00164805"/>
    <w:rsid w:val="00175BEF"/>
    <w:rsid w:val="001855A3"/>
    <w:rsid w:val="00187503"/>
    <w:rsid w:val="00191A17"/>
    <w:rsid w:val="001A0933"/>
    <w:rsid w:val="001B4296"/>
    <w:rsid w:val="001B7651"/>
    <w:rsid w:val="001C1D93"/>
    <w:rsid w:val="001C45BD"/>
    <w:rsid w:val="001D5477"/>
    <w:rsid w:val="001E113D"/>
    <w:rsid w:val="001E4AD3"/>
    <w:rsid w:val="001F0B62"/>
    <w:rsid w:val="001F4ACA"/>
    <w:rsid w:val="00202DD0"/>
    <w:rsid w:val="00205033"/>
    <w:rsid w:val="00206056"/>
    <w:rsid w:val="00210042"/>
    <w:rsid w:val="0021233F"/>
    <w:rsid w:val="00223190"/>
    <w:rsid w:val="00232ACD"/>
    <w:rsid w:val="0023396B"/>
    <w:rsid w:val="00250A2A"/>
    <w:rsid w:val="0025546F"/>
    <w:rsid w:val="002600D3"/>
    <w:rsid w:val="0026168A"/>
    <w:rsid w:val="00261A0C"/>
    <w:rsid w:val="00266B78"/>
    <w:rsid w:val="00267765"/>
    <w:rsid w:val="00272528"/>
    <w:rsid w:val="00282B48"/>
    <w:rsid w:val="00296F21"/>
    <w:rsid w:val="002A1109"/>
    <w:rsid w:val="002A572A"/>
    <w:rsid w:val="002B1561"/>
    <w:rsid w:val="002B1636"/>
    <w:rsid w:val="002B2045"/>
    <w:rsid w:val="002B3D5D"/>
    <w:rsid w:val="002B4B5E"/>
    <w:rsid w:val="002B542C"/>
    <w:rsid w:val="002E1F8B"/>
    <w:rsid w:val="002E26A0"/>
    <w:rsid w:val="002E344E"/>
    <w:rsid w:val="002E40BF"/>
    <w:rsid w:val="002E5F82"/>
    <w:rsid w:val="002F2FBA"/>
    <w:rsid w:val="0030545E"/>
    <w:rsid w:val="00305AA3"/>
    <w:rsid w:val="00306D22"/>
    <w:rsid w:val="00311D15"/>
    <w:rsid w:val="00327D54"/>
    <w:rsid w:val="00330966"/>
    <w:rsid w:val="00333AB9"/>
    <w:rsid w:val="00335D29"/>
    <w:rsid w:val="0035148B"/>
    <w:rsid w:val="003600F2"/>
    <w:rsid w:val="00361CF6"/>
    <w:rsid w:val="003639E2"/>
    <w:rsid w:val="00375907"/>
    <w:rsid w:val="003763F2"/>
    <w:rsid w:val="003816F3"/>
    <w:rsid w:val="003908CE"/>
    <w:rsid w:val="0039222A"/>
    <w:rsid w:val="00395D93"/>
    <w:rsid w:val="0039681C"/>
    <w:rsid w:val="003A4D0C"/>
    <w:rsid w:val="003C2F9E"/>
    <w:rsid w:val="003E0791"/>
    <w:rsid w:val="003E3255"/>
    <w:rsid w:val="003E420F"/>
    <w:rsid w:val="003F4F80"/>
    <w:rsid w:val="003F58E2"/>
    <w:rsid w:val="00400757"/>
    <w:rsid w:val="0040517C"/>
    <w:rsid w:val="00405A94"/>
    <w:rsid w:val="00421C22"/>
    <w:rsid w:val="00423F70"/>
    <w:rsid w:val="004240E5"/>
    <w:rsid w:val="00426E96"/>
    <w:rsid w:val="00430F41"/>
    <w:rsid w:val="0043423E"/>
    <w:rsid w:val="004358EE"/>
    <w:rsid w:val="00437ADA"/>
    <w:rsid w:val="00442048"/>
    <w:rsid w:val="0045372A"/>
    <w:rsid w:val="00460C7D"/>
    <w:rsid w:val="00474BDC"/>
    <w:rsid w:val="004771C7"/>
    <w:rsid w:val="00496153"/>
    <w:rsid w:val="00497753"/>
    <w:rsid w:val="004B0230"/>
    <w:rsid w:val="004B1767"/>
    <w:rsid w:val="004B5036"/>
    <w:rsid w:val="004D16BB"/>
    <w:rsid w:val="004E07B0"/>
    <w:rsid w:val="004E203E"/>
    <w:rsid w:val="004E6E4E"/>
    <w:rsid w:val="005037D4"/>
    <w:rsid w:val="0051032F"/>
    <w:rsid w:val="005110D6"/>
    <w:rsid w:val="005228EA"/>
    <w:rsid w:val="00527054"/>
    <w:rsid w:val="00527D3E"/>
    <w:rsid w:val="0053051D"/>
    <w:rsid w:val="00531FFD"/>
    <w:rsid w:val="00540C07"/>
    <w:rsid w:val="00542BF2"/>
    <w:rsid w:val="00544188"/>
    <w:rsid w:val="005514D5"/>
    <w:rsid w:val="00556A47"/>
    <w:rsid w:val="00560C00"/>
    <w:rsid w:val="00571C2A"/>
    <w:rsid w:val="00583E7F"/>
    <w:rsid w:val="005856A7"/>
    <w:rsid w:val="005A2CE5"/>
    <w:rsid w:val="005B5395"/>
    <w:rsid w:val="005B7867"/>
    <w:rsid w:val="005C49FA"/>
    <w:rsid w:val="005C4DD7"/>
    <w:rsid w:val="005D0E7F"/>
    <w:rsid w:val="005D1013"/>
    <w:rsid w:val="005D3CA8"/>
    <w:rsid w:val="005E276C"/>
    <w:rsid w:val="005E6772"/>
    <w:rsid w:val="005E79A9"/>
    <w:rsid w:val="005F31A7"/>
    <w:rsid w:val="006075E7"/>
    <w:rsid w:val="00612EC6"/>
    <w:rsid w:val="006134AF"/>
    <w:rsid w:val="006135FF"/>
    <w:rsid w:val="00634752"/>
    <w:rsid w:val="00637DFB"/>
    <w:rsid w:val="00640216"/>
    <w:rsid w:val="006442F2"/>
    <w:rsid w:val="0064539A"/>
    <w:rsid w:val="0065124B"/>
    <w:rsid w:val="006518BB"/>
    <w:rsid w:val="00657AAE"/>
    <w:rsid w:val="0066567C"/>
    <w:rsid w:val="006673A0"/>
    <w:rsid w:val="00667A8B"/>
    <w:rsid w:val="006718D6"/>
    <w:rsid w:val="0067646F"/>
    <w:rsid w:val="006824AE"/>
    <w:rsid w:val="00682A68"/>
    <w:rsid w:val="0068304F"/>
    <w:rsid w:val="00686A38"/>
    <w:rsid w:val="00696226"/>
    <w:rsid w:val="00697B0C"/>
    <w:rsid w:val="00697DC3"/>
    <w:rsid w:val="006A46B2"/>
    <w:rsid w:val="006A4966"/>
    <w:rsid w:val="006A7EB2"/>
    <w:rsid w:val="006B51CD"/>
    <w:rsid w:val="006C266C"/>
    <w:rsid w:val="006C6576"/>
    <w:rsid w:val="006D32B5"/>
    <w:rsid w:val="006D3E13"/>
    <w:rsid w:val="006E599E"/>
    <w:rsid w:val="006F67C5"/>
    <w:rsid w:val="0070101C"/>
    <w:rsid w:val="00704571"/>
    <w:rsid w:val="0070710E"/>
    <w:rsid w:val="00722BC6"/>
    <w:rsid w:val="007264CA"/>
    <w:rsid w:val="00735F53"/>
    <w:rsid w:val="00735F82"/>
    <w:rsid w:val="00755518"/>
    <w:rsid w:val="00756D5A"/>
    <w:rsid w:val="007606BD"/>
    <w:rsid w:val="00773BE2"/>
    <w:rsid w:val="00785989"/>
    <w:rsid w:val="00793D2E"/>
    <w:rsid w:val="007A123E"/>
    <w:rsid w:val="007A23BA"/>
    <w:rsid w:val="007A2692"/>
    <w:rsid w:val="007A2F5A"/>
    <w:rsid w:val="007B140F"/>
    <w:rsid w:val="007C1320"/>
    <w:rsid w:val="007D5E31"/>
    <w:rsid w:val="007F4D25"/>
    <w:rsid w:val="008029B4"/>
    <w:rsid w:val="00803E6D"/>
    <w:rsid w:val="008049E2"/>
    <w:rsid w:val="008103C7"/>
    <w:rsid w:val="00810D40"/>
    <w:rsid w:val="00816012"/>
    <w:rsid w:val="00816F92"/>
    <w:rsid w:val="00821969"/>
    <w:rsid w:val="0082328F"/>
    <w:rsid w:val="00823B5B"/>
    <w:rsid w:val="00830B94"/>
    <w:rsid w:val="00837B8E"/>
    <w:rsid w:val="00845327"/>
    <w:rsid w:val="00850713"/>
    <w:rsid w:val="0086067D"/>
    <w:rsid w:val="00861567"/>
    <w:rsid w:val="008744D5"/>
    <w:rsid w:val="00876699"/>
    <w:rsid w:val="00877A18"/>
    <w:rsid w:val="00882796"/>
    <w:rsid w:val="00884D4A"/>
    <w:rsid w:val="008860FA"/>
    <w:rsid w:val="00887151"/>
    <w:rsid w:val="0088779A"/>
    <w:rsid w:val="00891E7F"/>
    <w:rsid w:val="00894797"/>
    <w:rsid w:val="008966F3"/>
    <w:rsid w:val="00897210"/>
    <w:rsid w:val="008A2B9E"/>
    <w:rsid w:val="008A3E87"/>
    <w:rsid w:val="008A5369"/>
    <w:rsid w:val="008A7304"/>
    <w:rsid w:val="008A78C0"/>
    <w:rsid w:val="008B0F60"/>
    <w:rsid w:val="008B13CD"/>
    <w:rsid w:val="008B31C3"/>
    <w:rsid w:val="008B6218"/>
    <w:rsid w:val="008C129E"/>
    <w:rsid w:val="008C2318"/>
    <w:rsid w:val="008C7F27"/>
    <w:rsid w:val="008D048C"/>
    <w:rsid w:val="008D2DF5"/>
    <w:rsid w:val="008E2CBE"/>
    <w:rsid w:val="008F0BBF"/>
    <w:rsid w:val="008F30F8"/>
    <w:rsid w:val="008F53F8"/>
    <w:rsid w:val="008F641C"/>
    <w:rsid w:val="009008F0"/>
    <w:rsid w:val="009039EB"/>
    <w:rsid w:val="00907717"/>
    <w:rsid w:val="0091312C"/>
    <w:rsid w:val="0092787E"/>
    <w:rsid w:val="009308BD"/>
    <w:rsid w:val="0093187E"/>
    <w:rsid w:val="00937ADF"/>
    <w:rsid w:val="00945E48"/>
    <w:rsid w:val="009470FF"/>
    <w:rsid w:val="00947708"/>
    <w:rsid w:val="00951E0C"/>
    <w:rsid w:val="00952265"/>
    <w:rsid w:val="009522B8"/>
    <w:rsid w:val="0095426E"/>
    <w:rsid w:val="00954330"/>
    <w:rsid w:val="009621B0"/>
    <w:rsid w:val="00962338"/>
    <w:rsid w:val="009625A8"/>
    <w:rsid w:val="00970513"/>
    <w:rsid w:val="00974B3C"/>
    <w:rsid w:val="00977D7A"/>
    <w:rsid w:val="00981B51"/>
    <w:rsid w:val="00985848"/>
    <w:rsid w:val="009861D3"/>
    <w:rsid w:val="009A071F"/>
    <w:rsid w:val="009A3376"/>
    <w:rsid w:val="009A6527"/>
    <w:rsid w:val="009A7BEB"/>
    <w:rsid w:val="009B7BD4"/>
    <w:rsid w:val="009C211E"/>
    <w:rsid w:val="009C68F3"/>
    <w:rsid w:val="009D60C9"/>
    <w:rsid w:val="009E2272"/>
    <w:rsid w:val="009E724D"/>
    <w:rsid w:val="00A155EC"/>
    <w:rsid w:val="00A25FDA"/>
    <w:rsid w:val="00A4620C"/>
    <w:rsid w:val="00A4717D"/>
    <w:rsid w:val="00A65D0D"/>
    <w:rsid w:val="00A67B27"/>
    <w:rsid w:val="00A75469"/>
    <w:rsid w:val="00A80DD4"/>
    <w:rsid w:val="00A85326"/>
    <w:rsid w:val="00A97695"/>
    <w:rsid w:val="00AA5CB3"/>
    <w:rsid w:val="00AB09AB"/>
    <w:rsid w:val="00AC26F8"/>
    <w:rsid w:val="00AD4FD7"/>
    <w:rsid w:val="00AE2B28"/>
    <w:rsid w:val="00AE540E"/>
    <w:rsid w:val="00AE77C2"/>
    <w:rsid w:val="00AE79EB"/>
    <w:rsid w:val="00AF5B91"/>
    <w:rsid w:val="00B018C9"/>
    <w:rsid w:val="00B10221"/>
    <w:rsid w:val="00B11EE2"/>
    <w:rsid w:val="00B13992"/>
    <w:rsid w:val="00B17FCE"/>
    <w:rsid w:val="00B223B7"/>
    <w:rsid w:val="00B23A11"/>
    <w:rsid w:val="00B2475F"/>
    <w:rsid w:val="00B275DD"/>
    <w:rsid w:val="00B34041"/>
    <w:rsid w:val="00B43376"/>
    <w:rsid w:val="00B66D32"/>
    <w:rsid w:val="00B77FE3"/>
    <w:rsid w:val="00B9357A"/>
    <w:rsid w:val="00B946A9"/>
    <w:rsid w:val="00B96EDC"/>
    <w:rsid w:val="00BA2AB8"/>
    <w:rsid w:val="00BB3659"/>
    <w:rsid w:val="00BD1216"/>
    <w:rsid w:val="00BD73F9"/>
    <w:rsid w:val="00BD744D"/>
    <w:rsid w:val="00BF1227"/>
    <w:rsid w:val="00C02274"/>
    <w:rsid w:val="00C07E43"/>
    <w:rsid w:val="00C1000A"/>
    <w:rsid w:val="00C23A08"/>
    <w:rsid w:val="00C45BD3"/>
    <w:rsid w:val="00C509AB"/>
    <w:rsid w:val="00C518D4"/>
    <w:rsid w:val="00C570B1"/>
    <w:rsid w:val="00C61ABB"/>
    <w:rsid w:val="00C6579F"/>
    <w:rsid w:val="00C75FD7"/>
    <w:rsid w:val="00C770B6"/>
    <w:rsid w:val="00C8042F"/>
    <w:rsid w:val="00C81F72"/>
    <w:rsid w:val="00C82CE6"/>
    <w:rsid w:val="00C877ED"/>
    <w:rsid w:val="00C90FD2"/>
    <w:rsid w:val="00C949F2"/>
    <w:rsid w:val="00CA061F"/>
    <w:rsid w:val="00CA1F31"/>
    <w:rsid w:val="00CB2108"/>
    <w:rsid w:val="00CB69C0"/>
    <w:rsid w:val="00CC7626"/>
    <w:rsid w:val="00CD2A36"/>
    <w:rsid w:val="00CD302E"/>
    <w:rsid w:val="00CD6B55"/>
    <w:rsid w:val="00CE53C2"/>
    <w:rsid w:val="00CE64BA"/>
    <w:rsid w:val="00CF0431"/>
    <w:rsid w:val="00CF164D"/>
    <w:rsid w:val="00D009CB"/>
    <w:rsid w:val="00D01666"/>
    <w:rsid w:val="00D02405"/>
    <w:rsid w:val="00D025F0"/>
    <w:rsid w:val="00D10983"/>
    <w:rsid w:val="00D15CA7"/>
    <w:rsid w:val="00D2367B"/>
    <w:rsid w:val="00D23BCA"/>
    <w:rsid w:val="00D24D1A"/>
    <w:rsid w:val="00D304EB"/>
    <w:rsid w:val="00D30C15"/>
    <w:rsid w:val="00D334B2"/>
    <w:rsid w:val="00D420C8"/>
    <w:rsid w:val="00D50488"/>
    <w:rsid w:val="00D55A55"/>
    <w:rsid w:val="00D576EE"/>
    <w:rsid w:val="00D61DE5"/>
    <w:rsid w:val="00D66C78"/>
    <w:rsid w:val="00D72954"/>
    <w:rsid w:val="00D76E88"/>
    <w:rsid w:val="00D7787F"/>
    <w:rsid w:val="00D97450"/>
    <w:rsid w:val="00DB1EDC"/>
    <w:rsid w:val="00DB2AE2"/>
    <w:rsid w:val="00DB373D"/>
    <w:rsid w:val="00DB5915"/>
    <w:rsid w:val="00DC3815"/>
    <w:rsid w:val="00DC48A9"/>
    <w:rsid w:val="00DC614E"/>
    <w:rsid w:val="00DC7D34"/>
    <w:rsid w:val="00DD0CC6"/>
    <w:rsid w:val="00DD2E7F"/>
    <w:rsid w:val="00DF59EF"/>
    <w:rsid w:val="00E0246E"/>
    <w:rsid w:val="00E10FA5"/>
    <w:rsid w:val="00E125DD"/>
    <w:rsid w:val="00E157C4"/>
    <w:rsid w:val="00E22A44"/>
    <w:rsid w:val="00E243C4"/>
    <w:rsid w:val="00E27CCE"/>
    <w:rsid w:val="00E27DB3"/>
    <w:rsid w:val="00E33EEE"/>
    <w:rsid w:val="00E364BC"/>
    <w:rsid w:val="00E5356B"/>
    <w:rsid w:val="00E569C4"/>
    <w:rsid w:val="00E64980"/>
    <w:rsid w:val="00E7146C"/>
    <w:rsid w:val="00E7636F"/>
    <w:rsid w:val="00E76AA7"/>
    <w:rsid w:val="00E83850"/>
    <w:rsid w:val="00E859D5"/>
    <w:rsid w:val="00E96870"/>
    <w:rsid w:val="00E96FA0"/>
    <w:rsid w:val="00EA5811"/>
    <w:rsid w:val="00EB0290"/>
    <w:rsid w:val="00EC1CFA"/>
    <w:rsid w:val="00EC3CF8"/>
    <w:rsid w:val="00EC4416"/>
    <w:rsid w:val="00EC488B"/>
    <w:rsid w:val="00ED1D73"/>
    <w:rsid w:val="00ED208E"/>
    <w:rsid w:val="00ED2BEC"/>
    <w:rsid w:val="00ED332A"/>
    <w:rsid w:val="00ED5276"/>
    <w:rsid w:val="00ED6F32"/>
    <w:rsid w:val="00ED7695"/>
    <w:rsid w:val="00EE4B14"/>
    <w:rsid w:val="00EF0EF1"/>
    <w:rsid w:val="00EF2071"/>
    <w:rsid w:val="00F000FF"/>
    <w:rsid w:val="00F010ED"/>
    <w:rsid w:val="00F050C7"/>
    <w:rsid w:val="00F07473"/>
    <w:rsid w:val="00F14EA7"/>
    <w:rsid w:val="00F15496"/>
    <w:rsid w:val="00F429E9"/>
    <w:rsid w:val="00F432F3"/>
    <w:rsid w:val="00F43A35"/>
    <w:rsid w:val="00F47125"/>
    <w:rsid w:val="00F47303"/>
    <w:rsid w:val="00F55243"/>
    <w:rsid w:val="00F62E57"/>
    <w:rsid w:val="00F66BE7"/>
    <w:rsid w:val="00F708DA"/>
    <w:rsid w:val="00F746E5"/>
    <w:rsid w:val="00F74D1C"/>
    <w:rsid w:val="00F7586B"/>
    <w:rsid w:val="00F84E45"/>
    <w:rsid w:val="00F860D2"/>
    <w:rsid w:val="00F86D18"/>
    <w:rsid w:val="00F912A9"/>
    <w:rsid w:val="00F93819"/>
    <w:rsid w:val="00F96B82"/>
    <w:rsid w:val="00FA1807"/>
    <w:rsid w:val="00FA3A64"/>
    <w:rsid w:val="00FA4398"/>
    <w:rsid w:val="00FA56C9"/>
    <w:rsid w:val="00FA7AB3"/>
    <w:rsid w:val="00FB4499"/>
    <w:rsid w:val="00FB5936"/>
    <w:rsid w:val="00FB5AE5"/>
    <w:rsid w:val="00FC113A"/>
    <w:rsid w:val="00FC5331"/>
    <w:rsid w:val="00FC7A5D"/>
    <w:rsid w:val="00FD3074"/>
    <w:rsid w:val="00FD7875"/>
    <w:rsid w:val="00FE07C4"/>
    <w:rsid w:val="00FE3077"/>
    <w:rsid w:val="00FE601A"/>
    <w:rsid w:val="00FF08FC"/>
    <w:rsid w:val="00FF638A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1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3E79"/>
    <w:pPr>
      <w:keepNext/>
      <w:jc w:val="both"/>
      <w:outlineLvl w:val="0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53E79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/>
      <w:color w:val="243F6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153E79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153E79"/>
    <w:rPr>
      <w:rFonts w:ascii="Cambria" w:eastAsia="Times New Roman" w:hAnsi="Cambria" w:cs="Times New Roman"/>
      <w:color w:val="243F60"/>
      <w:sz w:val="22"/>
      <w:lang w:eastAsia="ru-RU"/>
    </w:rPr>
  </w:style>
  <w:style w:type="character" w:styleId="a3">
    <w:name w:val="Hyperlink"/>
    <w:uiPriority w:val="99"/>
    <w:unhideWhenUsed/>
    <w:rsid w:val="00B2475F"/>
    <w:rPr>
      <w:color w:val="0000FF"/>
      <w:u w:val="single"/>
    </w:rPr>
  </w:style>
  <w:style w:type="paragraph" w:styleId="a4">
    <w:name w:val="No Spacing"/>
    <w:uiPriority w:val="1"/>
    <w:qFormat/>
    <w:rsid w:val="00B2475F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707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AD4F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qFormat/>
    <w:rsid w:val="00AD4FD7"/>
    <w:rPr>
      <w:i/>
      <w:iCs/>
    </w:rPr>
  </w:style>
  <w:style w:type="character" w:styleId="a7">
    <w:name w:val="Strong"/>
    <w:qFormat/>
    <w:rsid w:val="00AD4FD7"/>
    <w:rPr>
      <w:b/>
      <w:bCs/>
    </w:rPr>
  </w:style>
  <w:style w:type="paragraph" w:styleId="a8">
    <w:name w:val="List Paragraph"/>
    <w:basedOn w:val="a"/>
    <w:uiPriority w:val="34"/>
    <w:qFormat/>
    <w:rsid w:val="00AD4FD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AD4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F9381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FR1">
    <w:name w:val="FR1"/>
    <w:uiPriority w:val="99"/>
    <w:rsid w:val="00FE07C4"/>
    <w:pPr>
      <w:widowControl w:val="0"/>
      <w:snapToGrid w:val="0"/>
      <w:spacing w:before="260"/>
      <w:ind w:left="4800"/>
    </w:pPr>
    <w:rPr>
      <w:rFonts w:ascii="Arial" w:eastAsia="Times New Roman" w:hAnsi="Arial"/>
      <w:sz w:val="22"/>
    </w:rPr>
  </w:style>
  <w:style w:type="paragraph" w:customStyle="1" w:styleId="FR3">
    <w:name w:val="FR3"/>
    <w:uiPriority w:val="99"/>
    <w:rsid w:val="00FE07C4"/>
    <w:pPr>
      <w:widowControl w:val="0"/>
      <w:snapToGrid w:val="0"/>
      <w:ind w:left="6480"/>
    </w:pPr>
    <w:rPr>
      <w:rFonts w:eastAsia="Times New Roman"/>
      <w:sz w:val="12"/>
    </w:rPr>
  </w:style>
  <w:style w:type="paragraph" w:styleId="a9">
    <w:name w:val="Body Text"/>
    <w:basedOn w:val="a"/>
    <w:link w:val="aa"/>
    <w:rsid w:val="003E420F"/>
    <w:pPr>
      <w:jc w:val="both"/>
    </w:pPr>
    <w:rPr>
      <w:rFonts w:eastAsia="Times New Roman"/>
      <w:szCs w:val="20"/>
      <w:lang/>
    </w:rPr>
  </w:style>
  <w:style w:type="character" w:customStyle="1" w:styleId="aa">
    <w:name w:val="Основной текст Знак"/>
    <w:link w:val="a9"/>
    <w:rsid w:val="003E420F"/>
    <w:rPr>
      <w:rFonts w:eastAsia="Times New Roman"/>
      <w:sz w:val="28"/>
      <w:lang/>
    </w:rPr>
  </w:style>
  <w:style w:type="paragraph" w:styleId="ab">
    <w:name w:val="Body Text Indent"/>
    <w:basedOn w:val="a"/>
    <w:link w:val="ac"/>
    <w:rsid w:val="003E420F"/>
    <w:pPr>
      <w:ind w:firstLine="709"/>
      <w:jc w:val="both"/>
    </w:pPr>
    <w:rPr>
      <w:rFonts w:eastAsia="Times New Roman"/>
      <w:szCs w:val="20"/>
      <w:lang/>
    </w:rPr>
  </w:style>
  <w:style w:type="character" w:customStyle="1" w:styleId="ac">
    <w:name w:val="Основной текст с отступом Знак"/>
    <w:link w:val="ab"/>
    <w:rsid w:val="003E420F"/>
    <w:rPr>
      <w:rFonts w:eastAsia="Times New Roman"/>
      <w:sz w:val="28"/>
      <w:lang/>
    </w:rPr>
  </w:style>
  <w:style w:type="paragraph" w:styleId="ad">
    <w:name w:val="Balloon Text"/>
    <w:basedOn w:val="a"/>
    <w:link w:val="ae"/>
    <w:uiPriority w:val="99"/>
    <w:semiHidden/>
    <w:unhideWhenUsed/>
    <w:rsid w:val="003E420F"/>
    <w:pPr>
      <w:jc w:val="left"/>
    </w:pPr>
    <w:rPr>
      <w:rFonts w:ascii="Tahoma" w:eastAsia="Times New Roman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E420F"/>
    <w:rPr>
      <w:rFonts w:ascii="Tahoma" w:eastAsia="Times New Roman" w:hAnsi="Tahoma"/>
      <w:sz w:val="16"/>
      <w:szCs w:val="16"/>
      <w:lang/>
    </w:rPr>
  </w:style>
  <w:style w:type="paragraph" w:customStyle="1" w:styleId="ConsNormal">
    <w:name w:val="ConsNormal"/>
    <w:rsid w:val="003E42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3E420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/>
    </w:rPr>
  </w:style>
  <w:style w:type="character" w:customStyle="1" w:styleId="af0">
    <w:name w:val="Верхний колонтитул Знак"/>
    <w:link w:val="af"/>
    <w:uiPriority w:val="99"/>
    <w:rsid w:val="003E420F"/>
    <w:rPr>
      <w:rFonts w:eastAsia="Times New Roman"/>
      <w:sz w:val="24"/>
      <w:szCs w:val="24"/>
      <w:lang/>
    </w:rPr>
  </w:style>
  <w:style w:type="paragraph" w:styleId="af1">
    <w:name w:val="footer"/>
    <w:basedOn w:val="a"/>
    <w:link w:val="af2"/>
    <w:uiPriority w:val="99"/>
    <w:unhideWhenUsed/>
    <w:rsid w:val="003E420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/>
    </w:rPr>
  </w:style>
  <w:style w:type="character" w:customStyle="1" w:styleId="af2">
    <w:name w:val="Нижний колонтитул Знак"/>
    <w:link w:val="af1"/>
    <w:uiPriority w:val="99"/>
    <w:rsid w:val="003E420F"/>
    <w:rPr>
      <w:rFonts w:eastAsia="Times New Roman"/>
      <w:sz w:val="24"/>
      <w:szCs w:val="24"/>
      <w:lang/>
    </w:rPr>
  </w:style>
  <w:style w:type="paragraph" w:customStyle="1" w:styleId="Style4">
    <w:name w:val="Style4"/>
    <w:basedOn w:val="a"/>
    <w:rsid w:val="003E420F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locked/>
    <w:rsid w:val="003E420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E420F"/>
    <w:pPr>
      <w:shd w:val="clear" w:color="auto" w:fill="FFFFFF"/>
      <w:spacing w:line="0" w:lineRule="atLeast"/>
      <w:jc w:val="left"/>
    </w:pPr>
    <w:rPr>
      <w:sz w:val="27"/>
      <w:szCs w:val="27"/>
      <w:shd w:val="clear" w:color="auto" w:fill="FFFFFF"/>
      <w:lang/>
    </w:rPr>
  </w:style>
  <w:style w:type="character" w:customStyle="1" w:styleId="2">
    <w:name w:val="Основной текст (2)"/>
    <w:link w:val="21"/>
    <w:uiPriority w:val="99"/>
    <w:locked/>
    <w:rsid w:val="00B275DD"/>
    <w:rPr>
      <w:sz w:val="28"/>
      <w:szCs w:val="28"/>
      <w:shd w:val="clear" w:color="auto" w:fill="FFFFFF"/>
    </w:rPr>
  </w:style>
  <w:style w:type="character" w:customStyle="1" w:styleId="3">
    <w:name w:val="Основной текст (3)"/>
    <w:link w:val="31"/>
    <w:uiPriority w:val="99"/>
    <w:locked/>
    <w:rsid w:val="00B275DD"/>
    <w:rPr>
      <w:sz w:val="28"/>
      <w:szCs w:val="28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B275DD"/>
    <w:rPr>
      <w:sz w:val="28"/>
      <w:szCs w:val="28"/>
      <w:shd w:val="clear" w:color="auto" w:fill="FFFFFF"/>
    </w:rPr>
  </w:style>
  <w:style w:type="character" w:customStyle="1" w:styleId="51">
    <w:name w:val="Основной текст (5)"/>
    <w:link w:val="510"/>
    <w:uiPriority w:val="99"/>
    <w:locked/>
    <w:rsid w:val="00B275D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275DD"/>
    <w:pPr>
      <w:shd w:val="clear" w:color="auto" w:fill="FFFFFF"/>
      <w:spacing w:before="900" w:line="322" w:lineRule="exact"/>
    </w:pPr>
    <w:rPr>
      <w:szCs w:val="28"/>
      <w:lang/>
    </w:rPr>
  </w:style>
  <w:style w:type="paragraph" w:customStyle="1" w:styleId="31">
    <w:name w:val="Основной текст (3)1"/>
    <w:basedOn w:val="a"/>
    <w:link w:val="3"/>
    <w:uiPriority w:val="99"/>
    <w:rsid w:val="00B275DD"/>
    <w:pPr>
      <w:shd w:val="clear" w:color="auto" w:fill="FFFFFF"/>
      <w:spacing w:line="322" w:lineRule="exact"/>
      <w:ind w:firstLine="740"/>
      <w:jc w:val="both"/>
    </w:pPr>
    <w:rPr>
      <w:szCs w:val="28"/>
      <w:lang/>
    </w:rPr>
  </w:style>
  <w:style w:type="paragraph" w:customStyle="1" w:styleId="41">
    <w:name w:val="Основной текст (4)1"/>
    <w:basedOn w:val="a"/>
    <w:link w:val="4"/>
    <w:uiPriority w:val="99"/>
    <w:rsid w:val="00B275DD"/>
    <w:pPr>
      <w:shd w:val="clear" w:color="auto" w:fill="FFFFFF"/>
      <w:spacing w:line="322" w:lineRule="exact"/>
      <w:jc w:val="both"/>
    </w:pPr>
    <w:rPr>
      <w:szCs w:val="28"/>
      <w:lang/>
    </w:rPr>
  </w:style>
  <w:style w:type="paragraph" w:customStyle="1" w:styleId="510">
    <w:name w:val="Основной текст (5)1"/>
    <w:basedOn w:val="a"/>
    <w:link w:val="51"/>
    <w:uiPriority w:val="99"/>
    <w:rsid w:val="00B275DD"/>
    <w:pPr>
      <w:shd w:val="clear" w:color="auto" w:fill="FFFFFF"/>
      <w:spacing w:before="240" w:line="322" w:lineRule="exact"/>
      <w:ind w:firstLine="1760"/>
      <w:jc w:val="both"/>
    </w:pPr>
    <w:rPr>
      <w:szCs w:val="28"/>
      <w:lang/>
    </w:rPr>
  </w:style>
  <w:style w:type="paragraph" w:customStyle="1" w:styleId="ConsPlusCell">
    <w:name w:val="ConsPlusCell"/>
    <w:uiPriority w:val="99"/>
    <w:rsid w:val="0025546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table" w:styleId="af4">
    <w:name w:val="Table Grid"/>
    <w:basedOn w:val="a1"/>
    <w:uiPriority w:val="59"/>
    <w:rsid w:val="0025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06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Default">
    <w:name w:val="Default"/>
    <w:rsid w:val="00DB373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B373D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803E6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/>
    </w:rPr>
  </w:style>
  <w:style w:type="character" w:customStyle="1" w:styleId="ListParagraphChar">
    <w:name w:val="List Paragraph Char"/>
    <w:link w:val="ListParagraph"/>
    <w:locked/>
    <w:rsid w:val="00803E6D"/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803E6D"/>
    <w:rPr>
      <w:rFonts w:ascii="Calibri" w:eastAsia="Times New Roman" w:hAnsi="Calibri"/>
      <w:sz w:val="22"/>
      <w:szCs w:val="22"/>
    </w:rPr>
  </w:style>
  <w:style w:type="paragraph" w:styleId="af5">
    <w:name w:val="Plain Text"/>
    <w:basedOn w:val="a"/>
    <w:link w:val="af6"/>
    <w:rsid w:val="001F4ACA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link w:val="af5"/>
    <w:locked/>
    <w:rsid w:val="001F4AC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CAD7A2A10EFD6B7E7664D947A9D74A031C62799ECB6366F2D290E8D68205BB26270F780562D4Bc7s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19638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consultantplus://offline/ref=061CAD7A2A10EFD6B7E7664D947A9D74A031C62799ECB6366F2D290E8D68205BB26270F780562D4Bc7sAH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Лысенкова Э.В.</dc:creator>
  <cp:keywords/>
  <dc:description/>
  <cp:lastModifiedBy>Евсиков Андрей</cp:lastModifiedBy>
  <cp:revision>2</cp:revision>
  <cp:lastPrinted>2017-11-15T06:21:00Z</cp:lastPrinted>
  <dcterms:created xsi:type="dcterms:W3CDTF">2018-01-30T13:17:00Z</dcterms:created>
  <dcterms:modified xsi:type="dcterms:W3CDTF">2018-01-30T13:17:00Z</dcterms:modified>
</cp:coreProperties>
</file>