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347A9B">
      <w:pPr>
        <w:pStyle w:val="a1"/>
        <w:spacing w:line="276" w:lineRule="auto"/>
        <w:ind w:left="1620"/>
        <w:rPr>
          <w:bCs/>
        </w:rPr>
      </w:pPr>
      <w:bookmarkStart w:id="0" w:name="_GoBack"/>
      <w:bookmarkEnd w:id="0"/>
    </w:p>
    <w:p w:rsidR="00000000" w:rsidRDefault="00347A9B">
      <w:pPr>
        <w:spacing w:line="312" w:lineRule="auto"/>
        <w:ind w:firstLine="624"/>
        <w:jc w:val="center"/>
      </w:pPr>
      <w:r>
        <w:rPr>
          <w:b/>
        </w:rPr>
        <w:t xml:space="preserve">Новое пенсионное обеспечение </w:t>
      </w:r>
      <w:r>
        <w:rPr>
          <w:b/>
          <w:color w:val="000000"/>
          <w:lang w:eastAsia="ru-RU"/>
        </w:rPr>
        <w:t>детям,</w:t>
      </w:r>
      <w:r>
        <w:rPr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>оба родителя которых неизвестны.</w:t>
      </w:r>
    </w:p>
    <w:p w:rsidR="00000000" w:rsidRDefault="00347A9B">
      <w:pPr>
        <w:spacing w:line="312" w:lineRule="auto"/>
        <w:ind w:firstLine="624"/>
        <w:jc w:val="center"/>
      </w:pPr>
    </w:p>
    <w:p w:rsidR="00000000" w:rsidRDefault="00347A9B">
      <w:pPr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 1 января 2018 года впервые будут назначаться социальные пенсии детям, оба родителя которых неизвестны. Эту меру установил новый федеральный закон от 18.07.2017 № 162–ФЗ «О внесении из</w:t>
      </w:r>
      <w:r>
        <w:rPr>
          <w:color w:val="000000"/>
          <w:lang w:eastAsia="ru-RU"/>
        </w:rPr>
        <w:t xml:space="preserve">менений в Федеральный закон «О государственном пенсионном обеспечении в РФ». </w:t>
      </w:r>
    </w:p>
    <w:p w:rsidR="00000000" w:rsidRDefault="00347A9B">
      <w:pPr>
        <w:spacing w:line="312" w:lineRule="auto"/>
        <w:ind w:firstLine="62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Дети, оба родителя, которых неизвестны, – это дети, государственная регистрация рождения которых произведена на основании поданного органом внутренних дел, органом опеки и попечи</w:t>
      </w:r>
      <w:r>
        <w:rPr>
          <w:color w:val="000000"/>
          <w:lang w:eastAsia="ru-RU"/>
        </w:rPr>
        <w:t>тельства либо медицинской организацией, воспитательной организацией или организацией социального обслуживания, заявления о рождении найденного (подкинутого) ребенка или о рождении ребенка, оставленного матерью, не предъявившей документа, удостоверяющего ее</w:t>
      </w:r>
      <w:r>
        <w:rPr>
          <w:color w:val="000000"/>
          <w:lang w:eastAsia="ru-RU"/>
        </w:rPr>
        <w:t xml:space="preserve"> личность, в медицинской организации, в которой происходили роды или в которую обратилась мать после родов. </w:t>
      </w:r>
      <w:r>
        <w:rPr>
          <w:color w:val="000000"/>
          <w:lang w:eastAsia="ru-RU"/>
        </w:rPr>
        <w:t xml:space="preserve">А также, если в свидетельстве о рождении графы «мать» и «отец» у ребенка остаются пустыми. </w:t>
      </w:r>
    </w:p>
    <w:p w:rsidR="00000000" w:rsidRDefault="00347A9B">
      <w:pPr>
        <w:spacing w:line="312" w:lineRule="auto"/>
        <w:ind w:firstLine="62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Право на социальную пенсию будут иметь дети, оба родител</w:t>
      </w:r>
      <w:r>
        <w:rPr>
          <w:color w:val="000000"/>
          <w:lang w:eastAsia="ru-RU"/>
        </w:rPr>
        <w:t xml:space="preserve">я которых неизвестны, в возрасте до 18 лет, а также старше этого возраста, обучающиеся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</w:t>
      </w:r>
      <w:r>
        <w:rPr>
          <w:color w:val="000000"/>
          <w:lang w:eastAsia="ru-RU"/>
        </w:rPr>
        <w:t xml:space="preserve">достижения ими возраста 23 лет. </w:t>
      </w:r>
    </w:p>
    <w:p w:rsidR="00000000" w:rsidRDefault="00347A9B">
      <w:pPr>
        <w:spacing w:line="312" w:lineRule="auto"/>
        <w:ind w:firstLine="62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Днем возникновения права на пенсию указанной категории граждан является дата составления записи акта о рождении.</w:t>
      </w:r>
    </w:p>
    <w:p w:rsidR="00000000" w:rsidRDefault="00347A9B">
      <w:pPr>
        <w:spacing w:line="312" w:lineRule="auto"/>
        <w:ind w:firstLine="62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Размер социальной пенсии детей, оба родителя которых неизвестны, с 1 апреля 2019 года будет составлять </w:t>
      </w:r>
      <w:r>
        <w:rPr>
          <w:b/>
          <w:color w:val="000000"/>
          <w:lang w:eastAsia="ru-RU"/>
        </w:rPr>
        <w:t>10567 р</w:t>
      </w:r>
      <w:r>
        <w:rPr>
          <w:b/>
          <w:color w:val="000000"/>
          <w:lang w:eastAsia="ru-RU"/>
        </w:rPr>
        <w:t>уб. 73 коп.</w:t>
      </w:r>
      <w:r>
        <w:rPr>
          <w:color w:val="000000"/>
          <w:lang w:eastAsia="ru-RU"/>
        </w:rPr>
        <w:t xml:space="preserve"> </w:t>
      </w:r>
    </w:p>
    <w:p w:rsidR="00000000" w:rsidRDefault="00347A9B">
      <w:pPr>
        <w:spacing w:line="312" w:lineRule="auto"/>
        <w:ind w:firstLine="62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Социальная пенсия ребенку, оба родителя которого неизвестны, не выплачивается в случае его усыновления с 1- го числа месяца, следующего за месяцем, в котором ребенок был усыновлен.</w:t>
      </w:r>
    </w:p>
    <w:p w:rsidR="00000000" w:rsidRDefault="00347A9B">
      <w:pPr>
        <w:spacing w:line="312" w:lineRule="auto"/>
        <w:ind w:firstLine="62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Заявление подается в территориальное Управление Пенсионного фо</w:t>
      </w:r>
      <w:r>
        <w:rPr>
          <w:color w:val="000000"/>
          <w:lang w:eastAsia="ru-RU"/>
        </w:rPr>
        <w:t>нда РФ:</w:t>
      </w:r>
    </w:p>
    <w:p w:rsidR="00000000" w:rsidRDefault="00347A9B">
      <w:pPr>
        <w:spacing w:line="312" w:lineRule="auto"/>
        <w:ind w:firstLine="62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законным представителем (опекуном, попечителем, приемным родителем) по месту жительства законного представителя, либо по месту жительства несовершеннолетнего лица;</w:t>
      </w:r>
    </w:p>
    <w:p w:rsidR="00000000" w:rsidRDefault="00347A9B">
      <w:pPr>
        <w:spacing w:line="312" w:lineRule="auto"/>
        <w:ind w:firstLine="62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законным представителем - администрацией учреждения, в котором несовершеннолетнее ли</w:t>
      </w:r>
      <w:r>
        <w:rPr>
          <w:color w:val="000000"/>
          <w:lang w:eastAsia="ru-RU"/>
        </w:rPr>
        <w:t>цо пребывает, по месту нахождения этого учреждения;</w:t>
      </w:r>
    </w:p>
    <w:p w:rsidR="00000000" w:rsidRDefault="00347A9B">
      <w:pPr>
        <w:spacing w:line="312" w:lineRule="auto"/>
        <w:ind w:firstLine="62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несовершеннолетний, достигший возраста 14 лет, вправе обратиться самостоятельно, по месту своего жительства или пребывания.</w:t>
      </w:r>
    </w:p>
    <w:p w:rsidR="00000000" w:rsidRDefault="00347A9B">
      <w:pPr>
        <w:spacing w:line="312" w:lineRule="auto"/>
        <w:ind w:firstLine="62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Для назначения социальной пенсии по случаю потери кормильца необходимо представи</w:t>
      </w:r>
      <w:r>
        <w:rPr>
          <w:color w:val="000000"/>
          <w:lang w:eastAsia="ru-RU"/>
        </w:rPr>
        <w:t>ть следующие документы:</w:t>
      </w:r>
    </w:p>
    <w:p w:rsidR="00000000" w:rsidRDefault="00347A9B">
      <w:pPr>
        <w:spacing w:line="312" w:lineRule="auto"/>
        <w:ind w:firstLine="62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документ, удостоверяющий личность;</w:t>
      </w:r>
    </w:p>
    <w:p w:rsidR="00000000" w:rsidRDefault="00347A9B">
      <w:pPr>
        <w:spacing w:line="312" w:lineRule="auto"/>
        <w:ind w:firstLine="62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свидетельство о рождении ребенка, в котором отсутствует запись об отце и матери; </w:t>
      </w:r>
    </w:p>
    <w:p w:rsidR="00000000" w:rsidRDefault="00347A9B">
      <w:pPr>
        <w:spacing w:line="312" w:lineRule="auto"/>
        <w:ind w:firstLine="624"/>
        <w:jc w:val="both"/>
        <w:rPr>
          <w:lang w:eastAsia="ru-RU"/>
        </w:rPr>
      </w:pPr>
      <w:r>
        <w:rPr>
          <w:color w:val="000000"/>
          <w:lang w:eastAsia="ru-RU"/>
        </w:rPr>
        <w:t>документ, подтверждающий место жительства ребенка на территории РФ - паспорт гражданина РФ с отметкой о регистрации</w:t>
      </w:r>
      <w:r>
        <w:rPr>
          <w:color w:val="000000"/>
          <w:lang w:eastAsia="ru-RU"/>
        </w:rPr>
        <w:t xml:space="preserve"> по месту жительства, а для лиц, не достигших 14-</w:t>
      </w:r>
      <w:r>
        <w:rPr>
          <w:color w:val="000000"/>
          <w:lang w:eastAsia="ru-RU"/>
        </w:rPr>
        <w:lastRenderedPageBreak/>
        <w:t>летнего возраста - свидетельство о регистрации по месту жительства, выданное территориальным органом миграционной службы.</w:t>
      </w:r>
    </w:p>
    <w:p w:rsidR="00000000" w:rsidRDefault="00347A9B">
      <w:pPr>
        <w:autoSpaceDE w:val="0"/>
        <w:spacing w:line="312" w:lineRule="auto"/>
        <w:ind w:firstLine="624"/>
        <w:jc w:val="both"/>
        <w:rPr>
          <w:color w:val="000000"/>
          <w:lang w:eastAsia="ru-RU"/>
        </w:rPr>
      </w:pPr>
      <w:r>
        <w:rPr>
          <w:lang w:eastAsia="ru-RU"/>
        </w:rPr>
        <w:t xml:space="preserve">К заявлению об установлении пенсии, поданному от имени гражданина его </w:t>
      </w:r>
      <w:hyperlink r:id="rId7" w:history="1">
        <w:r>
          <w:rPr>
            <w:rStyle w:val="a5"/>
            <w:lang w:eastAsia="ru-RU"/>
          </w:rPr>
          <w:t>законным представителем</w:t>
        </w:r>
      </w:hyperlink>
      <w:r>
        <w:rPr>
          <w:lang w:eastAsia="ru-RU"/>
        </w:rPr>
        <w:t>, дополнительно к указанным документам, необходимы документы, удостоверяющие полномочия законного представителя, а такж</w:t>
      </w:r>
      <w:r>
        <w:rPr>
          <w:lang w:eastAsia="ru-RU"/>
        </w:rPr>
        <w:t>е удостоверяющие его личность и место жительства, а для организации, на которую возложено исполнение обязанностей опекунов или попечителей - документы, удостоверяющие личность руководителя организации и назначение его на соответствующую должность.</w:t>
      </w:r>
    </w:p>
    <w:p w:rsidR="00000000" w:rsidRDefault="00347A9B">
      <w:pPr>
        <w:spacing w:line="312" w:lineRule="auto"/>
        <w:ind w:firstLine="624"/>
        <w:jc w:val="both"/>
        <w:rPr>
          <w:sz w:val="20"/>
          <w:szCs w:val="20"/>
        </w:rPr>
      </w:pPr>
      <w:r>
        <w:rPr>
          <w:color w:val="000000"/>
          <w:lang w:eastAsia="ru-RU"/>
        </w:rPr>
        <w:t>Дети, об</w:t>
      </w:r>
      <w:r>
        <w:rPr>
          <w:color w:val="000000"/>
          <w:lang w:eastAsia="ru-RU"/>
        </w:rPr>
        <w:t>а родителя которых неизвестны, реализовать право на социальную пенсию могут в случае регистрации по месту пребывания в специализированных учреждениях, а также в общежитиях и жилых помещениях, не являющихся их местом жительства, занимаемых семьей опекуна (п</w:t>
      </w:r>
      <w:r>
        <w:rPr>
          <w:color w:val="000000"/>
          <w:lang w:eastAsia="ru-RU"/>
        </w:rPr>
        <w:t>опечителя) или приемной семьей.</w:t>
      </w:r>
    </w:p>
    <w:p w:rsidR="00347A9B" w:rsidRDefault="00347A9B">
      <w:pPr>
        <w:pStyle w:val="ac"/>
        <w:spacing w:line="312" w:lineRule="auto"/>
        <w:ind w:left="1622"/>
        <w:jc w:val="center"/>
      </w:pPr>
    </w:p>
    <w:sectPr w:rsidR="00347A9B">
      <w:footerReference w:type="default" r:id="rId8"/>
      <w:footerReference w:type="first" r:id="rId9"/>
      <w:pgSz w:w="11906" w:h="16838"/>
      <w:pgMar w:top="1134" w:right="706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9B" w:rsidRDefault="00347A9B">
      <w:r>
        <w:separator/>
      </w:r>
    </w:p>
  </w:endnote>
  <w:endnote w:type="continuationSeparator" w:id="0">
    <w:p w:rsidR="00347A9B" w:rsidRDefault="0034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13BB3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B29D19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7A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9B" w:rsidRDefault="00347A9B">
      <w:r>
        <w:separator/>
      </w:r>
    </w:p>
  </w:footnote>
  <w:footnote w:type="continuationSeparator" w:id="0">
    <w:p w:rsidR="00347A9B" w:rsidRDefault="0034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B3"/>
    <w:rsid w:val="00347A9B"/>
    <w:rsid w:val="0061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F11E6BE-D724-4422-9061-BED062BE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basedOn w:val="7"/>
  </w:style>
  <w:style w:type="character" w:styleId="a8">
    <w:name w:val="Strong"/>
    <w:basedOn w:val="7"/>
    <w:qFormat/>
    <w:rPr>
      <w:b/>
      <w:bCs/>
    </w:rPr>
  </w:style>
  <w:style w:type="character" w:customStyle="1" w:styleId="z-">
    <w:name w:val="z-Начало формы Знак"/>
    <w:basedOn w:val="7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7"/>
    <w:rPr>
      <w:rFonts w:ascii="Arial" w:hAnsi="Arial" w:cs="Arial"/>
      <w:vanish/>
      <w:sz w:val="16"/>
      <w:szCs w:val="16"/>
    </w:rPr>
  </w:style>
  <w:style w:type="character" w:styleId="a9">
    <w:name w:val="Emphasis"/>
    <w:basedOn w:val="10"/>
    <w:qFormat/>
    <w:rPr>
      <w:i/>
      <w:i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c">
    <w:name w:val="Body Text Indent"/>
    <w:basedOn w:val="a"/>
    <w:pPr>
      <w:ind w:firstLine="709"/>
      <w:jc w:val="both"/>
    </w:pPr>
  </w:style>
  <w:style w:type="paragraph" w:customStyle="1" w:styleId="ad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3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4">
    <w:name w:val="Normal (Web)"/>
    <w:basedOn w:val="a"/>
    <w:pPr>
      <w:suppressAutoHyphens w:val="0"/>
      <w:spacing w:before="280" w:after="280"/>
    </w:pPr>
  </w:style>
  <w:style w:type="paragraph" w:customStyle="1" w:styleId="af5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7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z-1">
    <w:name w:val="HTML Top of Form"/>
    <w:basedOn w:val="a"/>
    <w:next w:val="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af8">
    <w:name w:val="Блочная цитата"/>
    <w:basedOn w:val="a"/>
    <w:pPr>
      <w:spacing w:after="283"/>
      <w:ind w:left="567" w:right="567"/>
    </w:pPr>
  </w:style>
  <w:style w:type="paragraph" w:styleId="af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037C805AFAB24FB6B3E9D41AEEE0CADEE2420BEE6B3DAD268931FAD1A13C82CE9366DE8333BDoFh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2017-01-20T10:27:00Z</cp:lastPrinted>
  <dcterms:created xsi:type="dcterms:W3CDTF">2019-07-24T12:36:00Z</dcterms:created>
  <dcterms:modified xsi:type="dcterms:W3CDTF">2019-07-24T12:36:00Z</dcterms:modified>
</cp:coreProperties>
</file>