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6D2" w:rsidRPr="001336D2" w:rsidRDefault="001336D2" w:rsidP="001336D2">
      <w:pPr>
        <w:jc w:val="center"/>
        <w:rPr>
          <w:rFonts w:ascii="Times New Roman" w:hAnsi="Times New Roman" w:cs="Times New Roman"/>
          <w:sz w:val="24"/>
          <w:szCs w:val="24"/>
        </w:rPr>
      </w:pPr>
      <w:r w:rsidRPr="001336D2">
        <w:rPr>
          <w:rFonts w:ascii="Times New Roman" w:hAnsi="Times New Roman" w:cs="Times New Roman"/>
          <w:sz w:val="24"/>
          <w:szCs w:val="24"/>
        </w:rPr>
        <w:t>КОНТРОЛЬНО-СЧЕТНАЯ ПАЛАТА</w:t>
      </w:r>
    </w:p>
    <w:p w:rsidR="00DC7C79" w:rsidRPr="001336D2" w:rsidRDefault="001336D2" w:rsidP="001336D2">
      <w:pPr>
        <w:jc w:val="center"/>
        <w:rPr>
          <w:rFonts w:ascii="Times New Roman" w:hAnsi="Times New Roman" w:cs="Times New Roman"/>
          <w:sz w:val="24"/>
          <w:szCs w:val="24"/>
        </w:rPr>
      </w:pPr>
      <w:r w:rsidRPr="001336D2">
        <w:rPr>
          <w:rFonts w:ascii="Times New Roman" w:hAnsi="Times New Roman" w:cs="Times New Roman"/>
          <w:sz w:val="24"/>
          <w:szCs w:val="24"/>
        </w:rPr>
        <w:t>ИЛОВЛИНСКОГО МУНИЦИПАЛЬНОГО РАЙОНА</w:t>
      </w:r>
    </w:p>
    <w:p w:rsidR="001336D2" w:rsidRDefault="001336D2" w:rsidP="001336D2">
      <w:pPr>
        <w:pBdr>
          <w:bottom w:val="single" w:sz="4" w:space="1" w:color="auto"/>
        </w:pBdr>
        <w:jc w:val="center"/>
        <w:rPr>
          <w:rFonts w:ascii="Times New Roman" w:hAnsi="Times New Roman" w:cs="Times New Roman"/>
          <w:sz w:val="24"/>
          <w:szCs w:val="24"/>
        </w:rPr>
      </w:pPr>
      <w:r w:rsidRPr="001336D2">
        <w:rPr>
          <w:rFonts w:ascii="Times New Roman" w:hAnsi="Times New Roman" w:cs="Times New Roman"/>
          <w:sz w:val="24"/>
          <w:szCs w:val="24"/>
        </w:rPr>
        <w:t>ВОЛГОГРАДСКОЙ ОБЛАСТИ</w:t>
      </w:r>
    </w:p>
    <w:p w:rsidR="001336D2" w:rsidRDefault="001336D2" w:rsidP="001336D2">
      <w:pPr>
        <w:jc w:val="center"/>
        <w:rPr>
          <w:rFonts w:ascii="Times New Roman" w:hAnsi="Times New Roman" w:cs="Times New Roman"/>
          <w:sz w:val="24"/>
          <w:szCs w:val="24"/>
        </w:rPr>
      </w:pPr>
    </w:p>
    <w:p w:rsidR="001336D2" w:rsidRDefault="001336D2" w:rsidP="001336D2">
      <w:pPr>
        <w:jc w:val="center"/>
        <w:rPr>
          <w:rFonts w:ascii="Times New Roman" w:hAnsi="Times New Roman" w:cs="Times New Roman"/>
          <w:b/>
          <w:sz w:val="24"/>
          <w:szCs w:val="24"/>
        </w:rPr>
      </w:pPr>
      <w:r w:rsidRPr="001336D2">
        <w:rPr>
          <w:rFonts w:ascii="Times New Roman" w:hAnsi="Times New Roman" w:cs="Times New Roman"/>
          <w:b/>
          <w:sz w:val="24"/>
          <w:szCs w:val="24"/>
        </w:rPr>
        <w:t>ОТЧЕТ</w:t>
      </w:r>
      <w:r w:rsidRPr="001336D2">
        <w:rPr>
          <w:rFonts w:ascii="Times New Roman" w:hAnsi="Times New Roman" w:cs="Times New Roman"/>
          <w:b/>
          <w:sz w:val="24"/>
          <w:szCs w:val="24"/>
        </w:rPr>
        <w:br/>
        <w:t xml:space="preserve"> О РЕЗУЛЬТАТАХ КОНТРОЛЬНОГО МЕРОПРИЯТИЯ </w:t>
      </w:r>
    </w:p>
    <w:p w:rsidR="001336D2" w:rsidRPr="00EF0C1F" w:rsidRDefault="001336D2" w:rsidP="001336D2">
      <w:pPr>
        <w:jc w:val="center"/>
        <w:rPr>
          <w:rFonts w:ascii="Times New Roman" w:hAnsi="Times New Roman" w:cs="Times New Roman"/>
          <w:b/>
          <w:sz w:val="24"/>
          <w:szCs w:val="24"/>
        </w:rPr>
      </w:pPr>
      <w:r w:rsidRPr="00EF0C1F">
        <w:rPr>
          <w:rFonts w:ascii="Times New Roman" w:hAnsi="Times New Roman" w:cs="Times New Roman"/>
          <w:b/>
          <w:sz w:val="24"/>
          <w:szCs w:val="24"/>
        </w:rPr>
        <w:t xml:space="preserve">«Проверка </w:t>
      </w:r>
      <w:r w:rsidR="002E5D0A" w:rsidRPr="00EF0C1F">
        <w:rPr>
          <w:rFonts w:ascii="Times New Roman" w:hAnsi="Times New Roman" w:cs="Times New Roman"/>
          <w:b/>
          <w:sz w:val="24"/>
          <w:szCs w:val="24"/>
        </w:rPr>
        <w:t xml:space="preserve">отдельных вопросов  </w:t>
      </w:r>
      <w:r w:rsidR="00EF0C1F" w:rsidRPr="00EF0C1F">
        <w:rPr>
          <w:rFonts w:ascii="Times New Roman" w:hAnsi="Times New Roman" w:cs="Times New Roman"/>
          <w:b/>
          <w:sz w:val="24"/>
          <w:szCs w:val="24"/>
        </w:rPr>
        <w:t xml:space="preserve">эффективного  расходования  средств  бюджета  автономным  учреждением «Многофункциональный  центр  предоставления  государственных  и  муниципальных  услуг  Иловлинского муниципального  района  Волгоградской  области в 2015 году». </w:t>
      </w:r>
    </w:p>
    <w:p w:rsidR="002E5D0A" w:rsidRPr="00EF0C1F" w:rsidRDefault="002E5D0A" w:rsidP="00EF0C1F">
      <w:pPr>
        <w:ind w:firstLine="284"/>
        <w:jc w:val="both"/>
        <w:rPr>
          <w:rFonts w:ascii="Times New Roman" w:hAnsi="Times New Roman" w:cs="Times New Roman"/>
          <w:sz w:val="24"/>
          <w:szCs w:val="24"/>
        </w:rPr>
      </w:pPr>
      <w:r w:rsidRPr="00EF0C1F">
        <w:rPr>
          <w:rFonts w:ascii="Times New Roman" w:hAnsi="Times New Roman" w:cs="Times New Roman"/>
          <w:sz w:val="24"/>
          <w:szCs w:val="24"/>
          <w:u w:val="single"/>
        </w:rPr>
        <w:t>Основание для проведения контрольного мероприятия</w:t>
      </w:r>
      <w:r w:rsidRPr="00EF0C1F">
        <w:rPr>
          <w:rFonts w:ascii="Times New Roman" w:hAnsi="Times New Roman" w:cs="Times New Roman"/>
          <w:sz w:val="24"/>
          <w:szCs w:val="24"/>
        </w:rPr>
        <w:t>: План работы контрольно-счетной палаты Иловлинского муниципального района на 201</w:t>
      </w:r>
      <w:r w:rsidR="00EF0C1F">
        <w:rPr>
          <w:rFonts w:ascii="Times New Roman" w:hAnsi="Times New Roman" w:cs="Times New Roman"/>
          <w:sz w:val="24"/>
          <w:szCs w:val="24"/>
        </w:rPr>
        <w:t>6</w:t>
      </w:r>
      <w:r w:rsidRPr="00EF0C1F">
        <w:rPr>
          <w:rFonts w:ascii="Times New Roman" w:hAnsi="Times New Roman" w:cs="Times New Roman"/>
          <w:sz w:val="24"/>
          <w:szCs w:val="24"/>
        </w:rPr>
        <w:t xml:space="preserve"> год.</w:t>
      </w:r>
    </w:p>
    <w:p w:rsidR="00EF0C1F" w:rsidRPr="00EF0C1F" w:rsidRDefault="002E5D0A" w:rsidP="00EF0C1F">
      <w:pPr>
        <w:ind w:firstLine="284"/>
        <w:jc w:val="both"/>
        <w:rPr>
          <w:rFonts w:ascii="Times New Roman" w:hAnsi="Times New Roman" w:cs="Times New Roman"/>
          <w:sz w:val="24"/>
          <w:szCs w:val="24"/>
          <w:u w:val="single"/>
        </w:rPr>
      </w:pPr>
      <w:r w:rsidRPr="00EF0C1F">
        <w:rPr>
          <w:rFonts w:ascii="Times New Roman" w:hAnsi="Times New Roman" w:cs="Times New Roman"/>
          <w:sz w:val="24"/>
          <w:szCs w:val="24"/>
          <w:u w:val="single"/>
        </w:rPr>
        <w:t>Предмет контрольного мероприятия</w:t>
      </w:r>
      <w:r w:rsidRPr="00EF0C1F">
        <w:rPr>
          <w:rFonts w:ascii="Times New Roman" w:hAnsi="Times New Roman" w:cs="Times New Roman"/>
          <w:sz w:val="24"/>
          <w:szCs w:val="24"/>
        </w:rPr>
        <w:t>:</w:t>
      </w:r>
      <w:r w:rsidR="00220FC4" w:rsidRPr="00EF0C1F">
        <w:rPr>
          <w:rFonts w:ascii="Times New Roman" w:hAnsi="Times New Roman" w:cs="Times New Roman"/>
          <w:sz w:val="24"/>
          <w:szCs w:val="24"/>
        </w:rPr>
        <w:t xml:space="preserve"> </w:t>
      </w:r>
      <w:r w:rsidR="00EF0C1F" w:rsidRPr="00EF0C1F">
        <w:rPr>
          <w:rFonts w:ascii="Times New Roman" w:hAnsi="Times New Roman" w:cs="Times New Roman"/>
          <w:sz w:val="24"/>
          <w:szCs w:val="24"/>
        </w:rPr>
        <w:t xml:space="preserve">деятельность    </w:t>
      </w:r>
      <w:r w:rsidR="00EF0C1F">
        <w:rPr>
          <w:rFonts w:ascii="Times New Roman" w:hAnsi="Times New Roman" w:cs="Times New Roman"/>
          <w:sz w:val="24"/>
          <w:szCs w:val="24"/>
        </w:rPr>
        <w:t>у</w:t>
      </w:r>
      <w:r w:rsidR="00EF0C1F" w:rsidRPr="00EF0C1F">
        <w:rPr>
          <w:rFonts w:ascii="Times New Roman" w:hAnsi="Times New Roman" w:cs="Times New Roman"/>
          <w:sz w:val="24"/>
          <w:szCs w:val="24"/>
        </w:rPr>
        <w:t>чреждения по использованию средств выделенных из  бюджета Волгоградской  области,   бюджета Иловлинского муниципального района, доходов, полученных от оказания  платных услуг, доходов, полученных  от использования  муниципальной  собственности, закрепленной  за учреждением  на  праве оперативного управления, а  так же иная  деятельность учреждения.</w:t>
      </w:r>
    </w:p>
    <w:p w:rsidR="00220FC4" w:rsidRPr="00EF0C1F" w:rsidRDefault="00220FC4" w:rsidP="00EF0C1F">
      <w:pPr>
        <w:ind w:firstLine="284"/>
        <w:jc w:val="both"/>
        <w:rPr>
          <w:rFonts w:ascii="Times New Roman" w:hAnsi="Times New Roman" w:cs="Times New Roman"/>
          <w:sz w:val="24"/>
          <w:szCs w:val="24"/>
        </w:rPr>
      </w:pPr>
      <w:r w:rsidRPr="00EF0C1F">
        <w:rPr>
          <w:rFonts w:ascii="Times New Roman" w:hAnsi="Times New Roman" w:cs="Times New Roman"/>
          <w:sz w:val="24"/>
          <w:szCs w:val="24"/>
          <w:u w:val="single"/>
        </w:rPr>
        <w:t>Объект контрольного мероприятия</w:t>
      </w:r>
      <w:proofErr w:type="gramStart"/>
      <w:r w:rsidR="00EF0C1F">
        <w:rPr>
          <w:rFonts w:ascii="Times New Roman" w:hAnsi="Times New Roman" w:cs="Times New Roman"/>
          <w:sz w:val="24"/>
          <w:szCs w:val="24"/>
          <w:u w:val="single"/>
        </w:rPr>
        <w:t xml:space="preserve"> </w:t>
      </w:r>
      <w:r w:rsidRPr="00EF0C1F">
        <w:rPr>
          <w:rFonts w:ascii="Times New Roman" w:hAnsi="Times New Roman" w:cs="Times New Roman"/>
          <w:sz w:val="24"/>
          <w:szCs w:val="24"/>
        </w:rPr>
        <w:t>:</w:t>
      </w:r>
      <w:proofErr w:type="gramEnd"/>
      <w:r w:rsidRPr="00EF0C1F">
        <w:rPr>
          <w:rFonts w:ascii="Times New Roman" w:hAnsi="Times New Roman" w:cs="Times New Roman"/>
          <w:sz w:val="24"/>
          <w:szCs w:val="24"/>
        </w:rPr>
        <w:t xml:space="preserve"> </w:t>
      </w:r>
      <w:r w:rsidR="00EF0C1F" w:rsidRPr="00EF0C1F">
        <w:rPr>
          <w:rFonts w:ascii="Times New Roman" w:hAnsi="Times New Roman" w:cs="Times New Roman"/>
          <w:sz w:val="24"/>
          <w:szCs w:val="24"/>
        </w:rPr>
        <w:t>автономное  учреждение  «Многофункциональный  центр  предоставления  государственных  и  муниципальных  услуг Иловлинского муниципального  района»</w:t>
      </w:r>
      <w:r w:rsidR="00EF0C1F">
        <w:rPr>
          <w:rFonts w:ascii="Times New Roman" w:hAnsi="Times New Roman" w:cs="Times New Roman"/>
          <w:sz w:val="24"/>
          <w:szCs w:val="24"/>
        </w:rPr>
        <w:t xml:space="preserve"> ( далее  АУ-МФЦ).</w:t>
      </w:r>
    </w:p>
    <w:p w:rsidR="007204C4" w:rsidRPr="00EF0C1F" w:rsidRDefault="00220FC4" w:rsidP="00EF0C1F">
      <w:pPr>
        <w:ind w:firstLine="284"/>
        <w:jc w:val="both"/>
        <w:rPr>
          <w:rFonts w:ascii="Times New Roman" w:hAnsi="Times New Roman" w:cs="Times New Roman"/>
          <w:sz w:val="24"/>
          <w:szCs w:val="24"/>
        </w:rPr>
      </w:pPr>
      <w:r w:rsidRPr="00EF0C1F">
        <w:rPr>
          <w:rFonts w:ascii="Times New Roman" w:hAnsi="Times New Roman" w:cs="Times New Roman"/>
          <w:sz w:val="24"/>
          <w:szCs w:val="24"/>
        </w:rPr>
        <w:t xml:space="preserve">Срок проведения контрольного мероприятия: </w:t>
      </w:r>
      <w:r w:rsidR="00EF0C1F">
        <w:rPr>
          <w:rFonts w:ascii="Times New Roman" w:hAnsi="Times New Roman" w:cs="Times New Roman"/>
          <w:sz w:val="24"/>
          <w:szCs w:val="24"/>
          <w:u w:val="single"/>
        </w:rPr>
        <w:t xml:space="preserve">с 26 сентября  2016 года  по  17 октября  2016 года  </w:t>
      </w:r>
    </w:p>
    <w:p w:rsidR="00EF0C1F" w:rsidRDefault="007204C4" w:rsidP="00EF0C1F">
      <w:pPr>
        <w:ind w:firstLine="284"/>
        <w:jc w:val="both"/>
        <w:rPr>
          <w:rFonts w:ascii="Times New Roman" w:hAnsi="Times New Roman" w:cs="Times New Roman"/>
          <w:sz w:val="24"/>
          <w:szCs w:val="24"/>
        </w:rPr>
      </w:pPr>
      <w:r w:rsidRPr="00EF0C1F">
        <w:rPr>
          <w:rFonts w:ascii="Times New Roman" w:hAnsi="Times New Roman" w:cs="Times New Roman"/>
          <w:sz w:val="24"/>
          <w:szCs w:val="24"/>
          <w:u w:val="single"/>
        </w:rPr>
        <w:t>Цель контрольного мероприятия</w:t>
      </w:r>
      <w:r w:rsidRPr="00EF0C1F">
        <w:rPr>
          <w:rFonts w:ascii="Times New Roman" w:hAnsi="Times New Roman" w:cs="Times New Roman"/>
          <w:sz w:val="24"/>
          <w:szCs w:val="24"/>
        </w:rPr>
        <w:t xml:space="preserve">: </w:t>
      </w:r>
      <w:r w:rsidR="00EF0C1F" w:rsidRPr="00EF0C1F">
        <w:rPr>
          <w:rFonts w:ascii="Times New Roman" w:hAnsi="Times New Roman" w:cs="Times New Roman"/>
          <w:sz w:val="24"/>
          <w:szCs w:val="24"/>
        </w:rPr>
        <w:t>предупреждение и выявление  нарушений законодательства  Российской  Федерации, требований  нормативно-правовых  актов, регламентирующих деятельность АУ «МФЦ».</w:t>
      </w:r>
    </w:p>
    <w:p w:rsidR="007204C4" w:rsidRPr="007204C4" w:rsidRDefault="007204C4" w:rsidP="00EF0C1F">
      <w:pPr>
        <w:ind w:firstLine="284"/>
        <w:jc w:val="both"/>
        <w:rPr>
          <w:rFonts w:ascii="Times New Roman" w:hAnsi="Times New Roman" w:cs="Times New Roman"/>
          <w:sz w:val="24"/>
          <w:szCs w:val="24"/>
        </w:rPr>
      </w:pPr>
      <w:r w:rsidRPr="007204C4">
        <w:rPr>
          <w:rFonts w:ascii="Times New Roman" w:hAnsi="Times New Roman" w:cs="Times New Roman"/>
          <w:sz w:val="24"/>
          <w:szCs w:val="24"/>
        </w:rPr>
        <w:t>Проверяемый период деятельности:</w:t>
      </w:r>
      <w:r>
        <w:rPr>
          <w:rFonts w:ascii="Times New Roman" w:hAnsi="Times New Roman" w:cs="Times New Roman"/>
          <w:sz w:val="24"/>
          <w:szCs w:val="24"/>
        </w:rPr>
        <w:t xml:space="preserve"> </w:t>
      </w:r>
      <w:r w:rsidRPr="007204C4">
        <w:rPr>
          <w:rFonts w:ascii="Times New Roman" w:hAnsi="Times New Roman" w:cs="Times New Roman"/>
          <w:sz w:val="24"/>
          <w:szCs w:val="24"/>
          <w:u w:val="single"/>
        </w:rPr>
        <w:t>с 01</w:t>
      </w:r>
      <w:r w:rsidR="00C84B78">
        <w:rPr>
          <w:rFonts w:ascii="Times New Roman" w:hAnsi="Times New Roman" w:cs="Times New Roman"/>
          <w:sz w:val="24"/>
          <w:szCs w:val="24"/>
          <w:u w:val="single"/>
        </w:rPr>
        <w:t xml:space="preserve"> </w:t>
      </w:r>
      <w:r w:rsidRPr="007204C4">
        <w:rPr>
          <w:rFonts w:ascii="Times New Roman" w:hAnsi="Times New Roman" w:cs="Times New Roman"/>
          <w:sz w:val="24"/>
          <w:szCs w:val="24"/>
          <w:u w:val="single"/>
        </w:rPr>
        <w:t>января 201</w:t>
      </w:r>
      <w:r w:rsidR="00EF0C1F">
        <w:rPr>
          <w:rFonts w:ascii="Times New Roman" w:hAnsi="Times New Roman" w:cs="Times New Roman"/>
          <w:sz w:val="24"/>
          <w:szCs w:val="24"/>
          <w:u w:val="single"/>
        </w:rPr>
        <w:t>5</w:t>
      </w:r>
      <w:r w:rsidRPr="007204C4">
        <w:rPr>
          <w:rFonts w:ascii="Times New Roman" w:hAnsi="Times New Roman" w:cs="Times New Roman"/>
          <w:sz w:val="24"/>
          <w:szCs w:val="24"/>
          <w:u w:val="single"/>
        </w:rPr>
        <w:t xml:space="preserve"> года по 31 декабря 201</w:t>
      </w:r>
      <w:r w:rsidR="00EF0C1F">
        <w:rPr>
          <w:rFonts w:ascii="Times New Roman" w:hAnsi="Times New Roman" w:cs="Times New Roman"/>
          <w:sz w:val="24"/>
          <w:szCs w:val="24"/>
          <w:u w:val="single"/>
        </w:rPr>
        <w:t>5</w:t>
      </w:r>
      <w:r w:rsidRPr="007204C4">
        <w:rPr>
          <w:rFonts w:ascii="Times New Roman" w:hAnsi="Times New Roman" w:cs="Times New Roman"/>
          <w:sz w:val="24"/>
          <w:szCs w:val="24"/>
          <w:u w:val="single"/>
        </w:rPr>
        <w:t xml:space="preserve"> года.</w:t>
      </w:r>
    </w:p>
    <w:p w:rsidR="007204C4" w:rsidRDefault="007204C4" w:rsidP="00181A46">
      <w:pPr>
        <w:ind w:left="360"/>
        <w:jc w:val="both"/>
        <w:rPr>
          <w:rFonts w:ascii="Times New Roman" w:hAnsi="Times New Roman" w:cs="Times New Roman"/>
          <w:i/>
          <w:sz w:val="24"/>
          <w:szCs w:val="24"/>
        </w:rPr>
      </w:pPr>
      <w:r w:rsidRPr="00181A46">
        <w:rPr>
          <w:rFonts w:ascii="Times New Roman" w:hAnsi="Times New Roman" w:cs="Times New Roman"/>
          <w:i/>
          <w:sz w:val="24"/>
          <w:szCs w:val="24"/>
        </w:rPr>
        <w:t>По результатам контрольного мероприятия  установлено следующее:</w:t>
      </w:r>
    </w:p>
    <w:p w:rsidR="00E00368" w:rsidRDefault="00AE2B32" w:rsidP="00E00368">
      <w:pPr>
        <w:pStyle w:val="a3"/>
        <w:keepNext/>
        <w:numPr>
          <w:ilvl w:val="0"/>
          <w:numId w:val="3"/>
        </w:numPr>
        <w:spacing w:after="120"/>
        <w:ind w:left="0" w:firstLine="284"/>
        <w:rPr>
          <w:rFonts w:ascii="Times New Roman" w:eastAsia="Times New Roman" w:hAnsi="Times New Roman" w:cs="Times New Roman"/>
          <w:sz w:val="24"/>
          <w:szCs w:val="24"/>
          <w:lang w:eastAsia="ru-RU"/>
        </w:rPr>
      </w:pPr>
      <w:proofErr w:type="gramStart"/>
      <w:r w:rsidRPr="00E00368">
        <w:rPr>
          <w:rFonts w:ascii="Times New Roman" w:hAnsi="Times New Roman" w:cs="Times New Roman"/>
          <w:sz w:val="24"/>
          <w:szCs w:val="24"/>
        </w:rPr>
        <w:t>При  формировании   муниципального  задания  для  АУ «МФЦ» на  2015 год  нарушены отдельные  нормы  Порядка  формирования  и  финансового  обеспечения   муниципального  задания в  отношении  бюджетных, казенных,   и автономных  учреждений  Иловлинского муниципального  района,  утвержденного   Постановлением  администрации Иловлинского  муниципального  района   от 03.11.2011 года  № 1361:</w:t>
      </w:r>
      <w:r w:rsidRPr="00E00368">
        <w:rPr>
          <w:rFonts w:ascii="Times New Roman" w:hAnsi="Times New Roman" w:cs="Times New Roman"/>
          <w:sz w:val="24"/>
          <w:szCs w:val="24"/>
        </w:rPr>
        <w:br/>
        <w:t xml:space="preserve">- </w:t>
      </w:r>
      <w:r w:rsidR="002D7AEA" w:rsidRPr="00E00368">
        <w:rPr>
          <w:rFonts w:ascii="Times New Roman" w:eastAsia="Times New Roman" w:hAnsi="Times New Roman" w:cs="Times New Roman"/>
          <w:sz w:val="24"/>
          <w:szCs w:val="24"/>
          <w:lang w:eastAsia="ru-RU"/>
        </w:rPr>
        <w:t>муниципальное  задание  для АУ «МФЦ» на  2015 год  утверждено по   наименованию    услуги «организация и  предоставление государственных  и муниципальных услуг  в</w:t>
      </w:r>
      <w:proofErr w:type="gramEnd"/>
      <w:r w:rsidR="002D7AEA" w:rsidRPr="00E00368">
        <w:rPr>
          <w:rFonts w:ascii="Times New Roman" w:eastAsia="Times New Roman" w:hAnsi="Times New Roman" w:cs="Times New Roman"/>
          <w:sz w:val="24"/>
          <w:szCs w:val="24"/>
          <w:lang w:eastAsia="ru-RU"/>
        </w:rPr>
        <w:t xml:space="preserve"> </w:t>
      </w:r>
      <w:proofErr w:type="gramStart"/>
      <w:r w:rsidR="002D7AEA" w:rsidRPr="00E00368">
        <w:rPr>
          <w:rFonts w:ascii="Times New Roman" w:eastAsia="Times New Roman" w:hAnsi="Times New Roman" w:cs="Times New Roman"/>
          <w:sz w:val="24"/>
          <w:szCs w:val="24"/>
          <w:lang w:eastAsia="ru-RU"/>
        </w:rPr>
        <w:t>соответствии с  Соглашением  о взаимодействии  между МФЦ и Администрацией Иловлинского муниципального  района», котор</w:t>
      </w:r>
      <w:r w:rsidR="00105302">
        <w:rPr>
          <w:rFonts w:ascii="Times New Roman" w:eastAsia="Times New Roman" w:hAnsi="Times New Roman" w:cs="Times New Roman"/>
          <w:sz w:val="24"/>
          <w:szCs w:val="24"/>
          <w:lang w:eastAsia="ru-RU"/>
        </w:rPr>
        <w:t xml:space="preserve">ое </w:t>
      </w:r>
      <w:r w:rsidR="002D7AEA" w:rsidRPr="00E00368">
        <w:rPr>
          <w:rFonts w:ascii="Times New Roman" w:eastAsia="Times New Roman" w:hAnsi="Times New Roman" w:cs="Times New Roman"/>
          <w:sz w:val="24"/>
          <w:szCs w:val="24"/>
          <w:lang w:eastAsia="ru-RU"/>
        </w:rPr>
        <w:t xml:space="preserve">  не соответствует  основному  виду  </w:t>
      </w:r>
      <w:r w:rsidR="002D7AEA" w:rsidRPr="00E00368">
        <w:rPr>
          <w:rFonts w:ascii="Times New Roman" w:eastAsia="Times New Roman" w:hAnsi="Times New Roman" w:cs="Times New Roman"/>
          <w:sz w:val="24"/>
          <w:szCs w:val="24"/>
          <w:lang w:eastAsia="ru-RU"/>
        </w:rPr>
        <w:lastRenderedPageBreak/>
        <w:t>деятельности Учреждения, определенному п. 2.2  Устава учреждения;</w:t>
      </w:r>
      <w:r w:rsidR="002D7AEA" w:rsidRPr="00E00368">
        <w:rPr>
          <w:rFonts w:ascii="Times New Roman" w:eastAsia="Times New Roman" w:hAnsi="Times New Roman" w:cs="Times New Roman"/>
          <w:sz w:val="24"/>
          <w:szCs w:val="24"/>
          <w:lang w:eastAsia="ru-RU"/>
        </w:rPr>
        <w:br/>
        <w:t xml:space="preserve">- плановый показатель  объема  оказываемой   муниципальной  услуги в натуральных  показателях </w:t>
      </w:r>
      <w:r w:rsidR="00105302">
        <w:rPr>
          <w:rFonts w:ascii="Times New Roman" w:eastAsia="Times New Roman" w:hAnsi="Times New Roman" w:cs="Times New Roman"/>
          <w:sz w:val="24"/>
          <w:szCs w:val="24"/>
          <w:lang w:eastAsia="ru-RU"/>
        </w:rPr>
        <w:t xml:space="preserve"> </w:t>
      </w:r>
      <w:r w:rsidR="002D7AEA" w:rsidRPr="00E00368">
        <w:rPr>
          <w:rFonts w:ascii="Times New Roman" w:eastAsia="Times New Roman" w:hAnsi="Times New Roman" w:cs="Times New Roman"/>
          <w:sz w:val="24"/>
          <w:szCs w:val="24"/>
          <w:lang w:eastAsia="ru-RU"/>
        </w:rPr>
        <w:t>утвержден не по количеству обратившихся  за услугами человек,  как определено муниципальным  заданием, а по количеству предоставленных услуг;</w:t>
      </w:r>
      <w:proofErr w:type="gramEnd"/>
      <w:r w:rsidR="002D7AEA" w:rsidRPr="00E00368">
        <w:rPr>
          <w:rFonts w:ascii="Times New Roman" w:eastAsia="Times New Roman" w:hAnsi="Times New Roman" w:cs="Times New Roman"/>
          <w:sz w:val="24"/>
          <w:szCs w:val="24"/>
          <w:lang w:eastAsia="ru-RU"/>
        </w:rPr>
        <w:br/>
        <w:t xml:space="preserve">- </w:t>
      </w:r>
      <w:proofErr w:type="gramStart"/>
      <w:r w:rsidR="002D7AEA" w:rsidRPr="00E00368">
        <w:rPr>
          <w:rFonts w:ascii="Times New Roman" w:eastAsia="Times New Roman" w:hAnsi="Times New Roman" w:cs="Times New Roman"/>
          <w:sz w:val="24"/>
          <w:szCs w:val="24"/>
          <w:lang w:eastAsia="ru-RU"/>
        </w:rPr>
        <w:t>администрацией Иловлинского муниципального  района</w:t>
      </w:r>
      <w:r w:rsidR="0061440B" w:rsidRPr="00E00368">
        <w:rPr>
          <w:rFonts w:ascii="Times New Roman" w:eastAsia="Times New Roman" w:hAnsi="Times New Roman" w:cs="Times New Roman"/>
          <w:sz w:val="24"/>
          <w:szCs w:val="24"/>
          <w:lang w:eastAsia="ru-RU"/>
        </w:rPr>
        <w:t xml:space="preserve">, являющейся  </w:t>
      </w:r>
      <w:r w:rsidR="002D7AEA" w:rsidRPr="00E00368">
        <w:rPr>
          <w:rFonts w:ascii="Times New Roman" w:eastAsia="Times New Roman" w:hAnsi="Times New Roman" w:cs="Times New Roman"/>
          <w:sz w:val="24"/>
          <w:szCs w:val="24"/>
          <w:lang w:eastAsia="ru-RU"/>
        </w:rPr>
        <w:t xml:space="preserve">  Учредителем  </w:t>
      </w:r>
      <w:r w:rsidR="00105302">
        <w:rPr>
          <w:rFonts w:ascii="Times New Roman" w:eastAsia="Times New Roman" w:hAnsi="Times New Roman" w:cs="Times New Roman"/>
          <w:sz w:val="24"/>
          <w:szCs w:val="24"/>
          <w:lang w:eastAsia="ru-RU"/>
        </w:rPr>
        <w:t xml:space="preserve">АУ «МФЦ» </w:t>
      </w:r>
      <w:r w:rsidR="00D667AF" w:rsidRPr="00E00368">
        <w:rPr>
          <w:rFonts w:ascii="Times New Roman" w:eastAsia="Times New Roman" w:hAnsi="Times New Roman" w:cs="Times New Roman"/>
          <w:sz w:val="24"/>
          <w:szCs w:val="24"/>
          <w:lang w:eastAsia="ru-RU"/>
        </w:rPr>
        <w:t xml:space="preserve"> не  утверждены    ведомственный  перечень  муниципальных  услуг, а так же Стандарты    предоставления  муниципальных услуг, определяющие  показатели качества услуг и  порядок  оценки  соответствия  качества фактически  </w:t>
      </w:r>
      <w:r w:rsidR="00E00368" w:rsidRPr="00E00368">
        <w:rPr>
          <w:rFonts w:ascii="Times New Roman" w:eastAsia="Times New Roman" w:hAnsi="Times New Roman" w:cs="Times New Roman"/>
          <w:sz w:val="24"/>
          <w:szCs w:val="24"/>
          <w:lang w:eastAsia="ru-RU"/>
        </w:rPr>
        <w:t xml:space="preserve">предоставляемой  муниципальной </w:t>
      </w:r>
      <w:r w:rsidR="00D667AF" w:rsidRPr="00E00368">
        <w:rPr>
          <w:rFonts w:ascii="Times New Roman" w:eastAsia="Times New Roman" w:hAnsi="Times New Roman" w:cs="Times New Roman"/>
          <w:sz w:val="24"/>
          <w:szCs w:val="24"/>
          <w:lang w:eastAsia="ru-RU"/>
        </w:rPr>
        <w:t>ус</w:t>
      </w:r>
      <w:r w:rsidR="00E00368" w:rsidRPr="00E00368">
        <w:rPr>
          <w:rFonts w:ascii="Times New Roman" w:eastAsia="Times New Roman" w:hAnsi="Times New Roman" w:cs="Times New Roman"/>
          <w:sz w:val="24"/>
          <w:szCs w:val="24"/>
          <w:lang w:eastAsia="ru-RU"/>
        </w:rPr>
        <w:t xml:space="preserve">луги </w:t>
      </w:r>
      <w:r w:rsidR="00D667AF" w:rsidRPr="00E00368">
        <w:rPr>
          <w:rFonts w:ascii="Times New Roman" w:eastAsia="Times New Roman" w:hAnsi="Times New Roman" w:cs="Times New Roman"/>
          <w:sz w:val="24"/>
          <w:szCs w:val="24"/>
          <w:lang w:eastAsia="ru-RU"/>
        </w:rPr>
        <w:t>установленному  стандарту;</w:t>
      </w:r>
      <w:r w:rsidR="00E00368" w:rsidRPr="00E00368">
        <w:rPr>
          <w:rFonts w:ascii="Times New Roman" w:eastAsia="Times New Roman" w:hAnsi="Times New Roman" w:cs="Times New Roman"/>
          <w:sz w:val="24"/>
          <w:szCs w:val="24"/>
          <w:lang w:eastAsia="ru-RU"/>
        </w:rPr>
        <w:br/>
      </w:r>
      <w:r w:rsidR="00D667AF" w:rsidRPr="00E00368">
        <w:rPr>
          <w:rFonts w:ascii="Times New Roman" w:eastAsia="Times New Roman" w:hAnsi="Times New Roman" w:cs="Times New Roman"/>
          <w:sz w:val="24"/>
          <w:szCs w:val="24"/>
          <w:lang w:eastAsia="ru-RU"/>
        </w:rPr>
        <w:t xml:space="preserve">- администрацией Иловлинского муниципального  района </w:t>
      </w:r>
      <w:r w:rsidR="00E00368" w:rsidRPr="00E00368">
        <w:rPr>
          <w:rFonts w:ascii="Times New Roman" w:eastAsia="Times New Roman" w:hAnsi="Times New Roman" w:cs="Times New Roman"/>
          <w:sz w:val="24"/>
          <w:szCs w:val="24"/>
          <w:lang w:eastAsia="ru-RU"/>
        </w:rPr>
        <w:t xml:space="preserve"> не  опубликованы  отчеты  АУ «МФЦ» о  выполнении  муниципального  задания  на  официальном  сайте администрации.</w:t>
      </w:r>
      <w:proofErr w:type="gramEnd"/>
    </w:p>
    <w:p w:rsidR="00BD35EA" w:rsidRDefault="00E00368" w:rsidP="00BD35EA">
      <w:pPr>
        <w:pStyle w:val="a3"/>
        <w:keepNext/>
        <w:numPr>
          <w:ilvl w:val="0"/>
          <w:numId w:val="3"/>
        </w:numPr>
        <w:spacing w:after="120"/>
        <w:ind w:left="0" w:firstLine="284"/>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Планом   финансово-хозяйственной  деятельности  АУ «МФЦ»  не утвержден  объем  поступлений средств   на  2015 год,  отсутствуют  сведения  о  планируемом  ост</w:t>
      </w:r>
      <w:r w:rsidR="00BD35EA">
        <w:rPr>
          <w:rFonts w:ascii="Times New Roman" w:eastAsia="Times New Roman" w:hAnsi="Times New Roman" w:cs="Times New Roman"/>
          <w:sz w:val="24"/>
          <w:szCs w:val="24"/>
          <w:lang w:eastAsia="ru-RU"/>
        </w:rPr>
        <w:t>атке средств  на  начало  года, тем  самым  нарушен  Приказ</w:t>
      </w:r>
      <w:r w:rsidR="00BD35EA" w:rsidRPr="00BD35EA">
        <w:rPr>
          <w:rFonts w:ascii="Times New Roman" w:eastAsia="Times New Roman" w:hAnsi="Times New Roman" w:cs="Times New Roman"/>
          <w:sz w:val="24"/>
          <w:szCs w:val="24"/>
          <w:lang w:eastAsia="ru-RU"/>
        </w:rPr>
        <w:t xml:space="preserve">  Минфина России от 28.07.2010 № 81н «О требованиях к плану финансово-хозяйственной деятельности государственного (муниципального) учреждения»</w:t>
      </w:r>
      <w:r w:rsidR="00BD35EA">
        <w:rPr>
          <w:rFonts w:ascii="Times New Roman" w:eastAsia="Times New Roman" w:hAnsi="Times New Roman" w:cs="Times New Roman"/>
          <w:sz w:val="24"/>
          <w:szCs w:val="24"/>
          <w:lang w:eastAsia="ru-RU"/>
        </w:rPr>
        <w:t xml:space="preserve">,  Порядок </w:t>
      </w:r>
      <w:r w:rsidR="00BD35EA" w:rsidRPr="00BD35EA">
        <w:rPr>
          <w:rFonts w:ascii="Times New Roman" w:eastAsia="Times New Roman" w:hAnsi="Times New Roman" w:cs="Times New Roman"/>
          <w:sz w:val="24"/>
          <w:szCs w:val="24"/>
          <w:lang w:eastAsia="ru-RU"/>
        </w:rPr>
        <w:t xml:space="preserve"> составления  и утверждения  плана финансово-хозяйственной  деятельности  бюджетных и автономных  муниципальных учреждений   Иловлинского муниципального района,   утвержденн</w:t>
      </w:r>
      <w:r w:rsidR="00A36CD3">
        <w:rPr>
          <w:rFonts w:ascii="Times New Roman" w:eastAsia="Times New Roman" w:hAnsi="Times New Roman" w:cs="Times New Roman"/>
          <w:sz w:val="24"/>
          <w:szCs w:val="24"/>
          <w:lang w:eastAsia="ru-RU"/>
        </w:rPr>
        <w:t>ый</w:t>
      </w:r>
      <w:r w:rsidR="00BD35EA" w:rsidRPr="00BD35EA">
        <w:rPr>
          <w:rFonts w:ascii="Times New Roman" w:eastAsia="Times New Roman" w:hAnsi="Times New Roman" w:cs="Times New Roman"/>
          <w:sz w:val="24"/>
          <w:szCs w:val="24"/>
          <w:lang w:eastAsia="ru-RU"/>
        </w:rPr>
        <w:t xml:space="preserve"> Постановлением  администрации Иловлинского муниципального</w:t>
      </w:r>
      <w:proofErr w:type="gramEnd"/>
      <w:r w:rsidR="00BD35EA" w:rsidRPr="00BD35EA">
        <w:rPr>
          <w:rFonts w:ascii="Times New Roman" w:eastAsia="Times New Roman" w:hAnsi="Times New Roman" w:cs="Times New Roman"/>
          <w:sz w:val="24"/>
          <w:szCs w:val="24"/>
          <w:lang w:eastAsia="ru-RU"/>
        </w:rPr>
        <w:t xml:space="preserve"> рай</w:t>
      </w:r>
      <w:r w:rsidR="00BD35EA">
        <w:rPr>
          <w:rFonts w:ascii="Times New Roman" w:eastAsia="Times New Roman" w:hAnsi="Times New Roman" w:cs="Times New Roman"/>
          <w:sz w:val="24"/>
          <w:szCs w:val="24"/>
          <w:lang w:eastAsia="ru-RU"/>
        </w:rPr>
        <w:t xml:space="preserve">она  от 23.06.2011 года  №  755. </w:t>
      </w:r>
      <w:r w:rsidR="00BD35EA" w:rsidRPr="00BD35EA">
        <w:rPr>
          <w:rFonts w:ascii="Times New Roman" w:eastAsia="Times New Roman" w:hAnsi="Times New Roman" w:cs="Times New Roman"/>
          <w:sz w:val="24"/>
          <w:szCs w:val="24"/>
          <w:lang w:eastAsia="ru-RU"/>
        </w:rPr>
        <w:t xml:space="preserve">В Разделе V «Показатели  муниципального  задания учреждения»  </w:t>
      </w:r>
      <w:bookmarkStart w:id="0" w:name="_GoBack"/>
      <w:bookmarkEnd w:id="0"/>
      <w:r w:rsidR="00BD35EA" w:rsidRPr="00BD35EA">
        <w:rPr>
          <w:rFonts w:ascii="Times New Roman" w:eastAsia="Times New Roman" w:hAnsi="Times New Roman" w:cs="Times New Roman"/>
          <w:sz w:val="24"/>
          <w:szCs w:val="24"/>
          <w:lang w:eastAsia="ru-RU"/>
        </w:rPr>
        <w:t>планируемое  значение объема  муниципальной  услуги в  натуральных показателях (количество заявителей) указанное  как 16900 человек противоречит аналогичному   показателю, утвержденному в  муниципальном задании (13900 человек).</w:t>
      </w:r>
    </w:p>
    <w:p w:rsidR="00BD35EA" w:rsidRDefault="00BD35EA" w:rsidP="00BD35EA">
      <w:pPr>
        <w:pStyle w:val="a3"/>
        <w:keepNext/>
        <w:numPr>
          <w:ilvl w:val="0"/>
          <w:numId w:val="3"/>
        </w:numPr>
        <w:spacing w:after="120"/>
        <w:ind w:left="0" w:firstLine="284"/>
        <w:rPr>
          <w:rFonts w:ascii="Times New Roman" w:eastAsia="Times New Roman" w:hAnsi="Times New Roman" w:cs="Times New Roman"/>
          <w:sz w:val="24"/>
          <w:szCs w:val="24"/>
          <w:lang w:eastAsia="ru-RU"/>
        </w:rPr>
      </w:pPr>
      <w:proofErr w:type="gramStart"/>
      <w:r w:rsidRPr="00BD35EA">
        <w:rPr>
          <w:rFonts w:ascii="Times New Roman" w:eastAsia="Times New Roman" w:hAnsi="Times New Roman" w:cs="Times New Roman"/>
          <w:sz w:val="24"/>
          <w:szCs w:val="24"/>
          <w:lang w:eastAsia="ru-RU"/>
        </w:rPr>
        <w:t>Администрацией Иловлинского муниципального района  нарушены  пункты  Соглашения о  порядке  и условиях  предоставления  субсидии  АУ «МФЦ»  на  возмещение  нормативных  затрат, связанных  с  оказанием  в  соответствии с    муниципальным  заданием  муниципальных  услуг (выполнением работ):</w:t>
      </w:r>
      <w:r w:rsidRPr="00BD35EA">
        <w:rPr>
          <w:rFonts w:ascii="Times New Roman" w:eastAsia="Times New Roman" w:hAnsi="Times New Roman" w:cs="Times New Roman"/>
          <w:sz w:val="24"/>
          <w:szCs w:val="24"/>
          <w:lang w:eastAsia="ru-RU"/>
        </w:rPr>
        <w:br/>
        <w:t>- п. 7.3., в котором  закреплена  обязанность главного распорядителя  средств  бюджета  перечислять  субсидию в размере и сроки, определенные  графиком  перечисления  субсидии;</w:t>
      </w:r>
      <w:proofErr w:type="gramEnd"/>
      <w:r w:rsidRPr="00BD35EA">
        <w:rPr>
          <w:rFonts w:ascii="Times New Roman" w:eastAsia="Times New Roman" w:hAnsi="Times New Roman" w:cs="Times New Roman"/>
          <w:sz w:val="24"/>
          <w:szCs w:val="24"/>
          <w:lang w:eastAsia="ru-RU"/>
        </w:rPr>
        <w:t xml:space="preserve">  </w:t>
      </w:r>
      <w:r w:rsidRPr="00BD35EA">
        <w:rPr>
          <w:rFonts w:ascii="Times New Roman" w:eastAsia="Times New Roman" w:hAnsi="Times New Roman" w:cs="Times New Roman"/>
          <w:sz w:val="24"/>
          <w:szCs w:val="24"/>
          <w:lang w:eastAsia="ru-RU"/>
        </w:rPr>
        <w:br/>
        <w:t xml:space="preserve"> - </w:t>
      </w:r>
      <w:proofErr w:type="gramStart"/>
      <w:r w:rsidRPr="00BD35EA">
        <w:rPr>
          <w:rFonts w:ascii="Times New Roman" w:eastAsia="Times New Roman" w:hAnsi="Times New Roman" w:cs="Times New Roman"/>
          <w:sz w:val="24"/>
          <w:szCs w:val="24"/>
          <w:lang w:eastAsia="ru-RU"/>
        </w:rPr>
        <w:t>п. 2.2.1. в котором определено, что главный  распорядитель  бюджетных средств  вправе  изменять  размер  предоставляемой  субсидии  в  течение  срока  выполнения  муниципального  задания  в случае внесения    изменений  в  показатели, характеризующие  качество или объем  оказываемых муниципальных услуг.</w:t>
      </w:r>
      <w:proofErr w:type="gramEnd"/>
    </w:p>
    <w:p w:rsidR="00BD35EA" w:rsidRDefault="00BD35EA" w:rsidP="00BD35EA">
      <w:pPr>
        <w:pStyle w:val="a3"/>
        <w:keepNext/>
        <w:numPr>
          <w:ilvl w:val="0"/>
          <w:numId w:val="3"/>
        </w:numPr>
        <w:spacing w:after="120"/>
        <w:ind w:left="0" w:firstLine="284"/>
        <w:rPr>
          <w:rFonts w:ascii="Times New Roman" w:eastAsia="Times New Roman" w:hAnsi="Times New Roman" w:cs="Times New Roman"/>
          <w:sz w:val="24"/>
          <w:szCs w:val="24"/>
          <w:lang w:eastAsia="ru-RU"/>
        </w:rPr>
      </w:pPr>
      <w:r w:rsidRPr="00BD35EA">
        <w:rPr>
          <w:rFonts w:ascii="Times New Roman" w:eastAsia="Times New Roman" w:hAnsi="Times New Roman" w:cs="Times New Roman"/>
          <w:sz w:val="24"/>
          <w:szCs w:val="24"/>
          <w:lang w:eastAsia="ru-RU"/>
        </w:rPr>
        <w:t>АУ «МФЦ» нарушены  требования  Федерального Закона  от  06.10.2003 года  № 131-ФЗ "Об общих принципах организации местного самоуправления в Российской Федерации"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Т</w:t>
      </w:r>
      <w:r w:rsidRPr="00BD35EA">
        <w:rPr>
          <w:rFonts w:ascii="Times New Roman" w:eastAsia="Times New Roman" w:hAnsi="Times New Roman" w:cs="Times New Roman"/>
          <w:sz w:val="24"/>
          <w:szCs w:val="24"/>
          <w:lang w:eastAsia="ru-RU"/>
        </w:rPr>
        <w:t>арифы  на  платные услуги, оказываемые АУ «МФЦ» не  утверждены  органом  местного самоуправления.</w:t>
      </w:r>
    </w:p>
    <w:p w:rsidR="00BD35EA" w:rsidRDefault="00BD35EA" w:rsidP="00BD35EA">
      <w:pPr>
        <w:pStyle w:val="a3"/>
        <w:keepNext/>
        <w:numPr>
          <w:ilvl w:val="0"/>
          <w:numId w:val="3"/>
        </w:numPr>
        <w:spacing w:after="120"/>
        <w:ind w:left="0"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 «МФЦ»  нарушен  Приказ</w:t>
      </w:r>
      <w:r w:rsidRPr="00BD35EA">
        <w:rPr>
          <w:rFonts w:ascii="Times New Roman" w:eastAsia="Times New Roman" w:hAnsi="Times New Roman" w:cs="Times New Roman"/>
          <w:sz w:val="24"/>
          <w:szCs w:val="24"/>
          <w:lang w:eastAsia="ru-RU"/>
        </w:rPr>
        <w:t xml:space="preserve"> Минфина России от 1 июля 2013 г. N 65н</w:t>
      </w:r>
      <w:r>
        <w:rPr>
          <w:rFonts w:ascii="Times New Roman" w:eastAsia="Times New Roman" w:hAnsi="Times New Roman" w:cs="Times New Roman"/>
          <w:sz w:val="24"/>
          <w:szCs w:val="24"/>
          <w:lang w:eastAsia="ru-RU"/>
        </w:rPr>
        <w:t xml:space="preserve"> </w:t>
      </w:r>
      <w:r w:rsidRPr="00BD35EA">
        <w:rPr>
          <w:rFonts w:ascii="Times New Roman" w:eastAsia="Times New Roman" w:hAnsi="Times New Roman" w:cs="Times New Roman"/>
          <w:sz w:val="24"/>
          <w:szCs w:val="24"/>
          <w:lang w:eastAsia="ru-RU"/>
        </w:rPr>
        <w:t>"Об утверждении Указаний о порядке применения бюджетной клас</w:t>
      </w:r>
      <w:r>
        <w:rPr>
          <w:rFonts w:ascii="Times New Roman" w:eastAsia="Times New Roman" w:hAnsi="Times New Roman" w:cs="Times New Roman"/>
          <w:sz w:val="24"/>
          <w:szCs w:val="24"/>
          <w:lang w:eastAsia="ru-RU"/>
        </w:rPr>
        <w:t xml:space="preserve">сификации Российской Федерации". Согласно  представленных  к  проверке  документов </w:t>
      </w:r>
      <w:r w:rsidRPr="00BD35EA">
        <w:rPr>
          <w:rFonts w:ascii="Times New Roman" w:eastAsia="Times New Roman" w:hAnsi="Times New Roman" w:cs="Times New Roman"/>
          <w:sz w:val="24"/>
          <w:szCs w:val="24"/>
          <w:lang w:eastAsia="ru-RU"/>
        </w:rPr>
        <w:t>оплата   за  изготовление  печати  в сумме  920,0 рублей   произведена по  статье  226 «Прочие работы, услуги» КОСГУ</w:t>
      </w:r>
      <w:r w:rsidR="005C61D0">
        <w:rPr>
          <w:rFonts w:ascii="Times New Roman" w:eastAsia="Times New Roman" w:hAnsi="Times New Roman" w:cs="Times New Roman"/>
          <w:sz w:val="24"/>
          <w:szCs w:val="24"/>
          <w:lang w:eastAsia="ru-RU"/>
        </w:rPr>
        <w:t xml:space="preserve">  вместо </w:t>
      </w:r>
      <w:r w:rsidRPr="00BD35EA">
        <w:rPr>
          <w:rFonts w:ascii="Times New Roman" w:eastAsia="Times New Roman" w:hAnsi="Times New Roman" w:cs="Times New Roman"/>
          <w:sz w:val="24"/>
          <w:szCs w:val="24"/>
          <w:lang w:eastAsia="ru-RU"/>
        </w:rPr>
        <w:t xml:space="preserve">  КОСГУ 340 «Увеличение стоимости  материальных  запасов» (договор  с ИП </w:t>
      </w:r>
      <w:proofErr w:type="spellStart"/>
      <w:r w:rsidRPr="00BD35EA">
        <w:rPr>
          <w:rFonts w:ascii="Times New Roman" w:eastAsia="Times New Roman" w:hAnsi="Times New Roman" w:cs="Times New Roman"/>
          <w:sz w:val="24"/>
          <w:szCs w:val="24"/>
          <w:lang w:eastAsia="ru-RU"/>
        </w:rPr>
        <w:t>Титовский</w:t>
      </w:r>
      <w:proofErr w:type="spellEnd"/>
      <w:r w:rsidRPr="00BD35EA">
        <w:rPr>
          <w:rFonts w:ascii="Times New Roman" w:eastAsia="Times New Roman" w:hAnsi="Times New Roman" w:cs="Times New Roman"/>
          <w:sz w:val="24"/>
          <w:szCs w:val="24"/>
          <w:lang w:eastAsia="ru-RU"/>
        </w:rPr>
        <w:t xml:space="preserve"> А.</w:t>
      </w:r>
      <w:proofErr w:type="gramStart"/>
      <w:r w:rsidRPr="00BD35EA">
        <w:rPr>
          <w:rFonts w:ascii="Times New Roman" w:eastAsia="Times New Roman" w:hAnsi="Times New Roman" w:cs="Times New Roman"/>
          <w:sz w:val="24"/>
          <w:szCs w:val="24"/>
          <w:lang w:eastAsia="ru-RU"/>
        </w:rPr>
        <w:t>В</w:t>
      </w:r>
      <w:proofErr w:type="gramEnd"/>
      <w:r w:rsidRPr="00BD35EA">
        <w:rPr>
          <w:rFonts w:ascii="Times New Roman" w:eastAsia="Times New Roman" w:hAnsi="Times New Roman" w:cs="Times New Roman"/>
          <w:sz w:val="24"/>
          <w:szCs w:val="24"/>
          <w:lang w:eastAsia="ru-RU"/>
        </w:rPr>
        <w:t xml:space="preserve"> от  15.05.2015 </w:t>
      </w:r>
      <w:proofErr w:type="gramStart"/>
      <w:r w:rsidRPr="00BD35EA">
        <w:rPr>
          <w:rFonts w:ascii="Times New Roman" w:eastAsia="Times New Roman" w:hAnsi="Times New Roman" w:cs="Times New Roman"/>
          <w:sz w:val="24"/>
          <w:szCs w:val="24"/>
          <w:lang w:eastAsia="ru-RU"/>
        </w:rPr>
        <w:t>года</w:t>
      </w:r>
      <w:proofErr w:type="gramEnd"/>
      <w:r w:rsidRPr="00BD35EA">
        <w:rPr>
          <w:rFonts w:ascii="Times New Roman" w:eastAsia="Times New Roman" w:hAnsi="Times New Roman" w:cs="Times New Roman"/>
          <w:sz w:val="24"/>
          <w:szCs w:val="24"/>
          <w:lang w:eastAsia="ru-RU"/>
        </w:rPr>
        <w:t xml:space="preserve">, </w:t>
      </w:r>
      <w:r w:rsidR="005C61D0">
        <w:rPr>
          <w:rFonts w:ascii="Times New Roman" w:eastAsia="Times New Roman" w:hAnsi="Times New Roman" w:cs="Times New Roman"/>
          <w:sz w:val="24"/>
          <w:szCs w:val="24"/>
          <w:lang w:eastAsia="ru-RU"/>
        </w:rPr>
        <w:t xml:space="preserve"> </w:t>
      </w:r>
      <w:r w:rsidRPr="00BD35EA">
        <w:rPr>
          <w:rFonts w:ascii="Times New Roman" w:eastAsia="Times New Roman" w:hAnsi="Times New Roman" w:cs="Times New Roman"/>
          <w:sz w:val="24"/>
          <w:szCs w:val="24"/>
          <w:lang w:eastAsia="ru-RU"/>
        </w:rPr>
        <w:t>акт №639 от 15.05.2015 года).</w:t>
      </w:r>
    </w:p>
    <w:p w:rsidR="005C61D0" w:rsidRDefault="005C61D0" w:rsidP="00F024B4">
      <w:pPr>
        <w:pStyle w:val="a3"/>
        <w:keepNext/>
        <w:numPr>
          <w:ilvl w:val="0"/>
          <w:numId w:val="3"/>
        </w:numPr>
        <w:spacing w:after="120"/>
        <w:ind w:left="0"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Бухгалтерский  учет  в АУ «МФЦ»  велся  с нарушением  </w:t>
      </w:r>
      <w:r w:rsidRPr="005C61D0">
        <w:rPr>
          <w:rFonts w:ascii="Times New Roman" w:eastAsia="Times New Roman" w:hAnsi="Times New Roman" w:cs="Times New Roman"/>
          <w:sz w:val="24"/>
          <w:szCs w:val="24"/>
          <w:lang w:eastAsia="ru-RU"/>
        </w:rPr>
        <w:t>ст. 9 Федерального Закона  от  6 декабря  2011 года  № 4</w:t>
      </w:r>
      <w:r w:rsidR="00BB3C16">
        <w:rPr>
          <w:rFonts w:ascii="Times New Roman" w:eastAsia="Times New Roman" w:hAnsi="Times New Roman" w:cs="Times New Roman"/>
          <w:sz w:val="24"/>
          <w:szCs w:val="24"/>
          <w:lang w:eastAsia="ru-RU"/>
        </w:rPr>
        <w:t xml:space="preserve">02-ФЗ « О  бухгалтерском учете». Без  оправдательного  документа (отсутствует  третий  чек) </w:t>
      </w:r>
      <w:r w:rsidR="00F024B4">
        <w:rPr>
          <w:rFonts w:ascii="Times New Roman" w:eastAsia="Times New Roman" w:hAnsi="Times New Roman" w:cs="Times New Roman"/>
          <w:sz w:val="24"/>
          <w:szCs w:val="24"/>
          <w:lang w:eastAsia="ru-RU"/>
        </w:rPr>
        <w:t xml:space="preserve"> </w:t>
      </w:r>
      <w:r w:rsidR="00BB3C16" w:rsidRPr="00BB3C16">
        <w:rPr>
          <w:rFonts w:ascii="Times New Roman" w:eastAsia="Times New Roman" w:hAnsi="Times New Roman" w:cs="Times New Roman"/>
          <w:sz w:val="24"/>
          <w:szCs w:val="24"/>
          <w:lang w:eastAsia="ru-RU"/>
        </w:rPr>
        <w:t xml:space="preserve">по авансовому  отчету  № 46 от 20.10.2015 года </w:t>
      </w:r>
      <w:proofErr w:type="spellStart"/>
      <w:r w:rsidR="00BB3C16" w:rsidRPr="00BB3C16">
        <w:rPr>
          <w:rFonts w:ascii="Times New Roman" w:eastAsia="Times New Roman" w:hAnsi="Times New Roman" w:cs="Times New Roman"/>
          <w:sz w:val="24"/>
          <w:szCs w:val="24"/>
          <w:lang w:eastAsia="ru-RU"/>
        </w:rPr>
        <w:t>Минайчевой</w:t>
      </w:r>
      <w:proofErr w:type="spellEnd"/>
      <w:r w:rsidR="00BB3C16" w:rsidRPr="00BB3C16">
        <w:rPr>
          <w:rFonts w:ascii="Times New Roman" w:eastAsia="Times New Roman" w:hAnsi="Times New Roman" w:cs="Times New Roman"/>
          <w:sz w:val="24"/>
          <w:szCs w:val="24"/>
          <w:lang w:eastAsia="ru-RU"/>
        </w:rPr>
        <w:t xml:space="preserve"> Т.Е.  приняты к возмещению расходы в  сумме  69 рублей.</w:t>
      </w:r>
    </w:p>
    <w:p w:rsidR="0010688D" w:rsidRDefault="000E37F7" w:rsidP="0010688D">
      <w:pPr>
        <w:pStyle w:val="a3"/>
        <w:keepNext/>
        <w:numPr>
          <w:ilvl w:val="0"/>
          <w:numId w:val="3"/>
        </w:numPr>
        <w:spacing w:after="120"/>
        <w:ind w:left="0"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АУ «МФЦ»  нарушен  </w:t>
      </w:r>
      <w:r w:rsidR="0010688D" w:rsidRPr="0010688D">
        <w:rPr>
          <w:rFonts w:ascii="Times New Roman" w:eastAsia="Times New Roman" w:hAnsi="Times New Roman" w:cs="Times New Roman"/>
          <w:sz w:val="24"/>
          <w:szCs w:val="24"/>
          <w:lang w:eastAsia="ru-RU"/>
        </w:rPr>
        <w:t>Приказа Минфина РФ от 1 декабря 2010 г. N 157н</w:t>
      </w:r>
      <w:proofErr w:type="gramStart"/>
      <w:r w:rsidR="0010688D" w:rsidRPr="0010688D">
        <w:rPr>
          <w:rFonts w:ascii="Times New Roman" w:eastAsia="Times New Roman" w:hAnsi="Times New Roman" w:cs="Times New Roman"/>
          <w:sz w:val="24"/>
          <w:szCs w:val="24"/>
          <w:lang w:eastAsia="ru-RU"/>
        </w:rPr>
        <w:t>"О</w:t>
      </w:r>
      <w:proofErr w:type="gramEnd"/>
      <w:r w:rsidR="0010688D" w:rsidRPr="0010688D">
        <w:rPr>
          <w:rFonts w:ascii="Times New Roman" w:eastAsia="Times New Roman" w:hAnsi="Times New Roman" w:cs="Times New Roman"/>
          <w:sz w:val="24"/>
          <w:szCs w:val="24"/>
          <w:lang w:eastAsia="ru-RU"/>
        </w:rPr>
        <w:t>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10688D" w:rsidRPr="0010688D">
        <w:rPr>
          <w:rFonts w:ascii="Times New Roman" w:eastAsia="Times New Roman" w:hAnsi="Times New Roman" w:cs="Times New Roman"/>
          <w:sz w:val="24"/>
          <w:szCs w:val="24"/>
          <w:lang w:eastAsia="ru-RU"/>
        </w:rPr>
        <w:br/>
        <w:t>-в соответствии с  договором  № 12-31-07/15-2793 заключенным с ФГУП «Почта России»  оформлена  подписка  на  газету  «Донской  вестник»  на  2 полугодие  2015 года на сумму 367,08 рублей.   В нарушение  п. 302 Инструкции 157 н   затраты  произведенные Учреждением  отнесены  на расходы  текущего года не по мере поступления  печатных изданий, а в  месяце заключения  и оплаты  догово</w:t>
      </w:r>
      <w:r w:rsidR="0010688D">
        <w:rPr>
          <w:rFonts w:ascii="Times New Roman" w:eastAsia="Times New Roman" w:hAnsi="Times New Roman" w:cs="Times New Roman"/>
          <w:sz w:val="24"/>
          <w:szCs w:val="24"/>
          <w:lang w:eastAsia="ru-RU"/>
        </w:rPr>
        <w:t xml:space="preserve">ра. Так же, в нарушение п. 202 </w:t>
      </w:r>
      <w:r w:rsidR="0010688D" w:rsidRPr="0010688D">
        <w:rPr>
          <w:rFonts w:ascii="Times New Roman" w:eastAsia="Times New Roman" w:hAnsi="Times New Roman" w:cs="Times New Roman"/>
          <w:sz w:val="24"/>
          <w:szCs w:val="24"/>
          <w:lang w:eastAsia="ru-RU"/>
        </w:rPr>
        <w:t>Инструкции № 157 н, оплата  по договору  отражена в учете без применения  счета  206 000 « Расчеты  по выданным  авансам». Аналогично, в  нарушение п. 302 Инструкции 157 н    отражены  затраты  Учреждения  на  подписные  издания  на 1 полугодие  2016 года  в сумме 362,34 рублей  по  договору  с  ФГУП «Почта России»   № 12.31-07/15-7163 от 21.12.2015 года;</w:t>
      </w:r>
      <w:r w:rsidR="0010688D">
        <w:rPr>
          <w:rFonts w:ascii="Times New Roman" w:eastAsia="Times New Roman" w:hAnsi="Times New Roman" w:cs="Times New Roman"/>
          <w:sz w:val="24"/>
          <w:szCs w:val="24"/>
          <w:lang w:eastAsia="ru-RU"/>
        </w:rPr>
        <w:br/>
      </w:r>
      <w:r w:rsidR="0010688D" w:rsidRPr="0010688D">
        <w:rPr>
          <w:rFonts w:ascii="Times New Roman" w:eastAsia="Times New Roman" w:hAnsi="Times New Roman" w:cs="Times New Roman"/>
          <w:sz w:val="24"/>
          <w:szCs w:val="24"/>
          <w:lang w:eastAsia="ru-RU"/>
        </w:rPr>
        <w:t xml:space="preserve">- по  договору   на  оказание услуг почтовой связи купли-продажи государственных знаков оплаты и марочной  продукции № 1231-07/15-7133 от  22.12.2015 года, заключенном  АУ «МФЦ»  с ФГУП «Почта России» были приобретены   конверты маркированные в количестве 100 </w:t>
      </w:r>
      <w:proofErr w:type="spellStart"/>
      <w:proofErr w:type="gramStart"/>
      <w:r w:rsidR="0010688D" w:rsidRPr="0010688D">
        <w:rPr>
          <w:rFonts w:ascii="Times New Roman" w:eastAsia="Times New Roman" w:hAnsi="Times New Roman" w:cs="Times New Roman"/>
          <w:sz w:val="24"/>
          <w:szCs w:val="24"/>
          <w:lang w:eastAsia="ru-RU"/>
        </w:rPr>
        <w:t>шт</w:t>
      </w:r>
      <w:proofErr w:type="spellEnd"/>
      <w:proofErr w:type="gramEnd"/>
      <w:r w:rsidR="0010688D" w:rsidRPr="0010688D">
        <w:rPr>
          <w:rFonts w:ascii="Times New Roman" w:eastAsia="Times New Roman" w:hAnsi="Times New Roman" w:cs="Times New Roman"/>
          <w:sz w:val="24"/>
          <w:szCs w:val="24"/>
          <w:lang w:eastAsia="ru-RU"/>
        </w:rPr>
        <w:t xml:space="preserve"> на сумму 4000,0 рублей  и открытки почтовые маркированные в количестве 100 </w:t>
      </w:r>
      <w:proofErr w:type="spellStart"/>
      <w:r w:rsidR="0010688D" w:rsidRPr="0010688D">
        <w:rPr>
          <w:rFonts w:ascii="Times New Roman" w:eastAsia="Times New Roman" w:hAnsi="Times New Roman" w:cs="Times New Roman"/>
          <w:sz w:val="24"/>
          <w:szCs w:val="24"/>
          <w:lang w:eastAsia="ru-RU"/>
        </w:rPr>
        <w:t>шт</w:t>
      </w:r>
      <w:proofErr w:type="spellEnd"/>
      <w:r w:rsidR="0010688D" w:rsidRPr="0010688D">
        <w:rPr>
          <w:rFonts w:ascii="Times New Roman" w:eastAsia="Times New Roman" w:hAnsi="Times New Roman" w:cs="Times New Roman"/>
          <w:sz w:val="24"/>
          <w:szCs w:val="24"/>
          <w:lang w:eastAsia="ru-RU"/>
        </w:rPr>
        <w:t xml:space="preserve"> на сумму 2400,0 рублей ( накладная от 22.12.2015 года № 4659). В нарушение  </w:t>
      </w:r>
      <w:proofErr w:type="spellStart"/>
      <w:r w:rsidR="0010688D" w:rsidRPr="0010688D">
        <w:rPr>
          <w:rFonts w:ascii="Times New Roman" w:eastAsia="Times New Roman" w:hAnsi="Times New Roman" w:cs="Times New Roman"/>
          <w:sz w:val="24"/>
          <w:szCs w:val="24"/>
          <w:lang w:eastAsia="ru-RU"/>
        </w:rPr>
        <w:t>п.п</w:t>
      </w:r>
      <w:proofErr w:type="spellEnd"/>
      <w:r w:rsidR="0010688D" w:rsidRPr="0010688D">
        <w:rPr>
          <w:rFonts w:ascii="Times New Roman" w:eastAsia="Times New Roman" w:hAnsi="Times New Roman" w:cs="Times New Roman"/>
          <w:sz w:val="24"/>
          <w:szCs w:val="24"/>
          <w:lang w:eastAsia="ru-RU"/>
        </w:rPr>
        <w:t xml:space="preserve">. 169,170 Инструкции  157 н  приобретенные знаки почтовой  оплаты  отнесены  сразу  на расходы Учреждения (Дт 401.20 </w:t>
      </w:r>
      <w:proofErr w:type="spellStart"/>
      <w:r w:rsidR="0010688D" w:rsidRPr="0010688D">
        <w:rPr>
          <w:rFonts w:ascii="Times New Roman" w:eastAsia="Times New Roman" w:hAnsi="Times New Roman" w:cs="Times New Roman"/>
          <w:sz w:val="24"/>
          <w:szCs w:val="24"/>
          <w:lang w:eastAsia="ru-RU"/>
        </w:rPr>
        <w:t>Кт</w:t>
      </w:r>
      <w:proofErr w:type="spellEnd"/>
      <w:r w:rsidR="0010688D" w:rsidRPr="0010688D">
        <w:rPr>
          <w:rFonts w:ascii="Times New Roman" w:eastAsia="Times New Roman" w:hAnsi="Times New Roman" w:cs="Times New Roman"/>
          <w:sz w:val="24"/>
          <w:szCs w:val="24"/>
          <w:lang w:eastAsia="ru-RU"/>
        </w:rPr>
        <w:t xml:space="preserve"> 302.21)   путем прямого списания, минуя  счет 201.35 «Денежные документы».</w:t>
      </w:r>
    </w:p>
    <w:p w:rsidR="0010688D" w:rsidRDefault="00AD621D" w:rsidP="00AD621D">
      <w:pPr>
        <w:pStyle w:val="a3"/>
        <w:keepNext/>
        <w:numPr>
          <w:ilvl w:val="0"/>
          <w:numId w:val="3"/>
        </w:numPr>
        <w:spacing w:after="120"/>
        <w:ind w:left="142"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AD621D">
        <w:rPr>
          <w:rFonts w:ascii="Times New Roman" w:eastAsia="Times New Roman" w:hAnsi="Times New Roman" w:cs="Times New Roman"/>
          <w:sz w:val="24"/>
          <w:szCs w:val="24"/>
          <w:lang w:eastAsia="ru-RU"/>
        </w:rPr>
        <w:t>еправомерн</w:t>
      </w:r>
      <w:r>
        <w:rPr>
          <w:rFonts w:ascii="Times New Roman" w:eastAsia="Times New Roman" w:hAnsi="Times New Roman" w:cs="Times New Roman"/>
          <w:sz w:val="24"/>
          <w:szCs w:val="24"/>
          <w:lang w:eastAsia="ru-RU"/>
        </w:rPr>
        <w:t>о  завышен  месячный  фонд</w:t>
      </w:r>
      <w:r w:rsidRPr="00AD621D">
        <w:rPr>
          <w:rFonts w:ascii="Times New Roman" w:eastAsia="Times New Roman" w:hAnsi="Times New Roman" w:cs="Times New Roman"/>
          <w:sz w:val="24"/>
          <w:szCs w:val="24"/>
          <w:lang w:eastAsia="ru-RU"/>
        </w:rPr>
        <w:t xml:space="preserve">  оплаты  труда на  сумму  2947,30 рублей в результате  необоснованного включения надбавки  за  трудовой  стаж по  работникам </w:t>
      </w:r>
      <w:r>
        <w:rPr>
          <w:rFonts w:ascii="Times New Roman" w:eastAsia="Times New Roman" w:hAnsi="Times New Roman" w:cs="Times New Roman"/>
          <w:sz w:val="24"/>
          <w:szCs w:val="24"/>
          <w:lang w:eastAsia="ru-RU"/>
        </w:rPr>
        <w:t>учреждения.</w:t>
      </w:r>
    </w:p>
    <w:p w:rsidR="00AD621D" w:rsidRDefault="00AD621D" w:rsidP="00AD621D">
      <w:pPr>
        <w:pStyle w:val="a3"/>
        <w:keepNext/>
        <w:numPr>
          <w:ilvl w:val="0"/>
          <w:numId w:val="3"/>
        </w:numPr>
        <w:spacing w:after="120"/>
        <w:ind w:left="0" w:firstLine="284"/>
        <w:rPr>
          <w:rFonts w:ascii="Times New Roman" w:eastAsia="Times New Roman" w:hAnsi="Times New Roman" w:cs="Times New Roman"/>
          <w:sz w:val="24"/>
          <w:szCs w:val="24"/>
          <w:lang w:eastAsia="ru-RU"/>
        </w:rPr>
      </w:pPr>
      <w:r w:rsidRPr="00AD621D">
        <w:rPr>
          <w:rFonts w:ascii="Times New Roman" w:eastAsia="Times New Roman" w:hAnsi="Times New Roman" w:cs="Times New Roman"/>
          <w:sz w:val="24"/>
          <w:szCs w:val="24"/>
          <w:lang w:eastAsia="ru-RU"/>
        </w:rPr>
        <w:t xml:space="preserve">Пункт 1 Положения о командировках  сотрудников    АУ «МФЦ, по своему  содержанию, противоречит ст. 166  Трудового  Кодекса  РФ.  </w:t>
      </w:r>
    </w:p>
    <w:p w:rsidR="00AD621D" w:rsidRDefault="00AD621D" w:rsidP="00AD621D">
      <w:pPr>
        <w:pStyle w:val="a3"/>
        <w:keepNext/>
        <w:numPr>
          <w:ilvl w:val="0"/>
          <w:numId w:val="3"/>
        </w:numPr>
        <w:spacing w:after="120"/>
        <w:ind w:left="0" w:firstLine="284"/>
        <w:rPr>
          <w:rFonts w:ascii="Times New Roman" w:eastAsia="Times New Roman" w:hAnsi="Times New Roman" w:cs="Times New Roman"/>
          <w:sz w:val="24"/>
          <w:szCs w:val="24"/>
          <w:lang w:eastAsia="ru-RU"/>
        </w:rPr>
      </w:pPr>
      <w:r w:rsidRPr="00AD621D">
        <w:rPr>
          <w:rFonts w:ascii="Times New Roman" w:eastAsia="Times New Roman" w:hAnsi="Times New Roman" w:cs="Times New Roman"/>
          <w:sz w:val="24"/>
          <w:szCs w:val="24"/>
          <w:lang w:eastAsia="ru-RU"/>
        </w:rPr>
        <w:t>В  табелях  учета  рабочего  времени дни нахождения  в служебных командировках  работников  не обозначены. Оплата  труда работникам  учреждения  за  дни нахождения  в  служебных командировках произведена из расчета  оклада и надбавок, без учета  сохранени</w:t>
      </w:r>
      <w:r>
        <w:rPr>
          <w:rFonts w:ascii="Times New Roman" w:eastAsia="Times New Roman" w:hAnsi="Times New Roman" w:cs="Times New Roman"/>
          <w:sz w:val="24"/>
          <w:szCs w:val="24"/>
          <w:lang w:eastAsia="ru-RU"/>
        </w:rPr>
        <w:t xml:space="preserve">я  за ними   среднего заработка, тем  самым  нарушена   </w:t>
      </w:r>
      <w:r w:rsidRPr="00AD621D">
        <w:rPr>
          <w:rFonts w:ascii="Times New Roman" w:eastAsia="Times New Roman" w:hAnsi="Times New Roman" w:cs="Times New Roman"/>
          <w:sz w:val="24"/>
          <w:szCs w:val="24"/>
          <w:lang w:eastAsia="ru-RU"/>
        </w:rPr>
        <w:t>ст. 167 Трудового Кодекса РФ.</w:t>
      </w:r>
    </w:p>
    <w:p w:rsidR="00AD621D" w:rsidRDefault="00AD621D" w:rsidP="00AD621D">
      <w:pPr>
        <w:pStyle w:val="a3"/>
        <w:keepNext/>
        <w:numPr>
          <w:ilvl w:val="0"/>
          <w:numId w:val="3"/>
        </w:numPr>
        <w:spacing w:after="120"/>
        <w:ind w:left="0"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АУ «МФЦ» нарушено  </w:t>
      </w:r>
      <w:r w:rsidRPr="00AD621D">
        <w:rPr>
          <w:rFonts w:ascii="Times New Roman" w:eastAsia="Times New Roman" w:hAnsi="Times New Roman" w:cs="Times New Roman"/>
          <w:sz w:val="24"/>
          <w:szCs w:val="24"/>
          <w:lang w:eastAsia="ru-RU"/>
        </w:rPr>
        <w:t>требований  ст. 4 Федерального закона  от  21.07.1997 года  №122-ФЗ «О государственной  регистрации  прав на  недвижимое имущество и сделок с  ним».</w:t>
      </w:r>
      <w:r w:rsidRPr="00AD621D">
        <w:t xml:space="preserve"> </w:t>
      </w:r>
      <w:r w:rsidRPr="00AD621D">
        <w:rPr>
          <w:rFonts w:ascii="Times New Roman" w:eastAsia="Times New Roman" w:hAnsi="Times New Roman" w:cs="Times New Roman"/>
          <w:sz w:val="24"/>
          <w:szCs w:val="24"/>
          <w:lang w:eastAsia="ru-RU"/>
        </w:rPr>
        <w:t xml:space="preserve">Право  оперативного  управления </w:t>
      </w:r>
      <w:r>
        <w:t xml:space="preserve"> </w:t>
      </w:r>
      <w:r w:rsidRPr="00AD621D">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п</w:t>
      </w:r>
      <w:r w:rsidRPr="00AD621D">
        <w:rPr>
          <w:rFonts w:ascii="Times New Roman" w:eastAsia="Times New Roman" w:hAnsi="Times New Roman" w:cs="Times New Roman"/>
          <w:sz w:val="24"/>
          <w:szCs w:val="24"/>
          <w:lang w:eastAsia="ru-RU"/>
        </w:rPr>
        <w:t xml:space="preserve">омещения общей  площадью  557,0 кв. метров, расположенные по адресу Волгоградская  область, </w:t>
      </w:r>
      <w:proofErr w:type="spellStart"/>
      <w:r w:rsidRPr="00AD621D">
        <w:rPr>
          <w:rFonts w:ascii="Times New Roman" w:eastAsia="Times New Roman" w:hAnsi="Times New Roman" w:cs="Times New Roman"/>
          <w:sz w:val="24"/>
          <w:szCs w:val="24"/>
          <w:lang w:eastAsia="ru-RU"/>
        </w:rPr>
        <w:t>р.п</w:t>
      </w:r>
      <w:proofErr w:type="spellEnd"/>
      <w:r w:rsidRPr="00AD621D">
        <w:rPr>
          <w:rFonts w:ascii="Times New Roman" w:eastAsia="Times New Roman" w:hAnsi="Times New Roman" w:cs="Times New Roman"/>
          <w:sz w:val="24"/>
          <w:szCs w:val="24"/>
          <w:lang w:eastAsia="ru-RU"/>
        </w:rPr>
        <w:t xml:space="preserve">. </w:t>
      </w:r>
      <w:proofErr w:type="spellStart"/>
      <w:r w:rsidRPr="00AD621D">
        <w:rPr>
          <w:rFonts w:ascii="Times New Roman" w:eastAsia="Times New Roman" w:hAnsi="Times New Roman" w:cs="Times New Roman"/>
          <w:sz w:val="24"/>
          <w:szCs w:val="24"/>
          <w:lang w:eastAsia="ru-RU"/>
        </w:rPr>
        <w:t>Иловля</w:t>
      </w:r>
      <w:proofErr w:type="spellEnd"/>
      <w:r w:rsidRPr="00AD621D">
        <w:rPr>
          <w:rFonts w:ascii="Times New Roman" w:eastAsia="Times New Roman" w:hAnsi="Times New Roman" w:cs="Times New Roman"/>
          <w:sz w:val="24"/>
          <w:szCs w:val="24"/>
          <w:lang w:eastAsia="ru-RU"/>
        </w:rPr>
        <w:t xml:space="preserve">, ул. Кирова, д. </w:t>
      </w:r>
      <w:r w:rsidR="00105302">
        <w:rPr>
          <w:rFonts w:ascii="Times New Roman" w:eastAsia="Times New Roman" w:hAnsi="Times New Roman" w:cs="Times New Roman"/>
          <w:sz w:val="24"/>
          <w:szCs w:val="24"/>
          <w:lang w:eastAsia="ru-RU"/>
        </w:rPr>
        <w:t xml:space="preserve">      </w:t>
      </w:r>
      <w:r w:rsidRPr="00AD621D">
        <w:rPr>
          <w:rFonts w:ascii="Times New Roman" w:eastAsia="Times New Roman" w:hAnsi="Times New Roman" w:cs="Times New Roman"/>
          <w:sz w:val="24"/>
          <w:szCs w:val="24"/>
          <w:lang w:eastAsia="ru-RU"/>
        </w:rPr>
        <w:t>№ 48  переданные АУ «МФЦ»  администрацией  Иловлинского муниципального района</w:t>
      </w:r>
      <w:r>
        <w:rPr>
          <w:rFonts w:ascii="Times New Roman" w:eastAsia="Times New Roman" w:hAnsi="Times New Roman" w:cs="Times New Roman"/>
          <w:sz w:val="24"/>
          <w:szCs w:val="24"/>
          <w:lang w:eastAsia="ru-RU"/>
        </w:rPr>
        <w:t xml:space="preserve">  не  зарегистрировано  в порядке, установленном Федеральным  Законом от  21.07.1997 года  № 122-ФЗ. </w:t>
      </w:r>
    </w:p>
    <w:p w:rsidR="00105302" w:rsidRDefault="00105302" w:rsidP="00AD621D">
      <w:pPr>
        <w:pStyle w:val="a3"/>
        <w:keepNext/>
        <w:numPr>
          <w:ilvl w:val="0"/>
          <w:numId w:val="3"/>
        </w:numPr>
        <w:spacing w:after="120"/>
        <w:ind w:left="0"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 «МФЦ»  произведено  необоснованное  расходование  средств:</w:t>
      </w:r>
    </w:p>
    <w:p w:rsidR="004D1FE4" w:rsidRDefault="00105302" w:rsidP="004D1FE4">
      <w:pPr>
        <w:keepNext/>
        <w:spacing w:after="120"/>
        <w:ind w:firstLine="284"/>
        <w:rPr>
          <w:rFonts w:ascii="Times New Roman" w:eastAsia="Times New Roman" w:hAnsi="Times New Roman" w:cs="Times New Roman"/>
          <w:sz w:val="24"/>
          <w:szCs w:val="24"/>
          <w:lang w:eastAsia="ru-RU"/>
        </w:rPr>
      </w:pPr>
      <w:r w:rsidRPr="00105302">
        <w:rPr>
          <w:rFonts w:ascii="Times New Roman" w:eastAsia="Times New Roman" w:hAnsi="Times New Roman" w:cs="Times New Roman"/>
          <w:sz w:val="24"/>
          <w:szCs w:val="24"/>
          <w:lang w:eastAsia="ru-RU"/>
        </w:rPr>
        <w:lastRenderedPageBreak/>
        <w:t>- за счет  доходов  от предпринимательской  деяте</w:t>
      </w:r>
      <w:r>
        <w:rPr>
          <w:rFonts w:ascii="Times New Roman" w:eastAsia="Times New Roman" w:hAnsi="Times New Roman" w:cs="Times New Roman"/>
          <w:sz w:val="24"/>
          <w:szCs w:val="24"/>
          <w:lang w:eastAsia="ru-RU"/>
        </w:rPr>
        <w:t xml:space="preserve">льности  в сумме </w:t>
      </w:r>
      <w:r w:rsidRPr="00105302">
        <w:rPr>
          <w:rFonts w:ascii="Times New Roman" w:eastAsia="Times New Roman" w:hAnsi="Times New Roman" w:cs="Times New Roman"/>
          <w:sz w:val="24"/>
          <w:szCs w:val="24"/>
          <w:lang w:eastAsia="ru-RU"/>
        </w:rPr>
        <w:t>134 605,30 рублей</w:t>
      </w:r>
      <w:r w:rsidR="004D1FE4">
        <w:rPr>
          <w:rFonts w:ascii="Times New Roman" w:eastAsia="Times New Roman" w:hAnsi="Times New Roman" w:cs="Times New Roman"/>
          <w:sz w:val="24"/>
          <w:szCs w:val="24"/>
          <w:lang w:eastAsia="ru-RU"/>
        </w:rPr>
        <w:t xml:space="preserve">.  За  счет  </w:t>
      </w:r>
      <w:proofErr w:type="gramStart"/>
      <w:r w:rsidR="004D1FE4">
        <w:rPr>
          <w:rFonts w:ascii="Times New Roman" w:eastAsia="Times New Roman" w:hAnsi="Times New Roman" w:cs="Times New Roman"/>
          <w:sz w:val="24"/>
          <w:szCs w:val="24"/>
          <w:lang w:eastAsia="ru-RU"/>
        </w:rPr>
        <w:t>средств,  полученных от  предпринимательской  деятельности  произведена</w:t>
      </w:r>
      <w:proofErr w:type="gramEnd"/>
      <w:r w:rsidR="004D1FE4">
        <w:rPr>
          <w:rFonts w:ascii="Times New Roman" w:eastAsia="Times New Roman" w:hAnsi="Times New Roman" w:cs="Times New Roman"/>
          <w:sz w:val="24"/>
          <w:szCs w:val="24"/>
          <w:lang w:eastAsia="ru-RU"/>
        </w:rPr>
        <w:t xml:space="preserve">  выплата  заработной  платы  специалистам  по работе с  заявителями по сдельным  расценкам, которые  не предусмотрены  Положением  по  оплате  труда.</w:t>
      </w:r>
    </w:p>
    <w:p w:rsidR="00C417CC" w:rsidRDefault="00105302" w:rsidP="00C417CC">
      <w:pPr>
        <w:keepNext/>
        <w:spacing w:after="120"/>
        <w:ind w:firstLine="284"/>
        <w:rPr>
          <w:rFonts w:ascii="Times New Roman" w:eastAsia="Times New Roman" w:hAnsi="Times New Roman" w:cs="Times New Roman"/>
          <w:sz w:val="24"/>
          <w:szCs w:val="24"/>
          <w:lang w:eastAsia="ru-RU"/>
        </w:rPr>
      </w:pPr>
      <w:r w:rsidRPr="00105302">
        <w:rPr>
          <w:rFonts w:ascii="Times New Roman" w:eastAsia="Times New Roman" w:hAnsi="Times New Roman" w:cs="Times New Roman"/>
          <w:sz w:val="24"/>
          <w:szCs w:val="24"/>
          <w:lang w:eastAsia="ru-RU"/>
        </w:rPr>
        <w:t>- за счет субсидии на  исп</w:t>
      </w:r>
      <w:r>
        <w:rPr>
          <w:rFonts w:ascii="Times New Roman" w:eastAsia="Times New Roman" w:hAnsi="Times New Roman" w:cs="Times New Roman"/>
          <w:sz w:val="24"/>
          <w:szCs w:val="24"/>
          <w:lang w:eastAsia="ru-RU"/>
        </w:rPr>
        <w:t xml:space="preserve">олнение муниципального задания  в сумме </w:t>
      </w:r>
      <w:r w:rsidR="004D1FE4">
        <w:rPr>
          <w:rFonts w:ascii="Times New Roman" w:eastAsia="Times New Roman" w:hAnsi="Times New Roman" w:cs="Times New Roman"/>
          <w:sz w:val="24"/>
          <w:szCs w:val="24"/>
          <w:lang w:eastAsia="ru-RU"/>
        </w:rPr>
        <w:t xml:space="preserve">1 151,93 рублей в  результате  необоснованного  применения  надбавки    </w:t>
      </w:r>
      <w:r w:rsidR="004D1FE4" w:rsidRPr="004D1FE4">
        <w:rPr>
          <w:rFonts w:ascii="Times New Roman" w:eastAsia="Times New Roman" w:hAnsi="Times New Roman" w:cs="Times New Roman"/>
          <w:sz w:val="24"/>
          <w:szCs w:val="24"/>
          <w:lang w:eastAsia="ru-RU"/>
        </w:rPr>
        <w:t>за</w:t>
      </w:r>
      <w:r w:rsidR="004D1FE4">
        <w:rPr>
          <w:rFonts w:ascii="Times New Roman" w:eastAsia="Times New Roman" w:hAnsi="Times New Roman" w:cs="Times New Roman"/>
          <w:sz w:val="24"/>
          <w:szCs w:val="24"/>
          <w:lang w:eastAsia="ru-RU"/>
        </w:rPr>
        <w:t xml:space="preserve"> </w:t>
      </w:r>
      <w:r w:rsidR="004D1FE4" w:rsidRPr="004D1FE4">
        <w:rPr>
          <w:rFonts w:ascii="Times New Roman" w:eastAsia="Times New Roman" w:hAnsi="Times New Roman" w:cs="Times New Roman"/>
          <w:sz w:val="24"/>
          <w:szCs w:val="24"/>
          <w:lang w:eastAsia="ru-RU"/>
        </w:rPr>
        <w:t xml:space="preserve"> « интенсивность  и высокие  результаты  работы»</w:t>
      </w:r>
      <w:r w:rsidR="004D1FE4">
        <w:rPr>
          <w:rFonts w:ascii="Times New Roman" w:eastAsia="Times New Roman" w:hAnsi="Times New Roman" w:cs="Times New Roman"/>
          <w:sz w:val="24"/>
          <w:szCs w:val="24"/>
          <w:lang w:eastAsia="ru-RU"/>
        </w:rPr>
        <w:t xml:space="preserve"> уборщице служебных  помещений  </w:t>
      </w:r>
      <w:proofErr w:type="spellStart"/>
      <w:r w:rsidR="004D1FE4">
        <w:rPr>
          <w:rFonts w:ascii="Times New Roman" w:eastAsia="Times New Roman" w:hAnsi="Times New Roman" w:cs="Times New Roman"/>
          <w:sz w:val="24"/>
          <w:szCs w:val="24"/>
          <w:lang w:eastAsia="ru-RU"/>
        </w:rPr>
        <w:t>Топилиной</w:t>
      </w:r>
      <w:proofErr w:type="spellEnd"/>
      <w:r w:rsidR="004D1FE4">
        <w:rPr>
          <w:rFonts w:ascii="Times New Roman" w:eastAsia="Times New Roman" w:hAnsi="Times New Roman" w:cs="Times New Roman"/>
          <w:sz w:val="24"/>
          <w:szCs w:val="24"/>
          <w:lang w:eastAsia="ru-RU"/>
        </w:rPr>
        <w:t xml:space="preserve">   Л.А.</w:t>
      </w:r>
      <w:r w:rsidR="00C417CC">
        <w:rPr>
          <w:rFonts w:ascii="Times New Roman" w:eastAsia="Times New Roman" w:hAnsi="Times New Roman" w:cs="Times New Roman"/>
          <w:sz w:val="24"/>
          <w:szCs w:val="24"/>
          <w:lang w:eastAsia="ru-RU"/>
        </w:rPr>
        <w:t xml:space="preserve"> </w:t>
      </w:r>
    </w:p>
    <w:p w:rsidR="004D1FE4" w:rsidRDefault="004D1FE4" w:rsidP="00C417CC">
      <w:pPr>
        <w:keepNext/>
        <w:spacing w:after="120"/>
        <w:ind w:firstLine="284"/>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Согласно Возражений</w:t>
      </w:r>
      <w:proofErr w:type="gramEnd"/>
      <w:r>
        <w:rPr>
          <w:rFonts w:ascii="Times New Roman" w:eastAsia="Times New Roman" w:hAnsi="Times New Roman" w:cs="Times New Roman"/>
          <w:sz w:val="24"/>
          <w:szCs w:val="24"/>
          <w:lang w:eastAsia="ru-RU"/>
        </w:rPr>
        <w:t xml:space="preserve">  на  Акт  проверки, представленных  АУ «МФЦ» в  адрес Контрольно-счетной  палаты, </w:t>
      </w:r>
      <w:r w:rsidR="00C417CC">
        <w:rPr>
          <w:rFonts w:ascii="Times New Roman" w:eastAsia="Times New Roman" w:hAnsi="Times New Roman" w:cs="Times New Roman"/>
          <w:sz w:val="24"/>
          <w:szCs w:val="24"/>
          <w:lang w:eastAsia="ru-RU"/>
        </w:rPr>
        <w:t xml:space="preserve"> перерасчет  излишне начисленной  заработной  платы </w:t>
      </w:r>
      <w:proofErr w:type="spellStart"/>
      <w:r w:rsidR="00C417CC">
        <w:rPr>
          <w:rFonts w:ascii="Times New Roman" w:eastAsia="Times New Roman" w:hAnsi="Times New Roman" w:cs="Times New Roman"/>
          <w:sz w:val="24"/>
          <w:szCs w:val="24"/>
          <w:lang w:eastAsia="ru-RU"/>
        </w:rPr>
        <w:t>Топилиной</w:t>
      </w:r>
      <w:proofErr w:type="spellEnd"/>
      <w:r w:rsidR="00C417CC">
        <w:rPr>
          <w:rFonts w:ascii="Times New Roman" w:eastAsia="Times New Roman" w:hAnsi="Times New Roman" w:cs="Times New Roman"/>
          <w:sz w:val="24"/>
          <w:szCs w:val="24"/>
          <w:lang w:eastAsia="ru-RU"/>
        </w:rPr>
        <w:t xml:space="preserve">  Л.А. был  произведен  в декабре  2015 года, но не был  оформлен бухгалтерской  справкой. Представленные  Возражения   на  Акт  проверки   учтены Контрольно-счетной  палатой.</w:t>
      </w:r>
    </w:p>
    <w:p w:rsidR="00105302" w:rsidRPr="00105302" w:rsidRDefault="00105302" w:rsidP="00105302">
      <w:pPr>
        <w:keepNext/>
        <w:spacing w:after="120"/>
        <w:ind w:left="284"/>
        <w:rPr>
          <w:rFonts w:ascii="Times New Roman" w:eastAsia="Times New Roman" w:hAnsi="Times New Roman" w:cs="Times New Roman"/>
          <w:sz w:val="24"/>
          <w:szCs w:val="24"/>
          <w:lang w:eastAsia="ru-RU"/>
        </w:rPr>
      </w:pPr>
    </w:p>
    <w:p w:rsidR="00CD1C64" w:rsidRDefault="001D7062" w:rsidP="00105302">
      <w:pPr>
        <w:spacing w:line="240" w:lineRule="auto"/>
        <w:ind w:firstLine="567"/>
        <w:jc w:val="both"/>
        <w:rPr>
          <w:rFonts w:ascii="Times New Roman" w:hAnsi="Times New Roman" w:cs="Times New Roman"/>
          <w:i/>
          <w:sz w:val="24"/>
          <w:szCs w:val="24"/>
        </w:rPr>
      </w:pPr>
      <w:r w:rsidRPr="000A08BF">
        <w:rPr>
          <w:rFonts w:ascii="Times New Roman" w:hAnsi="Times New Roman" w:cs="Times New Roman"/>
          <w:sz w:val="24"/>
          <w:szCs w:val="24"/>
        </w:rPr>
        <w:t xml:space="preserve"> </w:t>
      </w:r>
      <w:r w:rsidR="00B73F13" w:rsidRPr="00105302">
        <w:rPr>
          <w:rFonts w:ascii="Times New Roman" w:hAnsi="Times New Roman" w:cs="Times New Roman"/>
          <w:i/>
          <w:sz w:val="24"/>
          <w:szCs w:val="24"/>
        </w:rPr>
        <w:t>Выводы</w:t>
      </w:r>
      <w:proofErr w:type="gramStart"/>
      <w:r w:rsidR="00B73F13" w:rsidRPr="00105302">
        <w:rPr>
          <w:rFonts w:ascii="Times New Roman" w:hAnsi="Times New Roman" w:cs="Times New Roman"/>
          <w:i/>
          <w:sz w:val="24"/>
          <w:szCs w:val="24"/>
        </w:rPr>
        <w:t xml:space="preserve"> :</w:t>
      </w:r>
      <w:proofErr w:type="gramEnd"/>
    </w:p>
    <w:p w:rsidR="002B601C" w:rsidRPr="002B601C" w:rsidRDefault="002B601C" w:rsidP="002B601C">
      <w:pPr>
        <w:pStyle w:val="a3"/>
        <w:numPr>
          <w:ilvl w:val="0"/>
          <w:numId w:val="4"/>
        </w:numPr>
        <w:spacing w:line="240" w:lineRule="auto"/>
        <w:jc w:val="both"/>
        <w:rPr>
          <w:rFonts w:ascii="Times New Roman" w:hAnsi="Times New Roman" w:cs="Times New Roman"/>
          <w:sz w:val="24"/>
          <w:szCs w:val="24"/>
        </w:rPr>
      </w:pPr>
      <w:r w:rsidRPr="002B601C">
        <w:rPr>
          <w:rFonts w:ascii="Times New Roman" w:hAnsi="Times New Roman" w:cs="Times New Roman"/>
          <w:sz w:val="24"/>
          <w:szCs w:val="24"/>
        </w:rPr>
        <w:t>В  проверяемом  периоде  АУ «МФЦ»  нарушено:</w:t>
      </w:r>
    </w:p>
    <w:p w:rsidR="002B601C" w:rsidRDefault="002B601C" w:rsidP="00C417CC">
      <w:pPr>
        <w:ind w:firstLine="284"/>
        <w:jc w:val="both"/>
        <w:rPr>
          <w:rFonts w:ascii="Times New Roman" w:hAnsi="Times New Roman" w:cs="Times New Roman"/>
          <w:sz w:val="24"/>
          <w:szCs w:val="24"/>
        </w:rPr>
      </w:pPr>
      <w:r>
        <w:rPr>
          <w:rFonts w:ascii="Times New Roman" w:hAnsi="Times New Roman" w:cs="Times New Roman"/>
          <w:sz w:val="24"/>
          <w:szCs w:val="24"/>
        </w:rPr>
        <w:t>- Порядок</w:t>
      </w:r>
      <w:r w:rsidRPr="002B601C">
        <w:rPr>
          <w:rFonts w:ascii="Times New Roman" w:hAnsi="Times New Roman" w:cs="Times New Roman"/>
          <w:sz w:val="24"/>
          <w:szCs w:val="24"/>
        </w:rPr>
        <w:t xml:space="preserve">  формирования  и  финансового  обеспечения   муниципального  задания в  отношении  бюджетных, казенных,   и автономных  учреждений  Иловлинского муниципального  района,  утвержденного   Постановлением  администрации Иловлинского  муниципального  района   от 03.11.2011 года  № 1361</w:t>
      </w:r>
      <w:r>
        <w:rPr>
          <w:rFonts w:ascii="Times New Roman" w:hAnsi="Times New Roman" w:cs="Times New Roman"/>
          <w:sz w:val="24"/>
          <w:szCs w:val="24"/>
        </w:rPr>
        <w:t>;</w:t>
      </w:r>
    </w:p>
    <w:p w:rsidR="00105302" w:rsidRDefault="002B601C" w:rsidP="00C417CC">
      <w:pPr>
        <w:ind w:firstLine="284"/>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r w:rsidRPr="002B601C">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Приказ</w:t>
      </w:r>
      <w:r w:rsidRPr="00BD35EA">
        <w:rPr>
          <w:rFonts w:ascii="Times New Roman" w:eastAsia="Times New Roman" w:hAnsi="Times New Roman" w:cs="Times New Roman"/>
          <w:sz w:val="24"/>
          <w:szCs w:val="24"/>
          <w:lang w:eastAsia="ru-RU"/>
        </w:rPr>
        <w:t xml:space="preserve">  Минфина России от 28.07.2010 № 81н «О требованиях к плану финансово-хозяйственной деятельности государственного (муниципального) учреждения»</w:t>
      </w:r>
      <w:r>
        <w:rPr>
          <w:rFonts w:ascii="Times New Roman" w:eastAsia="Times New Roman" w:hAnsi="Times New Roman" w:cs="Times New Roman"/>
          <w:sz w:val="24"/>
          <w:szCs w:val="24"/>
          <w:lang w:eastAsia="ru-RU"/>
        </w:rPr>
        <w:t>;</w:t>
      </w:r>
    </w:p>
    <w:p w:rsidR="002B601C" w:rsidRPr="002B601C" w:rsidRDefault="002B601C" w:rsidP="00C417CC">
      <w:pPr>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2B601C">
        <w:rPr>
          <w:rFonts w:ascii="Times New Roman" w:eastAsia="Times New Roman" w:hAnsi="Times New Roman" w:cs="Times New Roman"/>
          <w:sz w:val="24"/>
          <w:szCs w:val="24"/>
          <w:lang w:eastAsia="ru-RU"/>
        </w:rPr>
        <w:t>Порядок  составления  и утверждения  плана финансово-хозяйственной  деятельности  бюджетных и автономных  муниципальных учреждений   Иловлинского муниципального района,   утвержденного Постановлением  администрации Иловлинского муниципального района  от 23.06.2011 года  №  755</w:t>
      </w:r>
      <w:r w:rsidR="00C417CC">
        <w:rPr>
          <w:rFonts w:ascii="Times New Roman" w:eastAsia="Times New Roman" w:hAnsi="Times New Roman" w:cs="Times New Roman"/>
          <w:sz w:val="24"/>
          <w:szCs w:val="24"/>
          <w:lang w:eastAsia="ru-RU"/>
        </w:rPr>
        <w:t>;</w:t>
      </w:r>
    </w:p>
    <w:p w:rsidR="00105302" w:rsidRDefault="00C47C86" w:rsidP="00C417CC">
      <w:pPr>
        <w:ind w:firstLine="284"/>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Федеральный Закон</w:t>
      </w:r>
      <w:r w:rsidRPr="00BD35EA">
        <w:rPr>
          <w:rFonts w:ascii="Times New Roman" w:eastAsia="Times New Roman" w:hAnsi="Times New Roman" w:cs="Times New Roman"/>
          <w:sz w:val="24"/>
          <w:szCs w:val="24"/>
          <w:lang w:eastAsia="ru-RU"/>
        </w:rPr>
        <w:t xml:space="preserve">  от  06.10.2003 года  № 131-ФЗ "Об общих принципах организации местного самоуправления в Российской Федерации"</w:t>
      </w:r>
      <w:r>
        <w:rPr>
          <w:rFonts w:ascii="Times New Roman" w:eastAsia="Times New Roman" w:hAnsi="Times New Roman" w:cs="Times New Roman"/>
          <w:sz w:val="24"/>
          <w:szCs w:val="24"/>
          <w:lang w:eastAsia="ru-RU"/>
        </w:rPr>
        <w:t>;</w:t>
      </w:r>
    </w:p>
    <w:p w:rsidR="00C47C86" w:rsidRDefault="00C47C86" w:rsidP="00C417CC">
      <w:pPr>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47C86">
        <w:rPr>
          <w:rFonts w:ascii="Times New Roman" w:eastAsia="Times New Roman" w:hAnsi="Times New Roman" w:cs="Times New Roman"/>
          <w:sz w:val="24"/>
          <w:szCs w:val="24"/>
          <w:lang w:eastAsia="ru-RU"/>
        </w:rPr>
        <w:t>Приказ Минфина России от 1 июля 2013 г. N 65н "Об утверждении Указаний о порядке применения бюджетной классификации Российской Федерации"</w:t>
      </w:r>
      <w:r>
        <w:rPr>
          <w:rFonts w:ascii="Times New Roman" w:eastAsia="Times New Roman" w:hAnsi="Times New Roman" w:cs="Times New Roman"/>
          <w:sz w:val="24"/>
          <w:szCs w:val="24"/>
          <w:lang w:eastAsia="ru-RU"/>
        </w:rPr>
        <w:t>;</w:t>
      </w:r>
    </w:p>
    <w:p w:rsidR="00C47C86" w:rsidRDefault="00C47C86" w:rsidP="00C417CC">
      <w:pPr>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Федеральный Закон </w:t>
      </w:r>
      <w:r w:rsidRPr="00C47C86">
        <w:rPr>
          <w:rFonts w:ascii="Times New Roman" w:eastAsia="Times New Roman" w:hAnsi="Times New Roman" w:cs="Times New Roman"/>
          <w:sz w:val="24"/>
          <w:szCs w:val="24"/>
          <w:lang w:eastAsia="ru-RU"/>
        </w:rPr>
        <w:t>от  6 декабря  2011 года  № 402-ФЗ « О  бухгалтерском учете»</w:t>
      </w:r>
      <w:r>
        <w:rPr>
          <w:rFonts w:ascii="Times New Roman" w:eastAsia="Times New Roman" w:hAnsi="Times New Roman" w:cs="Times New Roman"/>
          <w:sz w:val="24"/>
          <w:szCs w:val="24"/>
          <w:lang w:eastAsia="ru-RU"/>
        </w:rPr>
        <w:t>;</w:t>
      </w:r>
    </w:p>
    <w:p w:rsidR="00C47C86" w:rsidRDefault="00C47C86" w:rsidP="00C417CC">
      <w:pPr>
        <w:ind w:firstLine="284"/>
        <w:jc w:val="both"/>
        <w:rPr>
          <w:rFonts w:ascii="Times New Roman" w:hAnsi="Times New Roman" w:cs="Times New Roman"/>
          <w:sz w:val="24"/>
          <w:szCs w:val="24"/>
        </w:rPr>
      </w:pPr>
      <w:r>
        <w:rPr>
          <w:rFonts w:ascii="Times New Roman" w:hAnsi="Times New Roman" w:cs="Times New Roman"/>
          <w:sz w:val="24"/>
          <w:szCs w:val="24"/>
        </w:rPr>
        <w:t>- Приказ</w:t>
      </w:r>
      <w:r w:rsidRPr="00C47C86">
        <w:rPr>
          <w:rFonts w:ascii="Times New Roman" w:hAnsi="Times New Roman" w:cs="Times New Roman"/>
          <w:sz w:val="24"/>
          <w:szCs w:val="24"/>
        </w:rPr>
        <w:t xml:space="preserve"> Минфина РФ от 1 декабря 2010 г. N 157н</w:t>
      </w:r>
      <w:proofErr w:type="gramStart"/>
      <w:r w:rsidRPr="00C47C86">
        <w:rPr>
          <w:rFonts w:ascii="Times New Roman" w:hAnsi="Times New Roman" w:cs="Times New Roman"/>
          <w:sz w:val="24"/>
          <w:szCs w:val="24"/>
        </w:rPr>
        <w:t>"О</w:t>
      </w:r>
      <w:proofErr w:type="gramEnd"/>
      <w:r w:rsidRPr="00C47C86">
        <w:rPr>
          <w:rFonts w:ascii="Times New Roman" w:hAnsi="Times New Roman" w:cs="Times New Roman"/>
          <w:sz w:val="24"/>
          <w:szCs w:val="24"/>
        </w:rPr>
        <w:t>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rFonts w:ascii="Times New Roman" w:hAnsi="Times New Roman" w:cs="Times New Roman"/>
          <w:sz w:val="24"/>
          <w:szCs w:val="24"/>
        </w:rPr>
        <w:t>;</w:t>
      </w:r>
    </w:p>
    <w:p w:rsidR="00C47C86" w:rsidRDefault="00C47C86" w:rsidP="00C417CC">
      <w:pPr>
        <w:ind w:firstLine="284"/>
        <w:jc w:val="both"/>
        <w:rPr>
          <w:rFonts w:ascii="Times New Roman" w:hAnsi="Times New Roman" w:cs="Times New Roman"/>
          <w:sz w:val="24"/>
          <w:szCs w:val="24"/>
        </w:rPr>
      </w:pPr>
      <w:r>
        <w:rPr>
          <w:rFonts w:ascii="Times New Roman" w:hAnsi="Times New Roman" w:cs="Times New Roman"/>
          <w:sz w:val="24"/>
          <w:szCs w:val="24"/>
        </w:rPr>
        <w:t>- статья  166, 167 Трудового Кодекса РФ;</w:t>
      </w:r>
    </w:p>
    <w:p w:rsidR="00C47C86" w:rsidRDefault="00C47C86" w:rsidP="00C417CC">
      <w:pPr>
        <w:ind w:firstLine="284"/>
        <w:jc w:val="both"/>
        <w:rPr>
          <w:rFonts w:ascii="Times New Roman" w:hAnsi="Times New Roman" w:cs="Times New Roman"/>
          <w:sz w:val="24"/>
          <w:szCs w:val="24"/>
        </w:rPr>
      </w:pPr>
      <w:r>
        <w:rPr>
          <w:rFonts w:ascii="Times New Roman" w:hAnsi="Times New Roman" w:cs="Times New Roman"/>
          <w:sz w:val="24"/>
          <w:szCs w:val="24"/>
        </w:rPr>
        <w:t>-</w:t>
      </w:r>
      <w:r w:rsidRPr="00C47C86">
        <w:t xml:space="preserve"> </w:t>
      </w:r>
      <w:r>
        <w:rPr>
          <w:rFonts w:ascii="Times New Roman" w:hAnsi="Times New Roman" w:cs="Times New Roman"/>
          <w:sz w:val="24"/>
          <w:szCs w:val="24"/>
        </w:rPr>
        <w:t>Федеральный закон</w:t>
      </w:r>
      <w:r w:rsidRPr="00C47C86">
        <w:rPr>
          <w:rFonts w:ascii="Times New Roman" w:hAnsi="Times New Roman" w:cs="Times New Roman"/>
          <w:sz w:val="24"/>
          <w:szCs w:val="24"/>
        </w:rPr>
        <w:t xml:space="preserve">  от  21.07.1997 года  №122-ФЗ «О государственной  регистрации  прав на  недвижимое имущество и сделок с  ним»</w:t>
      </w:r>
      <w:r>
        <w:rPr>
          <w:rFonts w:ascii="Times New Roman" w:hAnsi="Times New Roman" w:cs="Times New Roman"/>
          <w:sz w:val="24"/>
          <w:szCs w:val="24"/>
        </w:rPr>
        <w:t>.</w:t>
      </w:r>
    </w:p>
    <w:p w:rsidR="00C47C86" w:rsidRDefault="00C47C86" w:rsidP="00C417CC">
      <w:pPr>
        <w:ind w:left="284"/>
        <w:jc w:val="both"/>
        <w:rPr>
          <w:rFonts w:ascii="Times New Roman" w:hAnsi="Times New Roman" w:cs="Times New Roman"/>
          <w:sz w:val="24"/>
          <w:szCs w:val="24"/>
        </w:rPr>
      </w:pPr>
      <w:r>
        <w:rPr>
          <w:rFonts w:ascii="Times New Roman" w:hAnsi="Times New Roman" w:cs="Times New Roman"/>
          <w:sz w:val="24"/>
          <w:szCs w:val="24"/>
        </w:rPr>
        <w:lastRenderedPageBreak/>
        <w:t xml:space="preserve">2. АУ «МФЦ» необоснованно  израсходованы  денежные  средства в  сумме  </w:t>
      </w:r>
      <w:r w:rsidRPr="00C47C86">
        <w:rPr>
          <w:rFonts w:ascii="Times New Roman" w:hAnsi="Times New Roman" w:cs="Times New Roman"/>
          <w:sz w:val="24"/>
          <w:szCs w:val="24"/>
        </w:rPr>
        <w:t>134 605,30 рублей</w:t>
      </w:r>
      <w:r w:rsidR="00C417CC">
        <w:rPr>
          <w:rFonts w:ascii="Times New Roman" w:hAnsi="Times New Roman" w:cs="Times New Roman"/>
          <w:sz w:val="24"/>
          <w:szCs w:val="24"/>
        </w:rPr>
        <w:t xml:space="preserve">, полученные  за  счет  предпринимательской  деятельности. </w:t>
      </w:r>
    </w:p>
    <w:p w:rsidR="00C47C86" w:rsidRDefault="00C47C86" w:rsidP="00C417CC">
      <w:pPr>
        <w:ind w:left="284"/>
        <w:jc w:val="both"/>
        <w:rPr>
          <w:rFonts w:ascii="Times New Roman" w:hAnsi="Times New Roman" w:cs="Times New Roman"/>
          <w:sz w:val="24"/>
          <w:szCs w:val="24"/>
        </w:rPr>
      </w:pPr>
      <w:r>
        <w:rPr>
          <w:rFonts w:ascii="Times New Roman" w:hAnsi="Times New Roman" w:cs="Times New Roman"/>
          <w:sz w:val="24"/>
          <w:szCs w:val="24"/>
        </w:rPr>
        <w:t>3. Администрацией  Иловлинского  муниципального  района:</w:t>
      </w:r>
    </w:p>
    <w:p w:rsidR="00C47C86" w:rsidRDefault="00C47C86" w:rsidP="00C417CC">
      <w:pPr>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Pr="00C47C86">
        <w:rPr>
          <w:rFonts w:ascii="Times New Roman" w:hAnsi="Times New Roman" w:cs="Times New Roman"/>
          <w:sz w:val="24"/>
          <w:szCs w:val="24"/>
        </w:rPr>
        <w:t>не  утверждены    ведомственный  перечень  муниципальных  услуг, Стандарты    предоставления  муниципальных услуг</w:t>
      </w:r>
      <w:r w:rsidR="0036757D">
        <w:rPr>
          <w:rFonts w:ascii="Times New Roman" w:hAnsi="Times New Roman" w:cs="Times New Roman"/>
          <w:sz w:val="24"/>
          <w:szCs w:val="24"/>
        </w:rPr>
        <w:t xml:space="preserve"> для АУ «МФЦ»</w:t>
      </w:r>
      <w:r w:rsidRPr="00C47C86">
        <w:rPr>
          <w:rFonts w:ascii="Times New Roman" w:hAnsi="Times New Roman" w:cs="Times New Roman"/>
          <w:sz w:val="24"/>
          <w:szCs w:val="24"/>
        </w:rPr>
        <w:t>, определяющие  показатели качества услуг и  порядок  оценки  соответствия  качества фактически  предоставляемой  муниципальной услуги установленному  стандарту;</w:t>
      </w:r>
    </w:p>
    <w:p w:rsidR="00C47C86" w:rsidRDefault="00C47C86" w:rsidP="00C417CC">
      <w:pPr>
        <w:ind w:left="284"/>
        <w:jc w:val="both"/>
        <w:rPr>
          <w:rFonts w:ascii="Times New Roman" w:hAnsi="Times New Roman" w:cs="Times New Roman"/>
          <w:sz w:val="24"/>
          <w:szCs w:val="24"/>
        </w:rPr>
      </w:pPr>
      <w:r>
        <w:rPr>
          <w:rFonts w:ascii="Times New Roman" w:hAnsi="Times New Roman" w:cs="Times New Roman"/>
          <w:sz w:val="24"/>
          <w:szCs w:val="24"/>
        </w:rPr>
        <w:t xml:space="preserve">- отчеты  о выполнении  муниципального  задания  АУ «МФЦ»  за 2015 год не  опубликованы  на  официальном  сайте  администрации. </w:t>
      </w:r>
    </w:p>
    <w:p w:rsidR="00105302" w:rsidRPr="000A08BF" w:rsidRDefault="0036757D" w:rsidP="00C417CC">
      <w:pPr>
        <w:ind w:left="284"/>
        <w:jc w:val="both"/>
        <w:rPr>
          <w:rFonts w:ascii="Times New Roman" w:hAnsi="Times New Roman" w:cs="Times New Roman"/>
          <w:sz w:val="24"/>
          <w:szCs w:val="24"/>
        </w:rPr>
      </w:pPr>
      <w:r>
        <w:rPr>
          <w:rFonts w:ascii="Times New Roman" w:hAnsi="Times New Roman" w:cs="Times New Roman"/>
          <w:sz w:val="24"/>
          <w:szCs w:val="24"/>
        </w:rPr>
        <w:t>- нарушены  пункты  С</w:t>
      </w:r>
      <w:r w:rsidR="00C47C86">
        <w:rPr>
          <w:rFonts w:ascii="Times New Roman" w:hAnsi="Times New Roman" w:cs="Times New Roman"/>
          <w:sz w:val="24"/>
          <w:szCs w:val="24"/>
        </w:rPr>
        <w:t xml:space="preserve">оглашения  о  </w:t>
      </w:r>
      <w:r w:rsidR="00C47C86" w:rsidRPr="00C47C86">
        <w:rPr>
          <w:rFonts w:ascii="Times New Roman" w:hAnsi="Times New Roman" w:cs="Times New Roman"/>
          <w:sz w:val="24"/>
          <w:szCs w:val="24"/>
        </w:rPr>
        <w:t xml:space="preserve">  порядке  и условиях  предоставления  субсид</w:t>
      </w:r>
      <w:proofErr w:type="gramStart"/>
      <w:r w:rsidR="00C47C86" w:rsidRPr="00C47C86">
        <w:rPr>
          <w:rFonts w:ascii="Times New Roman" w:hAnsi="Times New Roman" w:cs="Times New Roman"/>
          <w:sz w:val="24"/>
          <w:szCs w:val="24"/>
        </w:rPr>
        <w:t>ии  АУ</w:t>
      </w:r>
      <w:proofErr w:type="gramEnd"/>
      <w:r w:rsidR="00C47C86" w:rsidRPr="00C47C86">
        <w:rPr>
          <w:rFonts w:ascii="Times New Roman" w:hAnsi="Times New Roman" w:cs="Times New Roman"/>
          <w:sz w:val="24"/>
          <w:szCs w:val="24"/>
        </w:rPr>
        <w:t xml:space="preserve"> «МФЦ»  на  возмещение  нормативных  затрат, связанных  с  оказанием  в  соответствии с    муниципальным  заданием  муниципал</w:t>
      </w:r>
      <w:r>
        <w:rPr>
          <w:rFonts w:ascii="Times New Roman" w:hAnsi="Times New Roman" w:cs="Times New Roman"/>
          <w:sz w:val="24"/>
          <w:szCs w:val="24"/>
        </w:rPr>
        <w:t>ьных  услуг (выполнением работ).</w:t>
      </w:r>
    </w:p>
    <w:p w:rsidR="005E6B39" w:rsidRDefault="005E6B39" w:rsidP="00C417CC">
      <w:pPr>
        <w:pStyle w:val="a3"/>
        <w:spacing w:after="0"/>
        <w:ind w:left="0" w:firstLine="142"/>
        <w:jc w:val="both"/>
        <w:rPr>
          <w:rFonts w:ascii="Times New Roman" w:hAnsi="Times New Roman" w:cs="Times New Roman"/>
          <w:i/>
          <w:sz w:val="24"/>
          <w:szCs w:val="24"/>
        </w:rPr>
      </w:pPr>
      <w:r w:rsidRPr="0036757D">
        <w:rPr>
          <w:rFonts w:ascii="Times New Roman" w:hAnsi="Times New Roman" w:cs="Times New Roman"/>
          <w:i/>
          <w:sz w:val="24"/>
          <w:szCs w:val="24"/>
        </w:rPr>
        <w:t xml:space="preserve">        Предложения (рекомендации)</w:t>
      </w:r>
      <w:r w:rsidR="002E599A">
        <w:rPr>
          <w:rFonts w:ascii="Times New Roman" w:hAnsi="Times New Roman" w:cs="Times New Roman"/>
          <w:i/>
          <w:sz w:val="24"/>
          <w:szCs w:val="24"/>
        </w:rPr>
        <w:t>.</w:t>
      </w:r>
    </w:p>
    <w:p w:rsidR="002E599A" w:rsidRDefault="002E599A" w:rsidP="00C417CC">
      <w:pPr>
        <w:pStyle w:val="a3"/>
        <w:spacing w:after="0"/>
        <w:ind w:left="0" w:firstLine="142"/>
        <w:jc w:val="both"/>
        <w:rPr>
          <w:rFonts w:ascii="Times New Roman" w:hAnsi="Times New Roman" w:cs="Times New Roman"/>
          <w:i/>
          <w:sz w:val="24"/>
          <w:szCs w:val="24"/>
        </w:rPr>
      </w:pPr>
    </w:p>
    <w:p w:rsidR="002E599A" w:rsidRPr="0036757D" w:rsidRDefault="002E599A" w:rsidP="00C417CC">
      <w:pPr>
        <w:pStyle w:val="a3"/>
        <w:numPr>
          <w:ilvl w:val="0"/>
          <w:numId w:val="5"/>
        </w:numPr>
        <w:spacing w:after="0"/>
        <w:jc w:val="both"/>
        <w:rPr>
          <w:rFonts w:ascii="Times New Roman" w:hAnsi="Times New Roman" w:cs="Times New Roman"/>
          <w:i/>
          <w:sz w:val="24"/>
          <w:szCs w:val="24"/>
        </w:rPr>
      </w:pPr>
      <w:r>
        <w:rPr>
          <w:rFonts w:ascii="Times New Roman" w:hAnsi="Times New Roman" w:cs="Times New Roman"/>
          <w:i/>
          <w:sz w:val="24"/>
          <w:szCs w:val="24"/>
        </w:rPr>
        <w:t>АУ «МФЦ»:</w:t>
      </w:r>
    </w:p>
    <w:p w:rsidR="002E599A" w:rsidRDefault="002E599A" w:rsidP="00C417CC">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Pr="002E599A">
        <w:rPr>
          <w:rFonts w:ascii="Times New Roman" w:hAnsi="Times New Roman" w:cs="Times New Roman"/>
          <w:sz w:val="24"/>
          <w:szCs w:val="24"/>
        </w:rPr>
        <w:t xml:space="preserve">формировать муниципальное  задание  в  соответствии с  требованиями </w:t>
      </w:r>
      <w:proofErr w:type="gramStart"/>
      <w:r w:rsidRPr="002E599A">
        <w:rPr>
          <w:rFonts w:ascii="Times New Roman" w:hAnsi="Times New Roman" w:cs="Times New Roman"/>
          <w:sz w:val="24"/>
          <w:szCs w:val="24"/>
        </w:rPr>
        <w:t>Бюджетного</w:t>
      </w:r>
      <w:proofErr w:type="gramEnd"/>
      <w:r w:rsidRPr="002E599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33DCF" w:rsidRDefault="002E599A" w:rsidP="00C417CC">
      <w:pPr>
        <w:spacing w:after="0"/>
        <w:jc w:val="both"/>
        <w:rPr>
          <w:rFonts w:ascii="Times New Roman" w:hAnsi="Times New Roman" w:cs="Times New Roman"/>
          <w:sz w:val="24"/>
          <w:szCs w:val="24"/>
        </w:rPr>
      </w:pPr>
      <w:r w:rsidRPr="002E599A">
        <w:rPr>
          <w:rFonts w:ascii="Times New Roman" w:hAnsi="Times New Roman" w:cs="Times New Roman"/>
          <w:sz w:val="24"/>
          <w:szCs w:val="24"/>
        </w:rPr>
        <w:t>Кодекса РФ и нормативно-правовыми актами, принятыми на  местном  уровне</w:t>
      </w:r>
      <w:r w:rsidR="00B1380E">
        <w:rPr>
          <w:rFonts w:ascii="Times New Roman" w:hAnsi="Times New Roman" w:cs="Times New Roman"/>
          <w:sz w:val="24"/>
          <w:szCs w:val="24"/>
        </w:rPr>
        <w:t>;</w:t>
      </w:r>
    </w:p>
    <w:p w:rsidR="00B1380E" w:rsidRDefault="00B1380E" w:rsidP="00C417CC">
      <w:pPr>
        <w:spacing w:after="0"/>
        <w:ind w:firstLine="284"/>
        <w:jc w:val="both"/>
        <w:rPr>
          <w:rFonts w:ascii="Times New Roman" w:hAnsi="Times New Roman" w:cs="Times New Roman"/>
          <w:sz w:val="24"/>
          <w:szCs w:val="24"/>
        </w:rPr>
      </w:pPr>
      <w:r>
        <w:rPr>
          <w:rFonts w:ascii="Times New Roman" w:hAnsi="Times New Roman" w:cs="Times New Roman"/>
          <w:sz w:val="24"/>
          <w:szCs w:val="24"/>
        </w:rPr>
        <w:t>- п</w:t>
      </w:r>
      <w:r w:rsidRPr="00B1380E">
        <w:rPr>
          <w:rFonts w:ascii="Times New Roman" w:hAnsi="Times New Roman" w:cs="Times New Roman"/>
          <w:sz w:val="24"/>
          <w:szCs w:val="24"/>
        </w:rPr>
        <w:t>ри составлении Плана финансово-хозяйственной  деятельности руководствоваться  Приказом Минфина России от 28.07.2010 № 81н «О требованиях к плану финансово-хозяйственной деятельности государственного (муниципального) учреждения»,  Постановлением  администрации Иловлинского муниципального рай</w:t>
      </w:r>
      <w:r>
        <w:rPr>
          <w:rFonts w:ascii="Times New Roman" w:hAnsi="Times New Roman" w:cs="Times New Roman"/>
          <w:sz w:val="24"/>
          <w:szCs w:val="24"/>
        </w:rPr>
        <w:t>она  от 23.06.2011 года  №  755;</w:t>
      </w:r>
    </w:p>
    <w:p w:rsidR="00B1380E" w:rsidRDefault="00B1380E" w:rsidP="00C417CC">
      <w:pPr>
        <w:spacing w:after="0"/>
        <w:ind w:firstLine="284"/>
        <w:jc w:val="both"/>
        <w:rPr>
          <w:rFonts w:ascii="Times New Roman" w:hAnsi="Times New Roman" w:cs="Times New Roman"/>
          <w:sz w:val="24"/>
          <w:szCs w:val="24"/>
        </w:rPr>
      </w:pPr>
      <w:r>
        <w:rPr>
          <w:rFonts w:ascii="Times New Roman" w:hAnsi="Times New Roman" w:cs="Times New Roman"/>
          <w:sz w:val="24"/>
          <w:szCs w:val="24"/>
        </w:rPr>
        <w:t>- в</w:t>
      </w:r>
      <w:r w:rsidRPr="00B1380E">
        <w:rPr>
          <w:rFonts w:ascii="Times New Roman" w:hAnsi="Times New Roman" w:cs="Times New Roman"/>
          <w:sz w:val="24"/>
          <w:szCs w:val="24"/>
        </w:rPr>
        <w:t>нести  изменения  в Положение о командировках  сотрудников  АУ «МФЦ», утвержденное Приказом от  09.01.2014 года  № 2 в соответствии с  нормами ст. 166 Трудового кодека РФ</w:t>
      </w:r>
      <w:r>
        <w:rPr>
          <w:rFonts w:ascii="Times New Roman" w:hAnsi="Times New Roman" w:cs="Times New Roman"/>
          <w:sz w:val="24"/>
          <w:szCs w:val="24"/>
        </w:rPr>
        <w:t>;</w:t>
      </w:r>
    </w:p>
    <w:p w:rsidR="00B1380E" w:rsidRDefault="00B1380E" w:rsidP="00C417CC">
      <w:pPr>
        <w:spacing w:after="0"/>
        <w:ind w:firstLine="284"/>
        <w:jc w:val="both"/>
        <w:rPr>
          <w:rFonts w:ascii="Times New Roman" w:hAnsi="Times New Roman" w:cs="Times New Roman"/>
          <w:sz w:val="24"/>
          <w:szCs w:val="24"/>
        </w:rPr>
      </w:pPr>
      <w:r>
        <w:rPr>
          <w:rFonts w:ascii="Times New Roman" w:hAnsi="Times New Roman" w:cs="Times New Roman"/>
          <w:sz w:val="24"/>
          <w:szCs w:val="24"/>
        </w:rPr>
        <w:t>- п</w:t>
      </w:r>
      <w:r w:rsidRPr="00B1380E">
        <w:rPr>
          <w:rFonts w:ascii="Times New Roman" w:hAnsi="Times New Roman" w:cs="Times New Roman"/>
          <w:sz w:val="24"/>
          <w:szCs w:val="24"/>
        </w:rPr>
        <w:t>ри  ведении финансово-хозяйственной  деятельности  не допускать  нарушений  Федеральных Законов  и  нормативно-правовых акто</w:t>
      </w:r>
      <w:r>
        <w:rPr>
          <w:rFonts w:ascii="Times New Roman" w:hAnsi="Times New Roman" w:cs="Times New Roman"/>
          <w:sz w:val="24"/>
          <w:szCs w:val="24"/>
        </w:rPr>
        <w:t>в, указанных в  настоящем  акте;</w:t>
      </w:r>
    </w:p>
    <w:p w:rsidR="00B1380E" w:rsidRDefault="00B1380E" w:rsidP="00C417CC">
      <w:pPr>
        <w:spacing w:after="0"/>
        <w:ind w:firstLine="284"/>
        <w:jc w:val="both"/>
        <w:rPr>
          <w:rFonts w:ascii="Times New Roman" w:hAnsi="Times New Roman" w:cs="Times New Roman"/>
          <w:sz w:val="24"/>
          <w:szCs w:val="24"/>
        </w:rPr>
      </w:pPr>
      <w:r>
        <w:rPr>
          <w:rFonts w:ascii="Times New Roman" w:hAnsi="Times New Roman" w:cs="Times New Roman"/>
          <w:sz w:val="24"/>
          <w:szCs w:val="24"/>
        </w:rPr>
        <w:t>- у</w:t>
      </w:r>
      <w:r w:rsidRPr="00B1380E">
        <w:rPr>
          <w:rFonts w:ascii="Times New Roman" w:hAnsi="Times New Roman" w:cs="Times New Roman"/>
          <w:sz w:val="24"/>
          <w:szCs w:val="24"/>
        </w:rPr>
        <w:t>странить нарушение в части  требований  ст. 4 Федерального закона  от  21.07.1997 года  №122-ФЗ «О государственной  регистрации  прав на  недвижимое имущество и сделок с  ним»</w:t>
      </w:r>
      <w:r>
        <w:rPr>
          <w:rFonts w:ascii="Times New Roman" w:hAnsi="Times New Roman" w:cs="Times New Roman"/>
          <w:sz w:val="24"/>
          <w:szCs w:val="24"/>
        </w:rPr>
        <w:t>.</w:t>
      </w:r>
    </w:p>
    <w:p w:rsidR="00B1380E" w:rsidRDefault="00B1380E" w:rsidP="00C417CC">
      <w:pPr>
        <w:spacing w:after="0"/>
        <w:ind w:firstLine="284"/>
        <w:jc w:val="both"/>
        <w:rPr>
          <w:rFonts w:ascii="Times New Roman" w:hAnsi="Times New Roman" w:cs="Times New Roman"/>
          <w:sz w:val="24"/>
          <w:szCs w:val="24"/>
        </w:rPr>
      </w:pPr>
    </w:p>
    <w:p w:rsidR="00B1380E" w:rsidRDefault="00B1380E" w:rsidP="00C417CC">
      <w:pPr>
        <w:pStyle w:val="a3"/>
        <w:numPr>
          <w:ilvl w:val="0"/>
          <w:numId w:val="5"/>
        </w:numPr>
        <w:spacing w:after="0"/>
        <w:jc w:val="both"/>
        <w:rPr>
          <w:rFonts w:ascii="Times New Roman" w:hAnsi="Times New Roman" w:cs="Times New Roman"/>
          <w:i/>
          <w:sz w:val="24"/>
          <w:szCs w:val="24"/>
        </w:rPr>
      </w:pPr>
      <w:r w:rsidRPr="00B1380E">
        <w:rPr>
          <w:rFonts w:ascii="Times New Roman" w:hAnsi="Times New Roman" w:cs="Times New Roman"/>
          <w:i/>
          <w:sz w:val="24"/>
          <w:szCs w:val="24"/>
        </w:rPr>
        <w:t>Администрации Иловлинского муниципального  района:</w:t>
      </w:r>
    </w:p>
    <w:p w:rsidR="00B1380E" w:rsidRPr="00B1380E" w:rsidRDefault="00B1380E" w:rsidP="00C417CC">
      <w:pPr>
        <w:spacing w:after="0"/>
        <w:ind w:left="404"/>
        <w:jc w:val="both"/>
        <w:rPr>
          <w:rFonts w:ascii="Times New Roman" w:hAnsi="Times New Roman" w:cs="Times New Roman"/>
          <w:i/>
          <w:sz w:val="24"/>
          <w:szCs w:val="24"/>
        </w:rPr>
      </w:pPr>
    </w:p>
    <w:p w:rsidR="00B1380E" w:rsidRPr="00B1380E" w:rsidRDefault="00B1380E" w:rsidP="00C417CC">
      <w:pPr>
        <w:spacing w:after="0"/>
        <w:ind w:left="40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у</w:t>
      </w:r>
      <w:r w:rsidRPr="00B1380E">
        <w:rPr>
          <w:rFonts w:ascii="Times New Roman" w:eastAsia="Times New Roman" w:hAnsi="Times New Roman" w:cs="Times New Roman"/>
          <w:sz w:val="24"/>
          <w:szCs w:val="24"/>
          <w:lang w:eastAsia="ru-RU"/>
        </w:rPr>
        <w:t>твердить  для АУ «МФЦ» перечень ведомственных  муниципальных услуг</w:t>
      </w:r>
      <w:r>
        <w:rPr>
          <w:rFonts w:ascii="Times New Roman" w:eastAsia="Times New Roman" w:hAnsi="Times New Roman" w:cs="Times New Roman"/>
          <w:sz w:val="24"/>
          <w:szCs w:val="24"/>
          <w:lang w:eastAsia="ru-RU"/>
        </w:rPr>
        <w:t>;</w:t>
      </w:r>
    </w:p>
    <w:p w:rsidR="00B1380E" w:rsidRDefault="00B1380E" w:rsidP="00C417CC">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B1380E">
        <w:rPr>
          <w:rFonts w:ascii="Times New Roman" w:hAnsi="Times New Roman" w:cs="Times New Roman"/>
          <w:sz w:val="24"/>
          <w:szCs w:val="24"/>
        </w:rPr>
        <w:t>-</w:t>
      </w:r>
      <w:r>
        <w:rPr>
          <w:rFonts w:ascii="Times New Roman" w:eastAsia="Times New Roman" w:hAnsi="Times New Roman" w:cs="Times New Roman"/>
          <w:sz w:val="24"/>
          <w:szCs w:val="24"/>
          <w:lang w:eastAsia="ru-RU"/>
        </w:rPr>
        <w:t>у</w:t>
      </w:r>
      <w:r w:rsidRPr="00B1380E">
        <w:rPr>
          <w:rFonts w:ascii="Times New Roman" w:eastAsia="Times New Roman" w:hAnsi="Times New Roman" w:cs="Times New Roman"/>
          <w:sz w:val="24"/>
          <w:szCs w:val="24"/>
          <w:lang w:eastAsia="ru-RU"/>
        </w:rPr>
        <w:t>твердить  Стандарты    предоставления  муниципальных услуг, определяющие  показатели качества услуг и  порядок  оценки  соответствия  качества фактически  предоставляемой  муниципальной  услуги  установленному  стандарту</w:t>
      </w:r>
      <w:r>
        <w:rPr>
          <w:rFonts w:ascii="Times New Roman" w:eastAsia="Times New Roman" w:hAnsi="Times New Roman" w:cs="Times New Roman"/>
          <w:sz w:val="24"/>
          <w:szCs w:val="24"/>
          <w:lang w:eastAsia="ru-RU"/>
        </w:rPr>
        <w:t>;</w:t>
      </w:r>
    </w:p>
    <w:p w:rsidR="002E599A" w:rsidRPr="008C78D4" w:rsidRDefault="00B1380E" w:rsidP="00C417CC">
      <w:pPr>
        <w:spacing w:after="0"/>
        <w:jc w:val="both"/>
        <w:rPr>
          <w:rFonts w:ascii="Times New Roman" w:eastAsia="Times New Roman" w:hAnsi="Times New Roman" w:cs="Times New Roman"/>
          <w:sz w:val="24"/>
          <w:szCs w:val="24"/>
          <w:lang w:eastAsia="ru-RU"/>
        </w:rPr>
      </w:pPr>
      <w:r w:rsidRPr="00B1380E">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в</w:t>
      </w:r>
      <w:r w:rsidRPr="00B1380E">
        <w:rPr>
          <w:rFonts w:ascii="Times New Roman" w:eastAsia="Times New Roman" w:hAnsi="Times New Roman" w:cs="Times New Roman"/>
          <w:sz w:val="24"/>
          <w:szCs w:val="24"/>
          <w:lang w:eastAsia="ru-RU"/>
        </w:rPr>
        <w:t xml:space="preserve"> соответствии с  </w:t>
      </w:r>
      <w:proofErr w:type="spellStart"/>
      <w:r w:rsidRPr="00B1380E">
        <w:rPr>
          <w:rFonts w:ascii="Times New Roman" w:eastAsia="Times New Roman" w:hAnsi="Times New Roman" w:cs="Times New Roman"/>
          <w:sz w:val="24"/>
          <w:szCs w:val="24"/>
          <w:lang w:eastAsia="ru-RU"/>
        </w:rPr>
        <w:t>п.п</w:t>
      </w:r>
      <w:proofErr w:type="spellEnd"/>
      <w:r w:rsidRPr="00B1380E">
        <w:rPr>
          <w:rFonts w:ascii="Times New Roman" w:eastAsia="Times New Roman" w:hAnsi="Times New Roman" w:cs="Times New Roman"/>
          <w:sz w:val="24"/>
          <w:szCs w:val="24"/>
          <w:lang w:eastAsia="ru-RU"/>
        </w:rPr>
        <w:t xml:space="preserve">. 17,18  Порядка   формирования  муниципального задания осуществлять  должный  </w:t>
      </w:r>
      <w:proofErr w:type="gramStart"/>
      <w:r w:rsidRPr="00B1380E">
        <w:rPr>
          <w:rFonts w:ascii="Times New Roman" w:eastAsia="Times New Roman" w:hAnsi="Times New Roman" w:cs="Times New Roman"/>
          <w:sz w:val="24"/>
          <w:szCs w:val="24"/>
          <w:lang w:eastAsia="ru-RU"/>
        </w:rPr>
        <w:t>контроль  за</w:t>
      </w:r>
      <w:proofErr w:type="gramEnd"/>
      <w:r w:rsidRPr="00B1380E">
        <w:rPr>
          <w:rFonts w:ascii="Times New Roman" w:eastAsia="Times New Roman" w:hAnsi="Times New Roman" w:cs="Times New Roman"/>
          <w:sz w:val="24"/>
          <w:szCs w:val="24"/>
          <w:lang w:eastAsia="ru-RU"/>
        </w:rPr>
        <w:t xml:space="preserve"> исполнением  муниципального  задания  АУ «МФЦ». Отчеты о выполнении  муниципального задания  по  установленной  форме размещать на сайте  администрации Иловл</w:t>
      </w:r>
      <w:r w:rsidR="008C78D4">
        <w:rPr>
          <w:rFonts w:ascii="Times New Roman" w:eastAsia="Times New Roman" w:hAnsi="Times New Roman" w:cs="Times New Roman"/>
          <w:sz w:val="24"/>
          <w:szCs w:val="24"/>
          <w:lang w:eastAsia="ru-RU"/>
        </w:rPr>
        <w:t>инского муниципального  района.</w:t>
      </w:r>
    </w:p>
    <w:p w:rsidR="00B33DCF" w:rsidRDefault="00B33DCF" w:rsidP="00C417CC">
      <w:pPr>
        <w:pStyle w:val="a3"/>
        <w:spacing w:after="0"/>
        <w:ind w:left="0" w:firstLine="284"/>
        <w:jc w:val="both"/>
        <w:rPr>
          <w:rFonts w:ascii="Times New Roman" w:hAnsi="Times New Roman" w:cs="Times New Roman"/>
          <w:sz w:val="24"/>
          <w:szCs w:val="24"/>
        </w:rPr>
      </w:pPr>
    </w:p>
    <w:p w:rsidR="00717EBF" w:rsidRPr="00717EBF" w:rsidRDefault="00717EBF" w:rsidP="00C417CC">
      <w:pPr>
        <w:spacing w:after="0"/>
        <w:jc w:val="both"/>
        <w:rPr>
          <w:rFonts w:ascii="Times New Roman" w:hAnsi="Times New Roman" w:cs="Times New Roman"/>
          <w:sz w:val="24"/>
          <w:szCs w:val="24"/>
        </w:rPr>
      </w:pPr>
      <w:r w:rsidRPr="00717EBF">
        <w:rPr>
          <w:rFonts w:ascii="Times New Roman" w:hAnsi="Times New Roman" w:cs="Times New Roman"/>
          <w:sz w:val="24"/>
          <w:szCs w:val="24"/>
        </w:rPr>
        <w:t xml:space="preserve">Приложения: </w:t>
      </w:r>
    </w:p>
    <w:p w:rsidR="00717EBF" w:rsidRDefault="00B1380E" w:rsidP="00C417C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17EBF" w:rsidRPr="00717EBF">
        <w:rPr>
          <w:rFonts w:ascii="Times New Roman" w:hAnsi="Times New Roman" w:cs="Times New Roman"/>
          <w:sz w:val="24"/>
          <w:szCs w:val="24"/>
        </w:rPr>
        <w:t xml:space="preserve">Акт </w:t>
      </w:r>
      <w:proofErr w:type="gramStart"/>
      <w:r w:rsidR="00717EBF" w:rsidRPr="00717EBF">
        <w:rPr>
          <w:rFonts w:ascii="Times New Roman" w:hAnsi="Times New Roman" w:cs="Times New Roman"/>
          <w:sz w:val="24"/>
          <w:szCs w:val="24"/>
        </w:rPr>
        <w:t xml:space="preserve">проверки </w:t>
      </w:r>
      <w:r w:rsidRPr="00B1380E">
        <w:rPr>
          <w:rFonts w:ascii="Times New Roman" w:hAnsi="Times New Roman" w:cs="Times New Roman"/>
          <w:sz w:val="24"/>
          <w:szCs w:val="24"/>
        </w:rPr>
        <w:t>отдельных вопросов  эффективного  расходования  средств  бюджета</w:t>
      </w:r>
      <w:proofErr w:type="gramEnd"/>
      <w:r w:rsidRPr="00B1380E">
        <w:rPr>
          <w:rFonts w:ascii="Times New Roman" w:hAnsi="Times New Roman" w:cs="Times New Roman"/>
          <w:sz w:val="24"/>
          <w:szCs w:val="24"/>
        </w:rPr>
        <w:t xml:space="preserve">  автономным  учреждением «Многофункциональный  центр  предоставления  государственных  и  муниципальных  услуг  Иловлинского муниципального  района  Волгоградской  области в 2015 году</w:t>
      </w:r>
      <w:r>
        <w:rPr>
          <w:rFonts w:ascii="Times New Roman" w:hAnsi="Times New Roman" w:cs="Times New Roman"/>
          <w:sz w:val="24"/>
          <w:szCs w:val="24"/>
        </w:rPr>
        <w:t xml:space="preserve"> на  18 листах.</w:t>
      </w:r>
    </w:p>
    <w:p w:rsidR="00717EBF" w:rsidRDefault="00717EBF" w:rsidP="000C22A0">
      <w:pPr>
        <w:spacing w:after="0" w:line="240" w:lineRule="auto"/>
        <w:ind w:firstLine="426"/>
        <w:jc w:val="both"/>
        <w:rPr>
          <w:rFonts w:ascii="Times New Roman" w:hAnsi="Times New Roman" w:cs="Times New Roman"/>
          <w:sz w:val="24"/>
          <w:szCs w:val="24"/>
        </w:rPr>
      </w:pPr>
    </w:p>
    <w:p w:rsidR="00342387" w:rsidRDefault="00342387" w:rsidP="000C22A0">
      <w:pPr>
        <w:spacing w:after="0" w:line="240" w:lineRule="auto"/>
        <w:ind w:firstLine="426"/>
        <w:jc w:val="both"/>
        <w:rPr>
          <w:rFonts w:ascii="Times New Roman" w:hAnsi="Times New Roman" w:cs="Times New Roman"/>
          <w:sz w:val="24"/>
          <w:szCs w:val="24"/>
        </w:rPr>
      </w:pPr>
    </w:p>
    <w:p w:rsidR="00E656C2" w:rsidRDefault="00E656C2" w:rsidP="000C22A0">
      <w:pPr>
        <w:spacing w:after="0" w:line="240" w:lineRule="auto"/>
        <w:ind w:firstLine="426"/>
        <w:jc w:val="both"/>
        <w:rPr>
          <w:rFonts w:ascii="Times New Roman" w:hAnsi="Times New Roman" w:cs="Times New Roman"/>
          <w:sz w:val="24"/>
          <w:szCs w:val="24"/>
        </w:rPr>
      </w:pPr>
    </w:p>
    <w:p w:rsidR="00717EBF" w:rsidRPr="00717EBF" w:rsidRDefault="00717EBF" w:rsidP="000C22A0">
      <w:pPr>
        <w:spacing w:after="0" w:line="240" w:lineRule="auto"/>
        <w:ind w:firstLine="426"/>
        <w:jc w:val="both"/>
        <w:rPr>
          <w:rFonts w:ascii="Times New Roman" w:hAnsi="Times New Roman" w:cs="Times New Roman"/>
          <w:sz w:val="24"/>
          <w:szCs w:val="24"/>
        </w:rPr>
      </w:pPr>
      <w:r w:rsidRPr="00717EBF">
        <w:rPr>
          <w:rFonts w:ascii="Times New Roman" w:hAnsi="Times New Roman" w:cs="Times New Roman"/>
          <w:sz w:val="24"/>
          <w:szCs w:val="24"/>
        </w:rPr>
        <w:t>Председатель</w:t>
      </w:r>
    </w:p>
    <w:p w:rsidR="00717EBF" w:rsidRPr="00717EBF" w:rsidRDefault="00717EBF" w:rsidP="000C22A0">
      <w:pPr>
        <w:spacing w:after="0" w:line="240" w:lineRule="auto"/>
        <w:ind w:firstLine="426"/>
        <w:jc w:val="both"/>
        <w:rPr>
          <w:rFonts w:ascii="Times New Roman" w:hAnsi="Times New Roman" w:cs="Times New Roman"/>
          <w:sz w:val="24"/>
          <w:szCs w:val="24"/>
        </w:rPr>
      </w:pPr>
      <w:r w:rsidRPr="00717EBF">
        <w:rPr>
          <w:rFonts w:ascii="Times New Roman" w:hAnsi="Times New Roman" w:cs="Times New Roman"/>
          <w:sz w:val="24"/>
          <w:szCs w:val="24"/>
        </w:rPr>
        <w:t>Контрольно-счетной палаты</w:t>
      </w:r>
    </w:p>
    <w:p w:rsidR="00717EBF" w:rsidRPr="00717EBF" w:rsidRDefault="00717EBF" w:rsidP="000C22A0">
      <w:pPr>
        <w:spacing w:after="0" w:line="240" w:lineRule="auto"/>
        <w:ind w:firstLine="426"/>
        <w:jc w:val="both"/>
        <w:rPr>
          <w:rFonts w:ascii="Times New Roman" w:hAnsi="Times New Roman" w:cs="Times New Roman"/>
          <w:sz w:val="24"/>
          <w:szCs w:val="24"/>
        </w:rPr>
      </w:pPr>
      <w:r w:rsidRPr="00717EBF">
        <w:rPr>
          <w:rFonts w:ascii="Times New Roman" w:hAnsi="Times New Roman" w:cs="Times New Roman"/>
          <w:sz w:val="24"/>
          <w:szCs w:val="24"/>
        </w:rPr>
        <w:t xml:space="preserve">Иловлинского муниципального района                                           </w:t>
      </w:r>
      <w:r w:rsidR="000C22A0">
        <w:rPr>
          <w:rFonts w:ascii="Times New Roman" w:hAnsi="Times New Roman" w:cs="Times New Roman"/>
          <w:sz w:val="24"/>
          <w:szCs w:val="24"/>
        </w:rPr>
        <w:t xml:space="preserve">С.Б. Насонов </w:t>
      </w:r>
    </w:p>
    <w:p w:rsidR="00717EBF" w:rsidRDefault="00717EBF" w:rsidP="00B0339B">
      <w:pPr>
        <w:spacing w:after="0" w:line="240" w:lineRule="auto"/>
        <w:ind w:firstLine="426"/>
        <w:rPr>
          <w:rFonts w:ascii="Times New Roman" w:hAnsi="Times New Roman" w:cs="Times New Roman"/>
          <w:sz w:val="24"/>
          <w:szCs w:val="24"/>
        </w:rPr>
      </w:pPr>
    </w:p>
    <w:p w:rsidR="001A710C" w:rsidRDefault="001A710C" w:rsidP="00B0339B">
      <w:pPr>
        <w:spacing w:after="0" w:line="240" w:lineRule="auto"/>
        <w:ind w:firstLine="426"/>
        <w:rPr>
          <w:rFonts w:ascii="Times New Roman" w:hAnsi="Times New Roman" w:cs="Times New Roman"/>
          <w:sz w:val="24"/>
          <w:szCs w:val="24"/>
        </w:rPr>
      </w:pPr>
    </w:p>
    <w:p w:rsidR="001A710C" w:rsidRDefault="001A710C" w:rsidP="00B0339B">
      <w:pPr>
        <w:spacing w:after="0" w:line="240" w:lineRule="auto"/>
        <w:ind w:firstLine="426"/>
        <w:rPr>
          <w:rFonts w:ascii="Times New Roman" w:hAnsi="Times New Roman" w:cs="Times New Roman"/>
          <w:sz w:val="24"/>
          <w:szCs w:val="24"/>
        </w:rPr>
      </w:pPr>
    </w:p>
    <w:p w:rsidR="006D2C0D" w:rsidRDefault="006D2C0D" w:rsidP="00B0339B">
      <w:pPr>
        <w:spacing w:after="0" w:line="240" w:lineRule="auto"/>
        <w:ind w:firstLine="426"/>
        <w:rPr>
          <w:rFonts w:ascii="Times New Roman" w:hAnsi="Times New Roman" w:cs="Times New Roman"/>
          <w:sz w:val="24"/>
          <w:szCs w:val="24"/>
        </w:rPr>
      </w:pPr>
    </w:p>
    <w:p w:rsidR="006D2C0D" w:rsidRPr="001336D2" w:rsidRDefault="006D2C0D" w:rsidP="00B0339B">
      <w:pPr>
        <w:spacing w:after="0" w:line="240" w:lineRule="auto"/>
        <w:ind w:firstLine="426"/>
        <w:rPr>
          <w:rFonts w:ascii="Times New Roman" w:hAnsi="Times New Roman" w:cs="Times New Roman"/>
          <w:sz w:val="24"/>
          <w:szCs w:val="24"/>
        </w:rPr>
      </w:pPr>
    </w:p>
    <w:sectPr w:rsidR="006D2C0D" w:rsidRPr="001336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440BD"/>
    <w:multiLevelType w:val="hybridMultilevel"/>
    <w:tmpl w:val="DEE0DDE4"/>
    <w:lvl w:ilvl="0" w:tplc="219490A8">
      <w:start w:val="1"/>
      <w:numFmt w:val="decimal"/>
      <w:lvlText w:val="%1."/>
      <w:lvlJc w:val="left"/>
      <w:pPr>
        <w:ind w:left="764" w:hanging="360"/>
      </w:pPr>
      <w:rPr>
        <w:rFonts w:hint="default"/>
      </w:rPr>
    </w:lvl>
    <w:lvl w:ilvl="1" w:tplc="04190019" w:tentative="1">
      <w:start w:val="1"/>
      <w:numFmt w:val="lowerLetter"/>
      <w:lvlText w:val="%2."/>
      <w:lvlJc w:val="left"/>
      <w:pPr>
        <w:ind w:left="1484" w:hanging="360"/>
      </w:pPr>
    </w:lvl>
    <w:lvl w:ilvl="2" w:tplc="0419001B" w:tentative="1">
      <w:start w:val="1"/>
      <w:numFmt w:val="lowerRoman"/>
      <w:lvlText w:val="%3."/>
      <w:lvlJc w:val="right"/>
      <w:pPr>
        <w:ind w:left="2204" w:hanging="180"/>
      </w:pPr>
    </w:lvl>
    <w:lvl w:ilvl="3" w:tplc="0419000F" w:tentative="1">
      <w:start w:val="1"/>
      <w:numFmt w:val="decimal"/>
      <w:lvlText w:val="%4."/>
      <w:lvlJc w:val="left"/>
      <w:pPr>
        <w:ind w:left="2924" w:hanging="360"/>
      </w:pPr>
    </w:lvl>
    <w:lvl w:ilvl="4" w:tplc="04190019" w:tentative="1">
      <w:start w:val="1"/>
      <w:numFmt w:val="lowerLetter"/>
      <w:lvlText w:val="%5."/>
      <w:lvlJc w:val="left"/>
      <w:pPr>
        <w:ind w:left="3644" w:hanging="360"/>
      </w:pPr>
    </w:lvl>
    <w:lvl w:ilvl="5" w:tplc="0419001B" w:tentative="1">
      <w:start w:val="1"/>
      <w:numFmt w:val="lowerRoman"/>
      <w:lvlText w:val="%6."/>
      <w:lvlJc w:val="right"/>
      <w:pPr>
        <w:ind w:left="4364" w:hanging="180"/>
      </w:pPr>
    </w:lvl>
    <w:lvl w:ilvl="6" w:tplc="0419000F" w:tentative="1">
      <w:start w:val="1"/>
      <w:numFmt w:val="decimal"/>
      <w:lvlText w:val="%7."/>
      <w:lvlJc w:val="left"/>
      <w:pPr>
        <w:ind w:left="5084" w:hanging="360"/>
      </w:pPr>
    </w:lvl>
    <w:lvl w:ilvl="7" w:tplc="04190019" w:tentative="1">
      <w:start w:val="1"/>
      <w:numFmt w:val="lowerLetter"/>
      <w:lvlText w:val="%8."/>
      <w:lvlJc w:val="left"/>
      <w:pPr>
        <w:ind w:left="5804" w:hanging="360"/>
      </w:pPr>
    </w:lvl>
    <w:lvl w:ilvl="8" w:tplc="0419001B" w:tentative="1">
      <w:start w:val="1"/>
      <w:numFmt w:val="lowerRoman"/>
      <w:lvlText w:val="%9."/>
      <w:lvlJc w:val="right"/>
      <w:pPr>
        <w:ind w:left="6524" w:hanging="180"/>
      </w:pPr>
    </w:lvl>
  </w:abstractNum>
  <w:abstractNum w:abstractNumId="1">
    <w:nsid w:val="29CE6D58"/>
    <w:multiLevelType w:val="hybridMultilevel"/>
    <w:tmpl w:val="EF46EA50"/>
    <w:lvl w:ilvl="0" w:tplc="74E6221C">
      <w:start w:val="1"/>
      <w:numFmt w:val="decimal"/>
      <w:lvlText w:val="%1."/>
      <w:lvlJc w:val="left"/>
      <w:pPr>
        <w:ind w:left="644" w:hanging="360"/>
      </w:pPr>
      <w:rPr>
        <w:rFonts w:eastAsiaTheme="minorHAns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BD93863"/>
    <w:multiLevelType w:val="hybridMultilevel"/>
    <w:tmpl w:val="D132E3C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05C5593"/>
    <w:multiLevelType w:val="hybridMultilevel"/>
    <w:tmpl w:val="FC840F22"/>
    <w:lvl w:ilvl="0" w:tplc="48C656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5AD43BA7"/>
    <w:multiLevelType w:val="multilevel"/>
    <w:tmpl w:val="0419001F"/>
    <w:lvl w:ilvl="0">
      <w:start w:val="1"/>
      <w:numFmt w:val="decimal"/>
      <w:lvlText w:val="%1."/>
      <w:lvlJc w:val="left"/>
      <w:pPr>
        <w:ind w:left="644"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FDA25F0"/>
    <w:multiLevelType w:val="hybridMultilevel"/>
    <w:tmpl w:val="85C4273E"/>
    <w:lvl w:ilvl="0" w:tplc="EF368B6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53A"/>
    <w:rsid w:val="00001548"/>
    <w:rsid w:val="0000475F"/>
    <w:rsid w:val="000308A0"/>
    <w:rsid w:val="000309B3"/>
    <w:rsid w:val="00053BF1"/>
    <w:rsid w:val="00056636"/>
    <w:rsid w:val="00063BE4"/>
    <w:rsid w:val="00064BB6"/>
    <w:rsid w:val="00073DE0"/>
    <w:rsid w:val="00087045"/>
    <w:rsid w:val="000A08BF"/>
    <w:rsid w:val="000A2A14"/>
    <w:rsid w:val="000A2A5A"/>
    <w:rsid w:val="000C22A0"/>
    <w:rsid w:val="000D6F83"/>
    <w:rsid w:val="000D7C17"/>
    <w:rsid w:val="000E37F7"/>
    <w:rsid w:val="000F15F0"/>
    <w:rsid w:val="00105302"/>
    <w:rsid w:val="0010688D"/>
    <w:rsid w:val="00107EB5"/>
    <w:rsid w:val="00117B68"/>
    <w:rsid w:val="001208A2"/>
    <w:rsid w:val="001336D2"/>
    <w:rsid w:val="00157143"/>
    <w:rsid w:val="00161D7B"/>
    <w:rsid w:val="00163C3F"/>
    <w:rsid w:val="00170D92"/>
    <w:rsid w:val="0018056D"/>
    <w:rsid w:val="00181A46"/>
    <w:rsid w:val="001A5C5A"/>
    <w:rsid w:val="001A710C"/>
    <w:rsid w:val="001D7062"/>
    <w:rsid w:val="0020155F"/>
    <w:rsid w:val="0021187D"/>
    <w:rsid w:val="00220FC4"/>
    <w:rsid w:val="00237811"/>
    <w:rsid w:val="00247D88"/>
    <w:rsid w:val="00257D97"/>
    <w:rsid w:val="002632FA"/>
    <w:rsid w:val="00281247"/>
    <w:rsid w:val="0029254B"/>
    <w:rsid w:val="002A1C2E"/>
    <w:rsid w:val="002B601C"/>
    <w:rsid w:val="002D7AEA"/>
    <w:rsid w:val="002E599A"/>
    <w:rsid w:val="002E5D0A"/>
    <w:rsid w:val="00300781"/>
    <w:rsid w:val="00304D6B"/>
    <w:rsid w:val="00324E8C"/>
    <w:rsid w:val="00342387"/>
    <w:rsid w:val="00356066"/>
    <w:rsid w:val="003642A2"/>
    <w:rsid w:val="0036757D"/>
    <w:rsid w:val="00376EE2"/>
    <w:rsid w:val="003A1366"/>
    <w:rsid w:val="003A697B"/>
    <w:rsid w:val="003B29BD"/>
    <w:rsid w:val="003B4470"/>
    <w:rsid w:val="003B7A3B"/>
    <w:rsid w:val="003B7F53"/>
    <w:rsid w:val="003C0EB8"/>
    <w:rsid w:val="003F55BE"/>
    <w:rsid w:val="003F7160"/>
    <w:rsid w:val="00423D79"/>
    <w:rsid w:val="004326C5"/>
    <w:rsid w:val="004511C8"/>
    <w:rsid w:val="004551D3"/>
    <w:rsid w:val="004653D5"/>
    <w:rsid w:val="004A3DA3"/>
    <w:rsid w:val="004C0F43"/>
    <w:rsid w:val="004C60DB"/>
    <w:rsid w:val="004C7639"/>
    <w:rsid w:val="004D1FE4"/>
    <w:rsid w:val="004D6974"/>
    <w:rsid w:val="004D7C66"/>
    <w:rsid w:val="005020F1"/>
    <w:rsid w:val="00523295"/>
    <w:rsid w:val="00533116"/>
    <w:rsid w:val="00543545"/>
    <w:rsid w:val="005470E5"/>
    <w:rsid w:val="00560595"/>
    <w:rsid w:val="005C53F0"/>
    <w:rsid w:val="005C61D0"/>
    <w:rsid w:val="005D2D9D"/>
    <w:rsid w:val="005E53AA"/>
    <w:rsid w:val="005E6B39"/>
    <w:rsid w:val="005F0334"/>
    <w:rsid w:val="0061440B"/>
    <w:rsid w:val="006240F7"/>
    <w:rsid w:val="00630805"/>
    <w:rsid w:val="00632301"/>
    <w:rsid w:val="0063453A"/>
    <w:rsid w:val="00640A06"/>
    <w:rsid w:val="00642512"/>
    <w:rsid w:val="00644E88"/>
    <w:rsid w:val="00647C9F"/>
    <w:rsid w:val="0066105F"/>
    <w:rsid w:val="00663957"/>
    <w:rsid w:val="0068028E"/>
    <w:rsid w:val="006879F7"/>
    <w:rsid w:val="00692A22"/>
    <w:rsid w:val="006A0504"/>
    <w:rsid w:val="006B7DA2"/>
    <w:rsid w:val="006C0837"/>
    <w:rsid w:val="006C2A9A"/>
    <w:rsid w:val="006C7BBB"/>
    <w:rsid w:val="006D2C0D"/>
    <w:rsid w:val="006D5CA5"/>
    <w:rsid w:val="006F2748"/>
    <w:rsid w:val="0070067E"/>
    <w:rsid w:val="0071147C"/>
    <w:rsid w:val="00711B20"/>
    <w:rsid w:val="00713759"/>
    <w:rsid w:val="00715B57"/>
    <w:rsid w:val="00717EBF"/>
    <w:rsid w:val="007204C4"/>
    <w:rsid w:val="00734FD3"/>
    <w:rsid w:val="007503AC"/>
    <w:rsid w:val="00796A15"/>
    <w:rsid w:val="007A52EC"/>
    <w:rsid w:val="007B1AB1"/>
    <w:rsid w:val="007C591E"/>
    <w:rsid w:val="007D2C7C"/>
    <w:rsid w:val="007D5C02"/>
    <w:rsid w:val="007E0B96"/>
    <w:rsid w:val="007E53EA"/>
    <w:rsid w:val="007E5C37"/>
    <w:rsid w:val="008154F2"/>
    <w:rsid w:val="00833AEE"/>
    <w:rsid w:val="00834A26"/>
    <w:rsid w:val="00845931"/>
    <w:rsid w:val="00863E9C"/>
    <w:rsid w:val="00872E5A"/>
    <w:rsid w:val="00885083"/>
    <w:rsid w:val="00897621"/>
    <w:rsid w:val="008C78D4"/>
    <w:rsid w:val="008D21C5"/>
    <w:rsid w:val="008E1DC1"/>
    <w:rsid w:val="008E7819"/>
    <w:rsid w:val="008F2AD1"/>
    <w:rsid w:val="00915560"/>
    <w:rsid w:val="0092719B"/>
    <w:rsid w:val="00927A94"/>
    <w:rsid w:val="0093260E"/>
    <w:rsid w:val="0093675B"/>
    <w:rsid w:val="009469A8"/>
    <w:rsid w:val="00956A38"/>
    <w:rsid w:val="00960056"/>
    <w:rsid w:val="00960B0D"/>
    <w:rsid w:val="009A58BE"/>
    <w:rsid w:val="009B169E"/>
    <w:rsid w:val="009B3A98"/>
    <w:rsid w:val="009B4622"/>
    <w:rsid w:val="009E629C"/>
    <w:rsid w:val="009F0181"/>
    <w:rsid w:val="009F1756"/>
    <w:rsid w:val="00A061D6"/>
    <w:rsid w:val="00A10710"/>
    <w:rsid w:val="00A10E79"/>
    <w:rsid w:val="00A12455"/>
    <w:rsid w:val="00A36CD3"/>
    <w:rsid w:val="00A5518B"/>
    <w:rsid w:val="00AB2C54"/>
    <w:rsid w:val="00AB3DF4"/>
    <w:rsid w:val="00AC7616"/>
    <w:rsid w:val="00AC7BF8"/>
    <w:rsid w:val="00AD621D"/>
    <w:rsid w:val="00AD6585"/>
    <w:rsid w:val="00AE2B32"/>
    <w:rsid w:val="00B0339B"/>
    <w:rsid w:val="00B04F88"/>
    <w:rsid w:val="00B1380E"/>
    <w:rsid w:val="00B22292"/>
    <w:rsid w:val="00B23104"/>
    <w:rsid w:val="00B33DCF"/>
    <w:rsid w:val="00B33F3F"/>
    <w:rsid w:val="00B400E0"/>
    <w:rsid w:val="00B73F13"/>
    <w:rsid w:val="00B87B8E"/>
    <w:rsid w:val="00BB3C16"/>
    <w:rsid w:val="00BC12E4"/>
    <w:rsid w:val="00BD35EA"/>
    <w:rsid w:val="00BD3E8C"/>
    <w:rsid w:val="00C01153"/>
    <w:rsid w:val="00C02698"/>
    <w:rsid w:val="00C0683B"/>
    <w:rsid w:val="00C12F1D"/>
    <w:rsid w:val="00C13655"/>
    <w:rsid w:val="00C417CC"/>
    <w:rsid w:val="00C44515"/>
    <w:rsid w:val="00C47C86"/>
    <w:rsid w:val="00C563E3"/>
    <w:rsid w:val="00C67CB0"/>
    <w:rsid w:val="00C848C5"/>
    <w:rsid w:val="00C84B78"/>
    <w:rsid w:val="00C87174"/>
    <w:rsid w:val="00C90D6F"/>
    <w:rsid w:val="00C931C3"/>
    <w:rsid w:val="00CA2618"/>
    <w:rsid w:val="00CA57D1"/>
    <w:rsid w:val="00CB5774"/>
    <w:rsid w:val="00CC6CD6"/>
    <w:rsid w:val="00CD1936"/>
    <w:rsid w:val="00CD1C64"/>
    <w:rsid w:val="00CF685B"/>
    <w:rsid w:val="00D02B57"/>
    <w:rsid w:val="00D06B8D"/>
    <w:rsid w:val="00D07110"/>
    <w:rsid w:val="00D129A4"/>
    <w:rsid w:val="00D12D93"/>
    <w:rsid w:val="00D15527"/>
    <w:rsid w:val="00D27A65"/>
    <w:rsid w:val="00D667AF"/>
    <w:rsid w:val="00D710F9"/>
    <w:rsid w:val="00D75A0C"/>
    <w:rsid w:val="00DB2946"/>
    <w:rsid w:val="00DB5DB6"/>
    <w:rsid w:val="00DC7C79"/>
    <w:rsid w:val="00DE79C7"/>
    <w:rsid w:val="00E00368"/>
    <w:rsid w:val="00E04CC0"/>
    <w:rsid w:val="00E07D4A"/>
    <w:rsid w:val="00E11357"/>
    <w:rsid w:val="00E26990"/>
    <w:rsid w:val="00E60D05"/>
    <w:rsid w:val="00E656C2"/>
    <w:rsid w:val="00EA0AFE"/>
    <w:rsid w:val="00EA273C"/>
    <w:rsid w:val="00EB567A"/>
    <w:rsid w:val="00EB76F5"/>
    <w:rsid w:val="00EC350E"/>
    <w:rsid w:val="00EF0C1F"/>
    <w:rsid w:val="00EF1FDB"/>
    <w:rsid w:val="00F024B4"/>
    <w:rsid w:val="00F038C3"/>
    <w:rsid w:val="00F1216B"/>
    <w:rsid w:val="00F13D61"/>
    <w:rsid w:val="00F5531A"/>
    <w:rsid w:val="00F60680"/>
    <w:rsid w:val="00F6558B"/>
    <w:rsid w:val="00F778DC"/>
    <w:rsid w:val="00F862CE"/>
    <w:rsid w:val="00F96A45"/>
    <w:rsid w:val="00FB2824"/>
    <w:rsid w:val="00FC7255"/>
    <w:rsid w:val="00FE127B"/>
    <w:rsid w:val="00FF2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D0A"/>
    <w:pPr>
      <w:ind w:left="720"/>
      <w:contextualSpacing/>
    </w:pPr>
  </w:style>
  <w:style w:type="paragraph" w:styleId="a4">
    <w:name w:val="Balloon Text"/>
    <w:basedOn w:val="a"/>
    <w:link w:val="a5"/>
    <w:uiPriority w:val="99"/>
    <w:semiHidden/>
    <w:unhideWhenUsed/>
    <w:rsid w:val="00A36C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6C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D0A"/>
    <w:pPr>
      <w:ind w:left="720"/>
      <w:contextualSpacing/>
    </w:pPr>
  </w:style>
  <w:style w:type="paragraph" w:styleId="a4">
    <w:name w:val="Balloon Text"/>
    <w:basedOn w:val="a"/>
    <w:link w:val="a5"/>
    <w:uiPriority w:val="99"/>
    <w:semiHidden/>
    <w:unhideWhenUsed/>
    <w:rsid w:val="00A36C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6C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4578</TotalTime>
  <Pages>6</Pages>
  <Words>2158</Words>
  <Characters>12304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2017-01-13T07:38:00Z</cp:lastPrinted>
  <dcterms:created xsi:type="dcterms:W3CDTF">2013-11-07T11:05:00Z</dcterms:created>
  <dcterms:modified xsi:type="dcterms:W3CDTF">2017-01-13T07:39:00Z</dcterms:modified>
</cp:coreProperties>
</file>