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7E" w:rsidRDefault="0019407E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761" w:rsidRDefault="00B57761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19F9" w:rsidRDefault="00EF19F9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2F1" w:rsidRDefault="006F1192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69FC" w:rsidRDefault="0029302E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23E3">
        <w:rPr>
          <w:rFonts w:ascii="Times New Roman" w:hAnsi="Times New Roman" w:cs="Times New Roman"/>
          <w:sz w:val="20"/>
          <w:szCs w:val="20"/>
        </w:rPr>
        <w:t xml:space="preserve"> </w:t>
      </w:r>
      <w:r w:rsidR="007904C2">
        <w:rPr>
          <w:rFonts w:ascii="Times New Roman" w:hAnsi="Times New Roman" w:cs="Times New Roman"/>
          <w:sz w:val="20"/>
          <w:szCs w:val="20"/>
        </w:rPr>
        <w:t xml:space="preserve"> </w:t>
      </w:r>
      <w:r w:rsidR="00073984">
        <w:rPr>
          <w:rFonts w:ascii="Times New Roman" w:hAnsi="Times New Roman" w:cs="Times New Roman"/>
          <w:sz w:val="20"/>
          <w:szCs w:val="20"/>
        </w:rPr>
        <w:t xml:space="preserve"> </w:t>
      </w:r>
      <w:r w:rsidR="00514DE7">
        <w:rPr>
          <w:rFonts w:ascii="Times New Roman" w:hAnsi="Times New Roman" w:cs="Times New Roman"/>
          <w:sz w:val="20"/>
          <w:szCs w:val="20"/>
        </w:rPr>
        <w:t xml:space="preserve"> </w:t>
      </w:r>
      <w:r w:rsidR="009A6E98">
        <w:rPr>
          <w:rFonts w:ascii="Times New Roman" w:hAnsi="Times New Roman" w:cs="Times New Roman"/>
          <w:sz w:val="20"/>
          <w:szCs w:val="20"/>
        </w:rPr>
        <w:t xml:space="preserve"> </w:t>
      </w:r>
      <w:r w:rsidR="004C7E9A">
        <w:rPr>
          <w:rFonts w:ascii="Times New Roman" w:hAnsi="Times New Roman" w:cs="Times New Roman"/>
          <w:sz w:val="20"/>
          <w:szCs w:val="20"/>
        </w:rPr>
        <w:t xml:space="preserve"> </w:t>
      </w:r>
      <w:r w:rsidR="00860CC9">
        <w:rPr>
          <w:rFonts w:ascii="Times New Roman" w:hAnsi="Times New Roman" w:cs="Times New Roman"/>
          <w:sz w:val="20"/>
          <w:szCs w:val="20"/>
        </w:rPr>
        <w:t xml:space="preserve"> </w:t>
      </w:r>
      <w:r w:rsidR="00FC7DB1">
        <w:rPr>
          <w:rFonts w:ascii="Times New Roman" w:hAnsi="Times New Roman" w:cs="Times New Roman"/>
          <w:sz w:val="20"/>
          <w:szCs w:val="20"/>
        </w:rPr>
        <w:t xml:space="preserve"> </w:t>
      </w:r>
      <w:r w:rsidR="00983F7A">
        <w:rPr>
          <w:rFonts w:ascii="Times New Roman" w:hAnsi="Times New Roman" w:cs="Times New Roman"/>
          <w:sz w:val="20"/>
          <w:szCs w:val="20"/>
        </w:rPr>
        <w:t xml:space="preserve"> </w:t>
      </w:r>
      <w:r w:rsidR="002F4F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Приложение</w:t>
      </w:r>
      <w:r w:rsidR="002D42AA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2D42A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 w:rsidR="002D42AA">
        <w:rPr>
          <w:rFonts w:ascii="Times New Roman" w:hAnsi="Times New Roman" w:cs="Times New Roman"/>
          <w:sz w:val="20"/>
          <w:szCs w:val="20"/>
        </w:rPr>
        <w:t>Иловлинской</w:t>
      </w:r>
      <w:proofErr w:type="spellEnd"/>
      <w:r w:rsidR="002D42AA">
        <w:rPr>
          <w:rFonts w:ascii="Times New Roman" w:hAnsi="Times New Roman" w:cs="Times New Roman"/>
          <w:sz w:val="20"/>
          <w:szCs w:val="20"/>
        </w:rPr>
        <w:t xml:space="preserve"> районной Думы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2D42AA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B35D3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35D33">
        <w:rPr>
          <w:rFonts w:ascii="Times New Roman" w:hAnsi="Times New Roman" w:cs="Times New Roman"/>
          <w:sz w:val="20"/>
          <w:szCs w:val="20"/>
        </w:rPr>
        <w:t>2</w:t>
      </w:r>
      <w:r w:rsidR="00477CCD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.0</w:t>
      </w:r>
      <w:r w:rsidR="00F8175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477CCD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855573">
        <w:rPr>
          <w:rFonts w:ascii="Times New Roman" w:hAnsi="Times New Roman" w:cs="Times New Roman"/>
          <w:sz w:val="20"/>
          <w:szCs w:val="20"/>
        </w:rPr>
        <w:t xml:space="preserve"> </w:t>
      </w:r>
      <w:r w:rsidR="001063BC">
        <w:rPr>
          <w:rFonts w:ascii="Times New Roman" w:hAnsi="Times New Roman" w:cs="Times New Roman"/>
          <w:sz w:val="20"/>
          <w:szCs w:val="20"/>
        </w:rPr>
        <w:t>00</w:t>
      </w:r>
      <w:r w:rsidR="002D42AA">
        <w:rPr>
          <w:rFonts w:ascii="Times New Roman" w:hAnsi="Times New Roman" w:cs="Times New Roman"/>
          <w:sz w:val="20"/>
          <w:szCs w:val="20"/>
        </w:rPr>
        <w:t>/</w:t>
      </w:r>
      <w:r w:rsidR="001063BC">
        <w:rPr>
          <w:rFonts w:ascii="Times New Roman" w:hAnsi="Times New Roman" w:cs="Times New Roman"/>
          <w:sz w:val="20"/>
          <w:szCs w:val="20"/>
        </w:rPr>
        <w:t>000</w:t>
      </w: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6CE" w:rsidRDefault="007016CE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контрольно-счетной палаты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477CCD">
        <w:rPr>
          <w:rFonts w:ascii="Times New Roman" w:hAnsi="Times New Roman" w:cs="Times New Roman"/>
          <w:sz w:val="24"/>
          <w:szCs w:val="24"/>
        </w:rPr>
        <w:t>8</w:t>
      </w:r>
      <w:r w:rsidR="00EE5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F17" w:rsidRDefault="002F4F17" w:rsidP="002F4F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771F4" w:rsidRDefault="002F4F17" w:rsidP="002F4F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Ежегодный отчет о деятельности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771F4">
        <w:rPr>
          <w:rFonts w:ascii="Times New Roman" w:hAnsi="Times New Roman" w:cs="Times New Roman"/>
          <w:sz w:val="24"/>
          <w:szCs w:val="24"/>
        </w:rPr>
        <w:t xml:space="preserve"> (далее КСП) представляется на рассмотрение </w:t>
      </w:r>
      <w:proofErr w:type="spellStart"/>
      <w:r w:rsidR="006771F4">
        <w:rPr>
          <w:rFonts w:ascii="Times New Roman" w:hAnsi="Times New Roman" w:cs="Times New Roman"/>
          <w:sz w:val="24"/>
          <w:szCs w:val="24"/>
        </w:rPr>
        <w:t>Иловлинской</w:t>
      </w:r>
      <w:proofErr w:type="spellEnd"/>
      <w:r w:rsidR="006771F4">
        <w:rPr>
          <w:rFonts w:ascii="Times New Roman" w:hAnsi="Times New Roman" w:cs="Times New Roman"/>
          <w:sz w:val="24"/>
          <w:szCs w:val="24"/>
        </w:rPr>
        <w:t xml:space="preserve"> районной Думе во исполнение статьи 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20 Положения о контрольно-счетной палате </w:t>
      </w:r>
      <w:proofErr w:type="spellStart"/>
      <w:r w:rsidR="006771F4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6771F4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Положение о КСП), утвержденного решением </w:t>
      </w:r>
      <w:proofErr w:type="spellStart"/>
      <w:r w:rsidR="006771F4">
        <w:rPr>
          <w:rFonts w:ascii="Times New Roman" w:hAnsi="Times New Roman" w:cs="Times New Roman"/>
          <w:sz w:val="24"/>
          <w:szCs w:val="24"/>
        </w:rPr>
        <w:t>Иловлинской</w:t>
      </w:r>
      <w:proofErr w:type="spellEnd"/>
      <w:r w:rsidR="006771F4">
        <w:rPr>
          <w:rFonts w:ascii="Times New Roman" w:hAnsi="Times New Roman" w:cs="Times New Roman"/>
          <w:sz w:val="24"/>
          <w:szCs w:val="24"/>
        </w:rPr>
        <w:t xml:space="preserve"> районной Думы от</w:t>
      </w:r>
      <w:proofErr w:type="gramEnd"/>
      <w:r w:rsidR="006771F4">
        <w:rPr>
          <w:rFonts w:ascii="Times New Roman" w:hAnsi="Times New Roman" w:cs="Times New Roman"/>
          <w:sz w:val="24"/>
          <w:szCs w:val="24"/>
        </w:rPr>
        <w:t xml:space="preserve"> 29.07.2011 года № 32/255.</w:t>
      </w:r>
    </w:p>
    <w:p w:rsidR="006608C7" w:rsidRDefault="006771F4" w:rsidP="002F4F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представленном отчете отражены основные направления деятельности контрольно-счетной палаты в 201</w:t>
      </w:r>
      <w:r w:rsidR="006A66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году, информация о результатах проведенных контрольных и экспертно-аналитических мероприятиях и вытекающих из них рекомендациях и предложениях</w:t>
      </w:r>
      <w:r w:rsidR="006608C7">
        <w:rPr>
          <w:rFonts w:ascii="Times New Roman" w:hAnsi="Times New Roman" w:cs="Times New Roman"/>
          <w:sz w:val="24"/>
          <w:szCs w:val="24"/>
        </w:rPr>
        <w:t>, о принятых мерах по устранению выявленных нарушений и недостатков, а также о приоритетных направлениях деятельности в 201</w:t>
      </w:r>
      <w:r w:rsidR="006A6669">
        <w:rPr>
          <w:rFonts w:ascii="Times New Roman" w:hAnsi="Times New Roman" w:cs="Times New Roman"/>
          <w:sz w:val="24"/>
          <w:szCs w:val="24"/>
        </w:rPr>
        <w:t>9</w:t>
      </w:r>
      <w:r w:rsidR="006608C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F4F17" w:rsidRDefault="006608C7" w:rsidP="00D5285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контрольно-счетной палаты основывается на принципах законности, объективности, эффективности, независимости и гласности.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640F78" w:rsidRDefault="00ED415B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Основы деятельности контрольно-счетной палаты определены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Положением о контрольно-счетной палате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нормами Бюджетного кодекса Российской Федерации и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40F78">
        <w:rPr>
          <w:rFonts w:ascii="Times New Roman" w:hAnsi="Times New Roman" w:cs="Times New Roman"/>
          <w:sz w:val="24"/>
          <w:szCs w:val="24"/>
        </w:rPr>
        <w:t xml:space="preserve">, иными федеральными законами и нормативно-правовыми актами Российской Федерации и Волгоградской области, правовыми актами </w:t>
      </w:r>
      <w:proofErr w:type="spellStart"/>
      <w:r w:rsidR="00640F78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640F7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640F78" w:rsidRDefault="00640F78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контрольно-счетной палаты на 201</w:t>
      </w:r>
      <w:r w:rsidR="006A66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был сформирован исходя из необходимости реализации задач, поставленных перед контрольным органом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с учетом предложений </w:t>
      </w:r>
      <w:r w:rsidR="00855573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Думы, </w:t>
      </w:r>
      <w:r w:rsidR="0085557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утвержден председателем КСП.</w:t>
      </w:r>
    </w:p>
    <w:p w:rsidR="00BD1BCD" w:rsidRPr="00B35D33" w:rsidRDefault="00640F78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В 201</w:t>
      </w:r>
      <w:r w:rsidR="006A6669">
        <w:rPr>
          <w:rFonts w:ascii="Times New Roman" w:hAnsi="Times New Roman" w:cs="Times New Roman"/>
          <w:sz w:val="24"/>
          <w:szCs w:val="24"/>
        </w:rPr>
        <w:t>8</w:t>
      </w:r>
      <w:r w:rsidRPr="00B35D33">
        <w:rPr>
          <w:rFonts w:ascii="Times New Roman" w:hAnsi="Times New Roman" w:cs="Times New Roman"/>
          <w:sz w:val="24"/>
          <w:szCs w:val="24"/>
        </w:rPr>
        <w:t xml:space="preserve"> году в соответствии с планом работы, КСП осуществляла контрольно-ревизионную, экспертно-аналитическую, информационную</w:t>
      </w:r>
      <w:r w:rsidR="00BD1BCD" w:rsidRPr="00B35D33">
        <w:rPr>
          <w:rFonts w:ascii="Times New Roman" w:hAnsi="Times New Roman" w:cs="Times New Roman"/>
          <w:sz w:val="24"/>
          <w:szCs w:val="24"/>
        </w:rPr>
        <w:t xml:space="preserve"> деятельность, обеспечивая единую систему контроля исполнения районного бюджета и управления муниципальным имуществом.</w:t>
      </w:r>
    </w:p>
    <w:p w:rsidR="00A159CD" w:rsidRPr="00B35D33" w:rsidRDefault="00BD1BCD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В целях обеспечения предварительного, оперативного и последующего контроля</w:t>
      </w:r>
      <w:r w:rsidR="0058002E" w:rsidRPr="00B35D33">
        <w:rPr>
          <w:rFonts w:ascii="Times New Roman" w:hAnsi="Times New Roman" w:cs="Times New Roman"/>
          <w:sz w:val="24"/>
          <w:szCs w:val="24"/>
        </w:rPr>
        <w:t>,</w:t>
      </w:r>
      <w:r w:rsidRPr="00B35D33">
        <w:rPr>
          <w:rFonts w:ascii="Times New Roman" w:hAnsi="Times New Roman" w:cs="Times New Roman"/>
          <w:sz w:val="24"/>
          <w:szCs w:val="24"/>
        </w:rPr>
        <w:t xml:space="preserve"> формирования и исполнения бюджета района, использования муниципальной </w:t>
      </w:r>
      <w:r w:rsidRPr="00B35D33">
        <w:rPr>
          <w:rFonts w:ascii="Times New Roman" w:hAnsi="Times New Roman" w:cs="Times New Roman"/>
          <w:sz w:val="24"/>
          <w:szCs w:val="24"/>
        </w:rPr>
        <w:lastRenderedPageBreak/>
        <w:t>собственности в 201</w:t>
      </w:r>
      <w:r w:rsidR="00E256B8">
        <w:rPr>
          <w:rFonts w:ascii="Times New Roman" w:hAnsi="Times New Roman" w:cs="Times New Roman"/>
          <w:sz w:val="24"/>
          <w:szCs w:val="24"/>
        </w:rPr>
        <w:t>7</w:t>
      </w:r>
      <w:r w:rsidR="0043419E" w:rsidRPr="00B35D33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9852C6">
        <w:rPr>
          <w:rFonts w:ascii="Times New Roman" w:hAnsi="Times New Roman" w:cs="Times New Roman"/>
          <w:sz w:val="24"/>
          <w:szCs w:val="24"/>
        </w:rPr>
        <w:t>79</w:t>
      </w:r>
      <w:r w:rsidRPr="00B35D33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E256B8">
        <w:rPr>
          <w:rFonts w:ascii="Times New Roman" w:hAnsi="Times New Roman" w:cs="Times New Roman"/>
          <w:sz w:val="24"/>
          <w:szCs w:val="24"/>
        </w:rPr>
        <w:t>ых</w:t>
      </w:r>
      <w:r w:rsidRPr="00B35D33">
        <w:rPr>
          <w:rFonts w:ascii="Times New Roman" w:hAnsi="Times New Roman" w:cs="Times New Roman"/>
          <w:sz w:val="24"/>
          <w:szCs w:val="24"/>
        </w:rPr>
        <w:t xml:space="preserve"> и </w:t>
      </w:r>
      <w:r w:rsidR="00A91A64" w:rsidRPr="00B35D33">
        <w:rPr>
          <w:rFonts w:ascii="Times New Roman" w:hAnsi="Times New Roman" w:cs="Times New Roman"/>
          <w:sz w:val="24"/>
          <w:szCs w:val="24"/>
        </w:rPr>
        <w:t>экспертно-аналитическ</w:t>
      </w:r>
      <w:r w:rsidR="00E256B8">
        <w:rPr>
          <w:rFonts w:ascii="Times New Roman" w:hAnsi="Times New Roman" w:cs="Times New Roman"/>
          <w:sz w:val="24"/>
          <w:szCs w:val="24"/>
        </w:rPr>
        <w:t>их</w:t>
      </w:r>
      <w:r w:rsidR="00A91A64" w:rsidRPr="00B35D3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256B8">
        <w:rPr>
          <w:rFonts w:ascii="Times New Roman" w:hAnsi="Times New Roman" w:cs="Times New Roman"/>
          <w:sz w:val="24"/>
          <w:szCs w:val="24"/>
        </w:rPr>
        <w:t>я</w:t>
      </w:r>
      <w:r w:rsidR="00A91A64" w:rsidRPr="00B35D33">
        <w:rPr>
          <w:rFonts w:ascii="Times New Roman" w:hAnsi="Times New Roman" w:cs="Times New Roman"/>
          <w:sz w:val="24"/>
          <w:szCs w:val="24"/>
        </w:rPr>
        <w:t xml:space="preserve"> (</w:t>
      </w:r>
      <w:r w:rsidR="009852C6">
        <w:rPr>
          <w:rFonts w:ascii="Times New Roman" w:hAnsi="Times New Roman" w:cs="Times New Roman"/>
          <w:sz w:val="24"/>
          <w:szCs w:val="24"/>
        </w:rPr>
        <w:t>6</w:t>
      </w:r>
      <w:r w:rsidR="00A91A64" w:rsidRPr="00B35D33">
        <w:rPr>
          <w:rFonts w:ascii="Times New Roman" w:hAnsi="Times New Roman" w:cs="Times New Roman"/>
          <w:sz w:val="24"/>
          <w:szCs w:val="24"/>
        </w:rPr>
        <w:t xml:space="preserve"> контрольных и </w:t>
      </w:r>
      <w:r w:rsidR="00E256B8">
        <w:rPr>
          <w:rFonts w:ascii="Times New Roman" w:hAnsi="Times New Roman" w:cs="Times New Roman"/>
          <w:sz w:val="24"/>
          <w:szCs w:val="24"/>
        </w:rPr>
        <w:t>7</w:t>
      </w:r>
      <w:r w:rsidR="009852C6">
        <w:rPr>
          <w:rFonts w:ascii="Times New Roman" w:hAnsi="Times New Roman" w:cs="Times New Roman"/>
          <w:sz w:val="24"/>
          <w:szCs w:val="24"/>
        </w:rPr>
        <w:t>3</w:t>
      </w:r>
      <w:r w:rsidR="00A91A64" w:rsidRPr="00B35D33">
        <w:rPr>
          <w:rFonts w:ascii="Times New Roman" w:hAnsi="Times New Roman" w:cs="Times New Roman"/>
          <w:sz w:val="24"/>
          <w:szCs w:val="24"/>
        </w:rPr>
        <w:t xml:space="preserve"> экспертно-аналитическ</w:t>
      </w:r>
      <w:r w:rsidR="00E256B8">
        <w:rPr>
          <w:rFonts w:ascii="Times New Roman" w:hAnsi="Times New Roman" w:cs="Times New Roman"/>
          <w:sz w:val="24"/>
          <w:szCs w:val="24"/>
        </w:rPr>
        <w:t>их</w:t>
      </w:r>
      <w:r w:rsidR="00A91A64" w:rsidRPr="00B35D3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256B8">
        <w:rPr>
          <w:rFonts w:ascii="Times New Roman" w:hAnsi="Times New Roman" w:cs="Times New Roman"/>
          <w:sz w:val="24"/>
          <w:szCs w:val="24"/>
        </w:rPr>
        <w:t>я</w:t>
      </w:r>
      <w:r w:rsidR="00A91A64" w:rsidRPr="00B35D33">
        <w:rPr>
          <w:rFonts w:ascii="Times New Roman" w:hAnsi="Times New Roman" w:cs="Times New Roman"/>
          <w:sz w:val="24"/>
          <w:szCs w:val="24"/>
        </w:rPr>
        <w:t>).</w:t>
      </w:r>
    </w:p>
    <w:p w:rsidR="00A159CD" w:rsidRDefault="00B2718B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В результате проведенных контрольных</w:t>
      </w:r>
      <w:r w:rsidR="00A159CD" w:rsidRPr="00B35D33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B35D33">
        <w:rPr>
          <w:rFonts w:ascii="Times New Roman" w:hAnsi="Times New Roman" w:cs="Times New Roman"/>
          <w:sz w:val="24"/>
          <w:szCs w:val="24"/>
        </w:rPr>
        <w:t xml:space="preserve"> проверено</w:t>
      </w:r>
      <w:r w:rsidR="00A159CD" w:rsidRPr="00B35D33">
        <w:rPr>
          <w:rFonts w:ascii="Times New Roman" w:hAnsi="Times New Roman" w:cs="Times New Roman"/>
          <w:sz w:val="24"/>
          <w:szCs w:val="24"/>
        </w:rPr>
        <w:t>:</w:t>
      </w:r>
    </w:p>
    <w:p w:rsidR="001A76B7" w:rsidRPr="00B35D33" w:rsidRDefault="001A76B7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E49E4">
        <w:rPr>
          <w:rFonts w:ascii="Times New Roman" w:hAnsi="Times New Roman" w:cs="Times New Roman"/>
          <w:sz w:val="24"/>
          <w:szCs w:val="24"/>
        </w:rPr>
        <w:t>;</w:t>
      </w:r>
    </w:p>
    <w:p w:rsidR="00A159CD" w:rsidRDefault="00A159CD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E49E4">
        <w:rPr>
          <w:rFonts w:ascii="Times New Roman" w:hAnsi="Times New Roman" w:cs="Times New Roman"/>
          <w:sz w:val="24"/>
          <w:szCs w:val="24"/>
        </w:rPr>
        <w:t>Новогригорьевское</w:t>
      </w:r>
      <w:proofErr w:type="spellEnd"/>
      <w:r w:rsidR="003E49E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35D33">
        <w:rPr>
          <w:rFonts w:ascii="Times New Roman" w:hAnsi="Times New Roman" w:cs="Times New Roman"/>
          <w:sz w:val="24"/>
          <w:szCs w:val="24"/>
        </w:rPr>
        <w:t>;</w:t>
      </w:r>
    </w:p>
    <w:p w:rsidR="00F55BB2" w:rsidRDefault="00F55BB2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E49E4">
        <w:rPr>
          <w:rFonts w:ascii="Times New Roman" w:hAnsi="Times New Roman" w:cs="Times New Roman"/>
          <w:sz w:val="24"/>
          <w:szCs w:val="24"/>
        </w:rPr>
        <w:t>Сирот</w:t>
      </w:r>
      <w:r>
        <w:rPr>
          <w:rFonts w:ascii="Times New Roman" w:hAnsi="Times New Roman" w:cs="Times New Roman"/>
          <w:sz w:val="24"/>
          <w:szCs w:val="24"/>
        </w:rPr>
        <w:t>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9E4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>ское поселение;</w:t>
      </w:r>
    </w:p>
    <w:p w:rsidR="00F55BB2" w:rsidRPr="00B35D33" w:rsidRDefault="00F55BB2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9E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3E49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E49E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E49E4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3E49E4"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</w:p>
    <w:p w:rsidR="00B2718B" w:rsidRDefault="00B2718B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- </w:t>
      </w:r>
      <w:r w:rsidR="003E49E4">
        <w:rPr>
          <w:rFonts w:ascii="Times New Roman" w:hAnsi="Times New Roman" w:cs="Times New Roman"/>
          <w:sz w:val="24"/>
          <w:szCs w:val="24"/>
        </w:rPr>
        <w:t>МБОУ Детско-юношеская спортивная школа</w:t>
      </w:r>
      <w:r w:rsidR="009424DD">
        <w:rPr>
          <w:rFonts w:ascii="Times New Roman" w:hAnsi="Times New Roman" w:cs="Times New Roman"/>
          <w:sz w:val="24"/>
          <w:szCs w:val="24"/>
        </w:rPr>
        <w:t>;</w:t>
      </w:r>
    </w:p>
    <w:p w:rsidR="009424DD" w:rsidRPr="00B35D33" w:rsidRDefault="009424DD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33111E" w:rsidRPr="005C770B" w:rsidRDefault="0033111E" w:rsidP="005C770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КСП Волгоградской области было проведено</w:t>
      </w:r>
      <w:r w:rsidR="00E23CD2">
        <w:rPr>
          <w:rFonts w:ascii="Times New Roman" w:hAnsi="Times New Roman" w:cs="Times New Roman"/>
          <w:sz w:val="24"/>
          <w:szCs w:val="24"/>
        </w:rPr>
        <w:t xml:space="preserve"> совместное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экспертно-аналитическое мероприятие «Анализ</w:t>
      </w:r>
      <w:r w:rsidR="00E23CD2">
        <w:rPr>
          <w:rFonts w:ascii="Times New Roman" w:hAnsi="Times New Roman" w:cs="Times New Roman"/>
          <w:sz w:val="24"/>
          <w:szCs w:val="24"/>
        </w:rPr>
        <w:t xml:space="preserve"> использования субвенций на осуществление полномочий по первичному военному учету на территориях, где отсутствуют военные комиссариаты, выделенных в 2016-17 годах. В рамках данного мероприятия были проверены </w:t>
      </w:r>
      <w:proofErr w:type="spellStart"/>
      <w:r w:rsidR="00E23CD2">
        <w:rPr>
          <w:rFonts w:ascii="Times New Roman" w:hAnsi="Times New Roman" w:cs="Times New Roman"/>
          <w:sz w:val="24"/>
          <w:szCs w:val="24"/>
        </w:rPr>
        <w:t>Качалинское</w:t>
      </w:r>
      <w:proofErr w:type="spellEnd"/>
      <w:r w:rsidR="00E2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CD2">
        <w:rPr>
          <w:rFonts w:ascii="Times New Roman" w:hAnsi="Times New Roman" w:cs="Times New Roman"/>
          <w:sz w:val="24"/>
          <w:szCs w:val="24"/>
        </w:rPr>
        <w:t>Логовское</w:t>
      </w:r>
      <w:proofErr w:type="spellEnd"/>
      <w:r w:rsidR="00E23C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23CD2">
        <w:rPr>
          <w:rFonts w:ascii="Times New Roman" w:hAnsi="Times New Roman" w:cs="Times New Roman"/>
          <w:sz w:val="24"/>
          <w:szCs w:val="24"/>
        </w:rPr>
        <w:t>Кондрашовское</w:t>
      </w:r>
      <w:proofErr w:type="spellEnd"/>
      <w:r w:rsidR="00E23CD2">
        <w:rPr>
          <w:rFonts w:ascii="Times New Roman" w:hAnsi="Times New Roman" w:cs="Times New Roman"/>
          <w:sz w:val="24"/>
          <w:szCs w:val="24"/>
        </w:rPr>
        <w:t xml:space="preserve"> сельские поселения.</w:t>
      </w:r>
    </w:p>
    <w:p w:rsidR="00A22954" w:rsidRPr="00B35D33" w:rsidRDefault="00F57AA1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480757" w:rsidRPr="00B35D33">
        <w:rPr>
          <w:rFonts w:ascii="Times New Roman" w:hAnsi="Times New Roman" w:cs="Times New Roman"/>
          <w:sz w:val="24"/>
          <w:szCs w:val="24"/>
        </w:rPr>
        <w:t>Общий объем проверенных средств</w:t>
      </w:r>
      <w:r w:rsidR="00193EFE">
        <w:rPr>
          <w:rFonts w:ascii="Times New Roman" w:hAnsi="Times New Roman" w:cs="Times New Roman"/>
          <w:sz w:val="24"/>
          <w:szCs w:val="24"/>
        </w:rPr>
        <w:t xml:space="preserve"> </w:t>
      </w:r>
      <w:r w:rsidR="00A22954" w:rsidRPr="00B35D33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480757" w:rsidRPr="00B35D33">
        <w:rPr>
          <w:rFonts w:ascii="Times New Roman" w:hAnsi="Times New Roman" w:cs="Times New Roman"/>
          <w:sz w:val="24"/>
          <w:szCs w:val="24"/>
        </w:rPr>
        <w:t xml:space="preserve"> бюджета района</w:t>
      </w:r>
      <w:r w:rsidR="00A22954"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5C770B">
        <w:rPr>
          <w:rFonts w:ascii="Times New Roman" w:hAnsi="Times New Roman" w:cs="Times New Roman"/>
          <w:sz w:val="24"/>
          <w:szCs w:val="24"/>
        </w:rPr>
        <w:t>1</w:t>
      </w:r>
      <w:r w:rsidR="00F406F4">
        <w:rPr>
          <w:rFonts w:ascii="Times New Roman" w:hAnsi="Times New Roman" w:cs="Times New Roman"/>
          <w:sz w:val="24"/>
          <w:szCs w:val="24"/>
        </w:rPr>
        <w:t>6</w:t>
      </w:r>
      <w:r w:rsidR="00193EFE">
        <w:rPr>
          <w:rFonts w:ascii="Times New Roman" w:hAnsi="Times New Roman" w:cs="Times New Roman"/>
          <w:sz w:val="24"/>
          <w:szCs w:val="24"/>
        </w:rPr>
        <w:t>8</w:t>
      </w:r>
      <w:r w:rsidR="00A22954" w:rsidRPr="00B35D33">
        <w:rPr>
          <w:rFonts w:ascii="Times New Roman" w:hAnsi="Times New Roman" w:cs="Times New Roman"/>
          <w:sz w:val="24"/>
          <w:szCs w:val="24"/>
        </w:rPr>
        <w:t>,</w:t>
      </w:r>
      <w:r w:rsidR="00F406F4">
        <w:rPr>
          <w:rFonts w:ascii="Times New Roman" w:hAnsi="Times New Roman" w:cs="Times New Roman"/>
          <w:sz w:val="24"/>
          <w:szCs w:val="24"/>
        </w:rPr>
        <w:t>78</w:t>
      </w:r>
      <w:r w:rsidR="00A22954"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193EFE">
        <w:rPr>
          <w:rFonts w:ascii="Times New Roman" w:hAnsi="Times New Roman" w:cs="Times New Roman"/>
          <w:sz w:val="24"/>
          <w:szCs w:val="24"/>
        </w:rPr>
        <w:t>млн</w:t>
      </w:r>
      <w:r w:rsidR="00A22954" w:rsidRPr="00B35D33">
        <w:rPr>
          <w:rFonts w:ascii="Times New Roman" w:hAnsi="Times New Roman" w:cs="Times New Roman"/>
          <w:sz w:val="24"/>
          <w:szCs w:val="24"/>
        </w:rPr>
        <w:t>. руб.</w:t>
      </w:r>
    </w:p>
    <w:p w:rsidR="007406AE" w:rsidRPr="007C6C91" w:rsidRDefault="00A22954" w:rsidP="00A65D53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6C91">
        <w:rPr>
          <w:rFonts w:ascii="Times New Roman" w:hAnsi="Times New Roman" w:cs="Times New Roman"/>
          <w:sz w:val="24"/>
          <w:szCs w:val="24"/>
        </w:rPr>
        <w:t>По итогам</w:t>
      </w:r>
      <w:r w:rsidR="005C770B" w:rsidRPr="007C6C91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7C6C91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 w:rsidR="005C770B" w:rsidRPr="007C6C91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7C6C91">
        <w:rPr>
          <w:rFonts w:ascii="Times New Roman" w:hAnsi="Times New Roman" w:cs="Times New Roman"/>
          <w:sz w:val="24"/>
          <w:szCs w:val="24"/>
        </w:rPr>
        <w:t xml:space="preserve">  установлены нарушения</w:t>
      </w:r>
      <w:r w:rsidR="00604F9C" w:rsidRPr="007C6C91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7C6C91">
        <w:rPr>
          <w:rFonts w:ascii="Times New Roman" w:hAnsi="Times New Roman" w:cs="Times New Roman"/>
          <w:sz w:val="24"/>
          <w:szCs w:val="24"/>
        </w:rPr>
        <w:t>5</w:t>
      </w:r>
      <w:r w:rsidR="00F406F4">
        <w:rPr>
          <w:rFonts w:ascii="Times New Roman" w:hAnsi="Times New Roman" w:cs="Times New Roman"/>
          <w:sz w:val="24"/>
          <w:szCs w:val="24"/>
        </w:rPr>
        <w:t>957</w:t>
      </w:r>
      <w:r w:rsidR="00F81758" w:rsidRPr="007C6C91">
        <w:rPr>
          <w:rFonts w:ascii="Times New Roman" w:hAnsi="Times New Roman" w:cs="Times New Roman"/>
          <w:sz w:val="24"/>
          <w:szCs w:val="24"/>
        </w:rPr>
        <w:t>,</w:t>
      </w:r>
      <w:r w:rsidR="00F406F4">
        <w:rPr>
          <w:rFonts w:ascii="Times New Roman" w:hAnsi="Times New Roman" w:cs="Times New Roman"/>
          <w:sz w:val="24"/>
          <w:szCs w:val="24"/>
        </w:rPr>
        <w:t>78</w:t>
      </w:r>
      <w:r w:rsidR="007C6C91">
        <w:rPr>
          <w:rFonts w:ascii="Times New Roman" w:hAnsi="Times New Roman" w:cs="Times New Roman"/>
          <w:sz w:val="24"/>
          <w:szCs w:val="24"/>
        </w:rPr>
        <w:t xml:space="preserve"> тыс. руб., в том числе</w:t>
      </w:r>
      <w:r w:rsidR="00036A3B" w:rsidRPr="007C6C91">
        <w:rPr>
          <w:rFonts w:ascii="Times New Roman" w:hAnsi="Times New Roman" w:cs="Times New Roman"/>
          <w:sz w:val="24"/>
          <w:szCs w:val="24"/>
        </w:rPr>
        <w:t xml:space="preserve">, неэффективное использование денежных средств </w:t>
      </w:r>
      <w:r w:rsidR="00883A35" w:rsidRPr="007C6C91">
        <w:rPr>
          <w:rFonts w:ascii="Times New Roman" w:hAnsi="Times New Roman" w:cs="Times New Roman"/>
          <w:sz w:val="24"/>
          <w:szCs w:val="24"/>
        </w:rPr>
        <w:t>9</w:t>
      </w:r>
      <w:r w:rsidR="007C6C91">
        <w:rPr>
          <w:rFonts w:ascii="Times New Roman" w:hAnsi="Times New Roman" w:cs="Times New Roman"/>
          <w:sz w:val="24"/>
          <w:szCs w:val="24"/>
        </w:rPr>
        <w:t>7</w:t>
      </w:r>
      <w:r w:rsidR="00036A3B" w:rsidRPr="007C6C91">
        <w:rPr>
          <w:rFonts w:ascii="Times New Roman" w:hAnsi="Times New Roman" w:cs="Times New Roman"/>
          <w:sz w:val="24"/>
          <w:szCs w:val="24"/>
        </w:rPr>
        <w:t>,</w:t>
      </w:r>
      <w:r w:rsidR="007C6C91">
        <w:rPr>
          <w:rFonts w:ascii="Times New Roman" w:hAnsi="Times New Roman" w:cs="Times New Roman"/>
          <w:sz w:val="24"/>
          <w:szCs w:val="24"/>
        </w:rPr>
        <w:t>6</w:t>
      </w:r>
      <w:r w:rsidR="00036A3B" w:rsidRPr="007C6C91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7C6C91">
        <w:rPr>
          <w:rFonts w:ascii="Times New Roman" w:hAnsi="Times New Roman" w:cs="Times New Roman"/>
          <w:sz w:val="24"/>
          <w:szCs w:val="24"/>
        </w:rPr>
        <w:t xml:space="preserve"> нарушения законодательства 3987,1 тыс. руб.,</w:t>
      </w:r>
      <w:r w:rsidR="00036A3B" w:rsidRPr="007C6C91">
        <w:rPr>
          <w:rFonts w:ascii="Times New Roman" w:hAnsi="Times New Roman" w:cs="Times New Roman"/>
          <w:sz w:val="24"/>
          <w:szCs w:val="24"/>
        </w:rPr>
        <w:t xml:space="preserve"> </w:t>
      </w:r>
      <w:r w:rsidR="00352CDF" w:rsidRPr="007C6C91">
        <w:rPr>
          <w:rFonts w:ascii="Times New Roman" w:hAnsi="Times New Roman" w:cs="Times New Roman"/>
          <w:sz w:val="24"/>
          <w:szCs w:val="24"/>
        </w:rPr>
        <w:t>ины</w:t>
      </w:r>
      <w:r w:rsidR="00036A3B" w:rsidRPr="007C6C91">
        <w:rPr>
          <w:rFonts w:ascii="Times New Roman" w:hAnsi="Times New Roman" w:cs="Times New Roman"/>
          <w:sz w:val="24"/>
          <w:szCs w:val="24"/>
        </w:rPr>
        <w:t xml:space="preserve">е нарушения </w:t>
      </w:r>
      <w:r w:rsidR="007C6C91">
        <w:rPr>
          <w:rFonts w:ascii="Times New Roman" w:hAnsi="Times New Roman" w:cs="Times New Roman"/>
          <w:sz w:val="24"/>
          <w:szCs w:val="24"/>
        </w:rPr>
        <w:t>9</w:t>
      </w:r>
      <w:r w:rsidR="00883A35" w:rsidRPr="007C6C91">
        <w:rPr>
          <w:rFonts w:ascii="Times New Roman" w:hAnsi="Times New Roman" w:cs="Times New Roman"/>
          <w:sz w:val="24"/>
          <w:szCs w:val="24"/>
        </w:rPr>
        <w:t>4</w:t>
      </w:r>
      <w:r w:rsidR="00F81758" w:rsidRPr="007C6C91">
        <w:rPr>
          <w:rFonts w:ascii="Times New Roman" w:hAnsi="Times New Roman" w:cs="Times New Roman"/>
          <w:sz w:val="24"/>
          <w:szCs w:val="24"/>
        </w:rPr>
        <w:t>5,</w:t>
      </w:r>
      <w:r w:rsidR="007C6C91">
        <w:rPr>
          <w:rFonts w:ascii="Times New Roman" w:hAnsi="Times New Roman" w:cs="Times New Roman"/>
          <w:sz w:val="24"/>
          <w:szCs w:val="24"/>
        </w:rPr>
        <w:t>4</w:t>
      </w:r>
      <w:r w:rsidR="00036A3B" w:rsidRPr="007C6C91">
        <w:rPr>
          <w:rFonts w:ascii="Times New Roman" w:hAnsi="Times New Roman" w:cs="Times New Roman"/>
          <w:sz w:val="24"/>
          <w:szCs w:val="24"/>
        </w:rPr>
        <w:t xml:space="preserve"> тыс.</w:t>
      </w:r>
      <w:r w:rsidR="007406AE" w:rsidRPr="007C6C91">
        <w:rPr>
          <w:rFonts w:ascii="Times New Roman" w:hAnsi="Times New Roman" w:cs="Times New Roman"/>
          <w:sz w:val="24"/>
          <w:szCs w:val="24"/>
        </w:rPr>
        <w:t xml:space="preserve"> </w:t>
      </w:r>
      <w:r w:rsidR="00036A3B" w:rsidRPr="007C6C91">
        <w:rPr>
          <w:rFonts w:ascii="Times New Roman" w:hAnsi="Times New Roman" w:cs="Times New Roman"/>
          <w:sz w:val="24"/>
          <w:szCs w:val="24"/>
        </w:rPr>
        <w:t>руб.</w:t>
      </w:r>
      <w:r w:rsidR="009B3AB7" w:rsidRPr="007C6C9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8C2EA1" w:rsidRPr="00B35D33" w:rsidRDefault="008C2EA1" w:rsidP="008C2EA1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За отчетный период работы в соответствии с планом работы Контрольно-счетной палаты на 201</w:t>
      </w:r>
      <w:r w:rsidR="000C0F5D">
        <w:rPr>
          <w:rFonts w:ascii="Times New Roman" w:hAnsi="Times New Roman" w:cs="Times New Roman"/>
          <w:sz w:val="24"/>
          <w:szCs w:val="24"/>
        </w:rPr>
        <w:t>8</w:t>
      </w:r>
      <w:r w:rsidRPr="00B35D33">
        <w:rPr>
          <w:rFonts w:ascii="Times New Roman" w:hAnsi="Times New Roman" w:cs="Times New Roman"/>
          <w:sz w:val="24"/>
          <w:szCs w:val="24"/>
        </w:rPr>
        <w:t xml:space="preserve"> год объектами проверок являлись:</w:t>
      </w:r>
    </w:p>
    <w:p w:rsidR="008C2EA1" w:rsidRPr="00B35D33" w:rsidRDefault="000C0F5D" w:rsidP="00BF53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93EFE">
        <w:rPr>
          <w:rFonts w:ascii="Times New Roman" w:hAnsi="Times New Roman" w:cs="Times New Roman"/>
          <w:sz w:val="24"/>
          <w:szCs w:val="24"/>
        </w:rPr>
        <w:t>.</w:t>
      </w:r>
      <w:r w:rsidR="00CC0DD7" w:rsidRPr="00B3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A9" w:rsidRPr="00B35D33" w:rsidRDefault="00BF53D7" w:rsidP="00BF53D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D33">
        <w:rPr>
          <w:rFonts w:ascii="Times New Roman" w:hAnsi="Times New Roman" w:cs="Times New Roman"/>
          <w:sz w:val="24"/>
          <w:szCs w:val="24"/>
        </w:rPr>
        <w:t>В результате проверки</w:t>
      </w:r>
      <w:r w:rsidR="00DB2050">
        <w:rPr>
          <w:rFonts w:ascii="Times New Roman" w:hAnsi="Times New Roman" w:cs="Times New Roman"/>
          <w:sz w:val="24"/>
          <w:szCs w:val="24"/>
        </w:rPr>
        <w:t xml:space="preserve"> </w:t>
      </w:r>
      <w:r w:rsidR="00DB2050" w:rsidRPr="00B35D33">
        <w:rPr>
          <w:rFonts w:ascii="Times New Roman" w:hAnsi="Times New Roman" w:cs="Times New Roman"/>
          <w:sz w:val="24"/>
          <w:szCs w:val="24"/>
        </w:rPr>
        <w:t>выявлено</w:t>
      </w:r>
      <w:r w:rsidR="00DB2050">
        <w:rPr>
          <w:rFonts w:ascii="Times New Roman" w:hAnsi="Times New Roman" w:cs="Times New Roman"/>
          <w:sz w:val="24"/>
          <w:szCs w:val="24"/>
        </w:rPr>
        <w:t xml:space="preserve"> нарушений бухгалтерского учета на сумму</w:t>
      </w:r>
      <w:r w:rsidR="00304751">
        <w:rPr>
          <w:rFonts w:ascii="Times New Roman" w:hAnsi="Times New Roman" w:cs="Times New Roman"/>
          <w:sz w:val="24"/>
          <w:szCs w:val="24"/>
        </w:rPr>
        <w:t xml:space="preserve"> </w:t>
      </w:r>
      <w:r w:rsidR="00A91F84">
        <w:rPr>
          <w:rFonts w:ascii="Times New Roman" w:hAnsi="Times New Roman" w:cs="Times New Roman"/>
          <w:sz w:val="24"/>
          <w:szCs w:val="24"/>
        </w:rPr>
        <w:t>1</w:t>
      </w:r>
      <w:r w:rsidR="00DB2050">
        <w:rPr>
          <w:rFonts w:ascii="Times New Roman" w:hAnsi="Times New Roman" w:cs="Times New Roman"/>
          <w:sz w:val="24"/>
          <w:szCs w:val="24"/>
        </w:rPr>
        <w:t>3</w:t>
      </w:r>
      <w:r w:rsidR="00A91F84">
        <w:rPr>
          <w:rFonts w:ascii="Times New Roman" w:hAnsi="Times New Roman" w:cs="Times New Roman"/>
          <w:sz w:val="24"/>
          <w:szCs w:val="24"/>
        </w:rPr>
        <w:t>5</w:t>
      </w:r>
      <w:r w:rsidR="00DB2050">
        <w:rPr>
          <w:rFonts w:ascii="Times New Roman" w:hAnsi="Times New Roman" w:cs="Times New Roman"/>
          <w:sz w:val="24"/>
          <w:szCs w:val="24"/>
        </w:rPr>
        <w:t>,</w:t>
      </w:r>
      <w:r w:rsidR="00A91F84">
        <w:rPr>
          <w:rFonts w:ascii="Times New Roman" w:hAnsi="Times New Roman" w:cs="Times New Roman"/>
          <w:sz w:val="24"/>
          <w:szCs w:val="24"/>
        </w:rPr>
        <w:t>0</w:t>
      </w:r>
      <w:r w:rsidR="00DB205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04751">
        <w:rPr>
          <w:rFonts w:ascii="Times New Roman" w:hAnsi="Times New Roman" w:cs="Times New Roman"/>
          <w:sz w:val="24"/>
          <w:szCs w:val="24"/>
        </w:rPr>
        <w:t>,</w:t>
      </w:r>
      <w:r w:rsidR="00AB7D99">
        <w:rPr>
          <w:rFonts w:ascii="Times New Roman" w:hAnsi="Times New Roman" w:cs="Times New Roman"/>
          <w:sz w:val="24"/>
          <w:szCs w:val="24"/>
        </w:rPr>
        <w:t xml:space="preserve"> </w:t>
      </w:r>
      <w:r w:rsidR="00FA7D23">
        <w:rPr>
          <w:rFonts w:ascii="Times New Roman" w:hAnsi="Times New Roman" w:cs="Times New Roman"/>
          <w:sz w:val="24"/>
          <w:szCs w:val="24"/>
        </w:rPr>
        <w:t>в т. ч.</w:t>
      </w:r>
      <w:r w:rsidR="00C8043E">
        <w:rPr>
          <w:rFonts w:ascii="Times New Roman" w:hAnsi="Times New Roman" w:cs="Times New Roman"/>
          <w:sz w:val="24"/>
          <w:szCs w:val="24"/>
        </w:rPr>
        <w:t xml:space="preserve"> принятие бюджетных обязательств, превышающих лимиты бюджетных обязательств, </w:t>
      </w:r>
      <w:r w:rsidR="00FA7D23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C8043E">
        <w:rPr>
          <w:rFonts w:ascii="Times New Roman" w:hAnsi="Times New Roman" w:cs="Times New Roman"/>
          <w:sz w:val="24"/>
          <w:szCs w:val="24"/>
        </w:rPr>
        <w:t>бухгалтерского учета</w:t>
      </w:r>
      <w:r w:rsidR="00FA7D23">
        <w:rPr>
          <w:rFonts w:ascii="Times New Roman" w:hAnsi="Times New Roman" w:cs="Times New Roman"/>
          <w:sz w:val="24"/>
          <w:szCs w:val="24"/>
        </w:rPr>
        <w:t xml:space="preserve"> при</w:t>
      </w:r>
      <w:r w:rsidR="00C8043E">
        <w:rPr>
          <w:rFonts w:ascii="Times New Roman" w:hAnsi="Times New Roman" w:cs="Times New Roman"/>
          <w:sz w:val="24"/>
          <w:szCs w:val="24"/>
        </w:rPr>
        <w:t xml:space="preserve"> оформлении денежных средств</w:t>
      </w:r>
      <w:r w:rsidR="00172C4A">
        <w:rPr>
          <w:rFonts w:ascii="Times New Roman" w:hAnsi="Times New Roman" w:cs="Times New Roman"/>
          <w:sz w:val="24"/>
          <w:szCs w:val="24"/>
        </w:rPr>
        <w:t xml:space="preserve"> под отчет</w:t>
      </w:r>
      <w:r w:rsidR="00FA7D23">
        <w:rPr>
          <w:rFonts w:ascii="Times New Roman" w:hAnsi="Times New Roman" w:cs="Times New Roman"/>
          <w:sz w:val="24"/>
          <w:szCs w:val="24"/>
        </w:rPr>
        <w:t>, нарушения при начислении заработной платы</w:t>
      </w:r>
      <w:r w:rsidR="00172C4A">
        <w:rPr>
          <w:rFonts w:ascii="Times New Roman" w:hAnsi="Times New Roman" w:cs="Times New Roman"/>
          <w:sz w:val="24"/>
          <w:szCs w:val="24"/>
        </w:rPr>
        <w:t xml:space="preserve"> и единовременного денежного поощрения</w:t>
      </w:r>
      <w:r w:rsidR="00FA7D23">
        <w:rPr>
          <w:rFonts w:ascii="Times New Roman" w:hAnsi="Times New Roman" w:cs="Times New Roman"/>
          <w:sz w:val="24"/>
          <w:szCs w:val="24"/>
        </w:rPr>
        <w:t>,</w:t>
      </w:r>
      <w:r w:rsidR="00172C4A">
        <w:rPr>
          <w:rFonts w:ascii="Times New Roman" w:hAnsi="Times New Roman" w:cs="Times New Roman"/>
          <w:sz w:val="24"/>
          <w:szCs w:val="24"/>
        </w:rPr>
        <w:t xml:space="preserve"> нарушения норм ГК РФ </w:t>
      </w:r>
      <w:r w:rsidR="00FA7D23">
        <w:rPr>
          <w:rFonts w:ascii="Times New Roman" w:hAnsi="Times New Roman" w:cs="Times New Roman"/>
          <w:sz w:val="24"/>
          <w:szCs w:val="24"/>
        </w:rPr>
        <w:t>при пе</w:t>
      </w:r>
      <w:r w:rsidR="00172C4A">
        <w:rPr>
          <w:rFonts w:ascii="Times New Roman" w:hAnsi="Times New Roman" w:cs="Times New Roman"/>
          <w:sz w:val="24"/>
          <w:szCs w:val="24"/>
        </w:rPr>
        <w:t>редаче ценного подарка</w:t>
      </w:r>
      <w:r w:rsidR="00FA7D23">
        <w:rPr>
          <w:rFonts w:ascii="Times New Roman" w:hAnsi="Times New Roman" w:cs="Times New Roman"/>
          <w:sz w:val="24"/>
          <w:szCs w:val="24"/>
        </w:rPr>
        <w:t>, на</w:t>
      </w:r>
      <w:r w:rsidR="00172C4A">
        <w:rPr>
          <w:rFonts w:ascii="Times New Roman" w:hAnsi="Times New Roman" w:cs="Times New Roman"/>
          <w:sz w:val="24"/>
          <w:szCs w:val="24"/>
        </w:rPr>
        <w:t>рушения бухгалтерского учета, повлекшее искажение годовой отчетности, нарушения бухгалтерского учета при списании</w:t>
      </w:r>
      <w:proofErr w:type="gramEnd"/>
      <w:r w:rsidR="00172C4A">
        <w:rPr>
          <w:rFonts w:ascii="Times New Roman" w:hAnsi="Times New Roman" w:cs="Times New Roman"/>
          <w:sz w:val="24"/>
          <w:szCs w:val="24"/>
        </w:rPr>
        <w:t xml:space="preserve"> </w:t>
      </w:r>
      <w:r w:rsidR="00FA7D23">
        <w:rPr>
          <w:rFonts w:ascii="Times New Roman" w:hAnsi="Times New Roman" w:cs="Times New Roman"/>
          <w:sz w:val="24"/>
          <w:szCs w:val="24"/>
        </w:rPr>
        <w:t>ГСМ</w:t>
      </w:r>
      <w:r w:rsidR="00E324A9" w:rsidRPr="00B35D33">
        <w:rPr>
          <w:rFonts w:ascii="Times New Roman" w:hAnsi="Times New Roman" w:cs="Times New Roman"/>
          <w:sz w:val="24"/>
          <w:szCs w:val="24"/>
        </w:rPr>
        <w:t>.</w:t>
      </w:r>
      <w:r w:rsidR="009E2F7E">
        <w:rPr>
          <w:rFonts w:ascii="Times New Roman" w:hAnsi="Times New Roman" w:cs="Times New Roman"/>
          <w:sz w:val="24"/>
          <w:szCs w:val="24"/>
        </w:rPr>
        <w:t xml:space="preserve"> По результатам проверки вынесено представление для принятия мер по устранению выявленных нарушений.</w:t>
      </w:r>
    </w:p>
    <w:p w:rsidR="00BF53D7" w:rsidRPr="00B35D33" w:rsidRDefault="00A41164" w:rsidP="00E324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Новогригорьевское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324A9" w:rsidRPr="00B35D33">
        <w:rPr>
          <w:rFonts w:ascii="Times New Roman" w:hAnsi="Times New Roman" w:cs="Times New Roman"/>
          <w:sz w:val="24"/>
          <w:szCs w:val="24"/>
        </w:rPr>
        <w:t>.</w:t>
      </w:r>
    </w:p>
    <w:p w:rsidR="008A1DE0" w:rsidRPr="00B35D33" w:rsidRDefault="00E324A9" w:rsidP="008A1DE0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D33">
        <w:rPr>
          <w:rFonts w:ascii="Times New Roman" w:hAnsi="Times New Roman" w:cs="Times New Roman"/>
          <w:sz w:val="24"/>
          <w:szCs w:val="24"/>
        </w:rPr>
        <w:t>В результате проверки выявлен</w:t>
      </w:r>
      <w:r w:rsidR="002225D5" w:rsidRPr="00B35D33">
        <w:rPr>
          <w:rFonts w:ascii="Times New Roman" w:hAnsi="Times New Roman" w:cs="Times New Roman"/>
          <w:sz w:val="24"/>
          <w:szCs w:val="24"/>
        </w:rPr>
        <w:t>о</w:t>
      </w:r>
      <w:r w:rsidR="00B35D33">
        <w:rPr>
          <w:rFonts w:ascii="Times New Roman" w:hAnsi="Times New Roman" w:cs="Times New Roman"/>
          <w:sz w:val="24"/>
          <w:szCs w:val="24"/>
        </w:rPr>
        <w:t xml:space="preserve"> нарушений бухгалтерского учета на сумму </w:t>
      </w:r>
      <w:r w:rsidR="004E74F1">
        <w:rPr>
          <w:rFonts w:ascii="Times New Roman" w:hAnsi="Times New Roman" w:cs="Times New Roman"/>
          <w:sz w:val="24"/>
          <w:szCs w:val="24"/>
        </w:rPr>
        <w:t>1</w:t>
      </w:r>
      <w:r w:rsidR="00A41164">
        <w:rPr>
          <w:rFonts w:ascii="Times New Roman" w:hAnsi="Times New Roman" w:cs="Times New Roman"/>
          <w:sz w:val="24"/>
          <w:szCs w:val="24"/>
        </w:rPr>
        <w:t>57</w:t>
      </w:r>
      <w:r w:rsidR="004E74F1">
        <w:rPr>
          <w:rFonts w:ascii="Times New Roman" w:hAnsi="Times New Roman" w:cs="Times New Roman"/>
          <w:sz w:val="24"/>
          <w:szCs w:val="24"/>
        </w:rPr>
        <w:t>,</w:t>
      </w:r>
      <w:r w:rsidR="00A41164">
        <w:rPr>
          <w:rFonts w:ascii="Times New Roman" w:hAnsi="Times New Roman" w:cs="Times New Roman"/>
          <w:sz w:val="24"/>
          <w:szCs w:val="24"/>
        </w:rPr>
        <w:t>9</w:t>
      </w:r>
      <w:r w:rsidR="00B35D33">
        <w:rPr>
          <w:rFonts w:ascii="Times New Roman" w:hAnsi="Times New Roman" w:cs="Times New Roman"/>
          <w:sz w:val="24"/>
          <w:szCs w:val="24"/>
        </w:rPr>
        <w:t xml:space="preserve"> тыс. руб., в том числе</w:t>
      </w:r>
      <w:r w:rsidR="00404FE8">
        <w:rPr>
          <w:rFonts w:ascii="Times New Roman" w:hAnsi="Times New Roman" w:cs="Times New Roman"/>
          <w:sz w:val="24"/>
          <w:szCs w:val="24"/>
        </w:rPr>
        <w:t xml:space="preserve"> нарушения бухгалтерского учета</w:t>
      </w:r>
      <w:r w:rsidR="00A41164">
        <w:rPr>
          <w:rFonts w:ascii="Times New Roman" w:hAnsi="Times New Roman" w:cs="Times New Roman"/>
          <w:sz w:val="24"/>
          <w:szCs w:val="24"/>
        </w:rPr>
        <w:t>, выразившиеся в неправильном применении бюджетной классификации расходов, неправильном списании дебиторской задолженности, периодических подписных печатных изданий, вручаемых ценных подарках, необоснованное расходование денежных средств в виде расходования на паромную переправу</w:t>
      </w:r>
      <w:r w:rsidR="001A3C90">
        <w:rPr>
          <w:rFonts w:ascii="Times New Roman" w:hAnsi="Times New Roman" w:cs="Times New Roman"/>
          <w:sz w:val="24"/>
          <w:szCs w:val="24"/>
        </w:rPr>
        <w:t>, нарушения при начислении муниципальной пенсии, нарушения при списании ГСМ</w:t>
      </w:r>
      <w:r w:rsidR="007168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1DE0">
        <w:rPr>
          <w:rFonts w:ascii="Times New Roman" w:hAnsi="Times New Roman" w:cs="Times New Roman"/>
          <w:sz w:val="24"/>
          <w:szCs w:val="24"/>
        </w:rPr>
        <w:t xml:space="preserve"> По результатам проверки вынесено представлени</w:t>
      </w:r>
      <w:r w:rsidR="001A3C90">
        <w:rPr>
          <w:rFonts w:ascii="Times New Roman" w:hAnsi="Times New Roman" w:cs="Times New Roman"/>
          <w:sz w:val="24"/>
          <w:szCs w:val="24"/>
        </w:rPr>
        <w:t>е</w:t>
      </w:r>
      <w:r w:rsidR="008A1DE0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  <w:r w:rsidR="00791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A9" w:rsidRPr="00B35D33" w:rsidRDefault="007E0E08" w:rsidP="008A1DE0">
      <w:pPr>
        <w:pStyle w:val="a3"/>
        <w:numPr>
          <w:ilvl w:val="0"/>
          <w:numId w:val="2"/>
        </w:numPr>
        <w:spacing w:after="0" w:line="240" w:lineRule="auto"/>
        <w:ind w:left="0" w:firstLine="14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Детско-юношеская спортивная школа</w:t>
      </w:r>
      <w:r w:rsidR="00E50EC2" w:rsidRPr="00B35D33">
        <w:rPr>
          <w:rFonts w:ascii="Times New Roman" w:hAnsi="Times New Roman" w:cs="Times New Roman"/>
          <w:sz w:val="24"/>
          <w:szCs w:val="24"/>
        </w:rPr>
        <w:t>.</w:t>
      </w:r>
      <w:r w:rsidR="004661B8" w:rsidRPr="00B3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0A7" w:rsidRPr="00B35D33" w:rsidRDefault="00146F96" w:rsidP="00D600A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Итогами проверки установлено нарушения ведения бухгалтерского учета на сумму </w:t>
      </w:r>
      <w:r w:rsidR="00A8136B">
        <w:rPr>
          <w:rFonts w:ascii="Times New Roman" w:hAnsi="Times New Roman" w:cs="Times New Roman"/>
          <w:sz w:val="24"/>
          <w:szCs w:val="24"/>
        </w:rPr>
        <w:t>6</w:t>
      </w:r>
      <w:r w:rsidR="003F345A">
        <w:rPr>
          <w:rFonts w:ascii="Times New Roman" w:hAnsi="Times New Roman" w:cs="Times New Roman"/>
          <w:sz w:val="24"/>
          <w:szCs w:val="24"/>
        </w:rPr>
        <w:t>0</w:t>
      </w:r>
      <w:r w:rsidRPr="00B35D33">
        <w:rPr>
          <w:rFonts w:ascii="Times New Roman" w:hAnsi="Times New Roman" w:cs="Times New Roman"/>
          <w:sz w:val="24"/>
          <w:szCs w:val="24"/>
        </w:rPr>
        <w:t>,</w:t>
      </w:r>
      <w:r w:rsidR="003F345A">
        <w:rPr>
          <w:rFonts w:ascii="Times New Roman" w:hAnsi="Times New Roman" w:cs="Times New Roman"/>
          <w:sz w:val="24"/>
          <w:szCs w:val="24"/>
        </w:rPr>
        <w:t>2</w:t>
      </w:r>
      <w:r w:rsidRPr="00B35D3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B2EDC">
        <w:rPr>
          <w:rFonts w:ascii="Times New Roman" w:hAnsi="Times New Roman" w:cs="Times New Roman"/>
          <w:sz w:val="24"/>
          <w:szCs w:val="24"/>
        </w:rPr>
        <w:t>,</w:t>
      </w:r>
      <w:r w:rsidR="00A8136B">
        <w:rPr>
          <w:rFonts w:ascii="Times New Roman" w:hAnsi="Times New Roman" w:cs="Times New Roman"/>
          <w:sz w:val="24"/>
          <w:szCs w:val="24"/>
        </w:rPr>
        <w:t xml:space="preserve"> в т. ч.</w:t>
      </w:r>
      <w:r w:rsidR="003F345A">
        <w:rPr>
          <w:rFonts w:ascii="Times New Roman" w:hAnsi="Times New Roman" w:cs="Times New Roman"/>
          <w:sz w:val="24"/>
          <w:szCs w:val="24"/>
        </w:rPr>
        <w:t xml:space="preserve"> нарушения при формировании муниципального задания</w:t>
      </w:r>
      <w:r w:rsidR="00DF42FC">
        <w:rPr>
          <w:rFonts w:ascii="Times New Roman" w:hAnsi="Times New Roman" w:cs="Times New Roman"/>
          <w:sz w:val="24"/>
          <w:szCs w:val="24"/>
        </w:rPr>
        <w:t>, нарушения при составлении и утверждении Плана финансово-хозяйственной деятельности, нарушения порядка выдачи денежных средств под отчет, нарушения при применении кодов бюджетной классификации,</w:t>
      </w:r>
      <w:r w:rsidR="00A8136B">
        <w:rPr>
          <w:rFonts w:ascii="Times New Roman" w:hAnsi="Times New Roman" w:cs="Times New Roman"/>
          <w:sz w:val="24"/>
          <w:szCs w:val="24"/>
        </w:rPr>
        <w:t xml:space="preserve"> нарушения бухгалтерского учета при начислении заработной платы сотрудникам</w:t>
      </w:r>
      <w:r w:rsidR="00D600A7" w:rsidRPr="00B35D3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50EC2" w:rsidRPr="00B35D33" w:rsidRDefault="00A06670" w:rsidP="00A066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DF42FC">
        <w:rPr>
          <w:rFonts w:ascii="Times New Roman" w:hAnsi="Times New Roman" w:cs="Times New Roman"/>
          <w:sz w:val="24"/>
          <w:szCs w:val="24"/>
        </w:rPr>
        <w:t>По результатам проверки вынесены два</w:t>
      </w:r>
      <w:r w:rsidRPr="00461F87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DF42FC">
        <w:rPr>
          <w:rFonts w:ascii="Times New Roman" w:hAnsi="Times New Roman" w:cs="Times New Roman"/>
          <w:sz w:val="24"/>
          <w:szCs w:val="24"/>
        </w:rPr>
        <w:t>я</w:t>
      </w:r>
      <w:r w:rsidRPr="00461F87">
        <w:rPr>
          <w:rFonts w:ascii="Times New Roman" w:hAnsi="Times New Roman" w:cs="Times New Roman"/>
          <w:sz w:val="24"/>
          <w:szCs w:val="24"/>
        </w:rPr>
        <w:t xml:space="preserve"> для принятия мер по</w:t>
      </w:r>
      <w:r w:rsidR="00DF42FC">
        <w:rPr>
          <w:rFonts w:ascii="Times New Roman" w:hAnsi="Times New Roman" w:cs="Times New Roman"/>
          <w:sz w:val="24"/>
          <w:szCs w:val="24"/>
        </w:rPr>
        <w:t xml:space="preserve"> устранению выявленных нарушений</w:t>
      </w:r>
      <w:r w:rsidRPr="00461F87">
        <w:rPr>
          <w:rFonts w:ascii="Times New Roman" w:hAnsi="Times New Roman" w:cs="Times New Roman"/>
          <w:sz w:val="24"/>
          <w:szCs w:val="24"/>
        </w:rPr>
        <w:t>.</w:t>
      </w:r>
    </w:p>
    <w:p w:rsidR="00146F96" w:rsidRPr="00B35D33" w:rsidRDefault="004661B8" w:rsidP="00146F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М</w:t>
      </w:r>
      <w:r w:rsidR="008A1DE0">
        <w:rPr>
          <w:rFonts w:ascii="Times New Roman" w:hAnsi="Times New Roman" w:cs="Times New Roman"/>
          <w:sz w:val="24"/>
          <w:szCs w:val="24"/>
        </w:rPr>
        <w:t>БОУ</w:t>
      </w:r>
      <w:r w:rsidRPr="00B35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42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F42F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F42FC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DF42FC"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  <w:r w:rsidR="00146F96" w:rsidRPr="00B35D33">
        <w:rPr>
          <w:rFonts w:ascii="Times New Roman" w:hAnsi="Times New Roman" w:cs="Times New Roman"/>
          <w:sz w:val="24"/>
          <w:szCs w:val="24"/>
        </w:rPr>
        <w:t>.</w:t>
      </w:r>
      <w:r w:rsidRPr="00B35D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F96" w:rsidRPr="00B35D33" w:rsidRDefault="004661B8" w:rsidP="00A066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D33">
        <w:rPr>
          <w:rFonts w:ascii="Times New Roman" w:hAnsi="Times New Roman" w:cs="Times New Roman"/>
          <w:sz w:val="24"/>
          <w:szCs w:val="24"/>
        </w:rPr>
        <w:lastRenderedPageBreak/>
        <w:t xml:space="preserve">Проверкой выявлено нарушений бухгалтерского учета на сумму </w:t>
      </w:r>
      <w:r w:rsidR="00425A5C">
        <w:rPr>
          <w:rFonts w:ascii="Times New Roman" w:hAnsi="Times New Roman" w:cs="Times New Roman"/>
          <w:sz w:val="24"/>
          <w:szCs w:val="24"/>
        </w:rPr>
        <w:t>98,3 тыс. руб</w:t>
      </w:r>
      <w:r w:rsidRPr="00B35D33">
        <w:rPr>
          <w:rFonts w:ascii="Times New Roman" w:hAnsi="Times New Roman" w:cs="Times New Roman"/>
          <w:sz w:val="24"/>
          <w:szCs w:val="24"/>
        </w:rPr>
        <w:t>.</w:t>
      </w:r>
      <w:r w:rsidR="00425A5C">
        <w:rPr>
          <w:rFonts w:ascii="Times New Roman" w:hAnsi="Times New Roman" w:cs="Times New Roman"/>
          <w:sz w:val="24"/>
          <w:szCs w:val="24"/>
        </w:rPr>
        <w:t>, при проведении проверки выявлены следующие нарушения: отсутствует методика оценки выполнения муниципального задания, в муниципальное задание не вносятся изменения при изменении размера субсидий в соответствии с планом финансово-хозяйственной деятельности, размер начисленных доходов на выполнение муниципального задания не соответствует размеру выделяемой субсидии, указанной в соглашении, нарушение при составлении годовой бухгалтерской отчетности</w:t>
      </w:r>
      <w:r w:rsidR="003D546A">
        <w:rPr>
          <w:rFonts w:ascii="Times New Roman" w:hAnsi="Times New Roman" w:cs="Times New Roman"/>
          <w:sz w:val="24"/>
          <w:szCs w:val="24"/>
        </w:rPr>
        <w:t>, нарушения</w:t>
      </w:r>
      <w:proofErr w:type="gramEnd"/>
      <w:r w:rsidR="003D546A">
        <w:rPr>
          <w:rFonts w:ascii="Times New Roman" w:hAnsi="Times New Roman" w:cs="Times New Roman"/>
          <w:sz w:val="24"/>
          <w:szCs w:val="24"/>
        </w:rPr>
        <w:t xml:space="preserve"> при применении кодов бюджетной классификации, нарушения при начислении заработной платы.</w:t>
      </w:r>
      <w:r w:rsidR="00425A5C">
        <w:rPr>
          <w:rFonts w:ascii="Times New Roman" w:hAnsi="Times New Roman" w:cs="Times New Roman"/>
          <w:sz w:val="24"/>
          <w:szCs w:val="24"/>
        </w:rPr>
        <w:t xml:space="preserve"> </w:t>
      </w:r>
      <w:r w:rsidR="00A06670" w:rsidRPr="00B35D33">
        <w:rPr>
          <w:rFonts w:ascii="Times New Roman" w:hAnsi="Times New Roman" w:cs="Times New Roman"/>
          <w:sz w:val="24"/>
          <w:szCs w:val="24"/>
        </w:rPr>
        <w:t xml:space="preserve">По результатам проверки вынесено представление для принятия мер по </w:t>
      </w:r>
      <w:r w:rsidR="003D546A">
        <w:rPr>
          <w:rFonts w:ascii="Times New Roman" w:hAnsi="Times New Roman" w:cs="Times New Roman"/>
          <w:sz w:val="24"/>
          <w:szCs w:val="24"/>
        </w:rPr>
        <w:t>устранению выявленных нарушений, а также составлен протокол об административном нарушении.</w:t>
      </w:r>
    </w:p>
    <w:p w:rsidR="0012162A" w:rsidRPr="00B35D33" w:rsidRDefault="004050C7" w:rsidP="008A1DE0">
      <w:pPr>
        <w:pStyle w:val="a3"/>
        <w:numPr>
          <w:ilvl w:val="0"/>
          <w:numId w:val="2"/>
        </w:numPr>
        <w:spacing w:after="0" w:line="240" w:lineRule="auto"/>
        <w:ind w:left="0" w:firstLine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8A1DE0">
        <w:rPr>
          <w:rFonts w:ascii="Times New Roman" w:hAnsi="Times New Roman" w:cs="Times New Roman"/>
          <w:sz w:val="24"/>
          <w:szCs w:val="24"/>
        </w:rPr>
        <w:t>.</w:t>
      </w:r>
      <w:r w:rsidR="00A06670" w:rsidRPr="00B3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CE4" w:rsidRPr="00B35D33" w:rsidRDefault="0012162A" w:rsidP="00945C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П</w:t>
      </w:r>
      <w:r w:rsidR="0058002E" w:rsidRPr="00B35D33">
        <w:rPr>
          <w:rFonts w:ascii="Times New Roman" w:hAnsi="Times New Roman" w:cs="Times New Roman"/>
          <w:sz w:val="24"/>
          <w:szCs w:val="24"/>
        </w:rPr>
        <w:t>роверкой</w:t>
      </w:r>
      <w:r w:rsidRPr="00B35D33">
        <w:rPr>
          <w:rFonts w:ascii="Times New Roman" w:hAnsi="Times New Roman" w:cs="Times New Roman"/>
          <w:sz w:val="24"/>
          <w:szCs w:val="24"/>
        </w:rPr>
        <w:t xml:space="preserve"> выявлено</w:t>
      </w:r>
      <w:r w:rsidR="00E25DDB" w:rsidRPr="00B35D33">
        <w:rPr>
          <w:rFonts w:ascii="Times New Roman" w:hAnsi="Times New Roman" w:cs="Times New Roman"/>
          <w:sz w:val="24"/>
          <w:szCs w:val="24"/>
        </w:rPr>
        <w:t xml:space="preserve"> нарушений бухгалтерского учета на сумму</w:t>
      </w:r>
      <w:r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1013DE">
        <w:rPr>
          <w:rFonts w:ascii="Times New Roman" w:hAnsi="Times New Roman" w:cs="Times New Roman"/>
          <w:sz w:val="24"/>
          <w:szCs w:val="24"/>
        </w:rPr>
        <w:t>4</w:t>
      </w:r>
      <w:r w:rsidR="004050C7">
        <w:rPr>
          <w:rFonts w:ascii="Times New Roman" w:hAnsi="Times New Roman" w:cs="Times New Roman"/>
          <w:sz w:val="24"/>
          <w:szCs w:val="24"/>
        </w:rPr>
        <w:t>795</w:t>
      </w:r>
      <w:r w:rsidRPr="00B35D33">
        <w:rPr>
          <w:rFonts w:ascii="Times New Roman" w:hAnsi="Times New Roman" w:cs="Times New Roman"/>
          <w:sz w:val="24"/>
          <w:szCs w:val="24"/>
        </w:rPr>
        <w:t>,</w:t>
      </w:r>
      <w:r w:rsidR="004050C7">
        <w:rPr>
          <w:rFonts w:ascii="Times New Roman" w:hAnsi="Times New Roman" w:cs="Times New Roman"/>
          <w:sz w:val="24"/>
          <w:szCs w:val="24"/>
        </w:rPr>
        <w:t>3</w:t>
      </w:r>
      <w:r w:rsidRPr="00B35D3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45CE4">
        <w:rPr>
          <w:rFonts w:ascii="Times New Roman" w:hAnsi="Times New Roman" w:cs="Times New Roman"/>
          <w:sz w:val="24"/>
          <w:szCs w:val="24"/>
        </w:rPr>
        <w:t>,</w:t>
      </w:r>
      <w:r w:rsidR="004050C7">
        <w:rPr>
          <w:rFonts w:ascii="Times New Roman" w:hAnsi="Times New Roman" w:cs="Times New Roman"/>
          <w:sz w:val="24"/>
          <w:szCs w:val="24"/>
        </w:rPr>
        <w:t xml:space="preserve"> в т. ч. несоответствие наименования муниципальных услуг в муниципальном задании, нарушения при формировании муниципального задания, нарушения при составлении Плана финансово-хозяйственной деятельности </w:t>
      </w:r>
      <w:r w:rsidR="00945CE4">
        <w:rPr>
          <w:rFonts w:ascii="Times New Roman" w:hAnsi="Times New Roman" w:cs="Times New Roman"/>
          <w:sz w:val="24"/>
          <w:szCs w:val="24"/>
        </w:rPr>
        <w:t xml:space="preserve"> нарушения бухгалтерского учета при начислении заработной платы,</w:t>
      </w:r>
      <w:r w:rsidR="004050C7">
        <w:rPr>
          <w:rFonts w:ascii="Times New Roman" w:hAnsi="Times New Roman" w:cs="Times New Roman"/>
          <w:sz w:val="24"/>
          <w:szCs w:val="24"/>
        </w:rPr>
        <w:t xml:space="preserve"> </w:t>
      </w:r>
      <w:r w:rsidR="00945CE4">
        <w:rPr>
          <w:rFonts w:ascii="Times New Roman" w:hAnsi="Times New Roman" w:cs="Times New Roman"/>
          <w:sz w:val="24"/>
          <w:szCs w:val="24"/>
        </w:rPr>
        <w:t xml:space="preserve"> </w:t>
      </w:r>
      <w:r w:rsidR="004050C7">
        <w:rPr>
          <w:rFonts w:ascii="Times New Roman" w:hAnsi="Times New Roman" w:cs="Times New Roman"/>
          <w:sz w:val="24"/>
          <w:szCs w:val="24"/>
        </w:rPr>
        <w:t>н</w:t>
      </w:r>
      <w:r w:rsidR="00945CE4">
        <w:rPr>
          <w:rFonts w:ascii="Times New Roman" w:hAnsi="Times New Roman" w:cs="Times New Roman"/>
          <w:sz w:val="24"/>
          <w:szCs w:val="24"/>
        </w:rPr>
        <w:t>а</w:t>
      </w:r>
      <w:r w:rsidR="004050C7">
        <w:rPr>
          <w:rFonts w:ascii="Times New Roman" w:hAnsi="Times New Roman" w:cs="Times New Roman"/>
          <w:sz w:val="24"/>
          <w:szCs w:val="24"/>
        </w:rPr>
        <w:t>рушения требований законодательства по 44-ФЗ</w:t>
      </w:r>
      <w:r w:rsidR="00DC53F4" w:rsidRPr="00B35D33">
        <w:rPr>
          <w:rFonts w:ascii="Times New Roman" w:hAnsi="Times New Roman" w:cs="Times New Roman"/>
          <w:sz w:val="24"/>
          <w:szCs w:val="24"/>
        </w:rPr>
        <w:t>.</w:t>
      </w:r>
      <w:r w:rsidR="00E25DDB"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945CE4" w:rsidRPr="00B35D33">
        <w:rPr>
          <w:rFonts w:ascii="Times New Roman" w:hAnsi="Times New Roman" w:cs="Times New Roman"/>
          <w:sz w:val="24"/>
          <w:szCs w:val="24"/>
        </w:rPr>
        <w:t>По результатам проверки вынесено представление для принятия мер по устранению выявленных нарушений.</w:t>
      </w:r>
    </w:p>
    <w:p w:rsidR="009F4FA6" w:rsidRDefault="009674D8" w:rsidP="002F50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94180">
        <w:rPr>
          <w:rFonts w:ascii="Times New Roman" w:hAnsi="Times New Roman" w:cs="Times New Roman"/>
          <w:sz w:val="24"/>
          <w:szCs w:val="24"/>
        </w:rPr>
        <w:t>Сирот</w:t>
      </w:r>
      <w:r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180">
        <w:rPr>
          <w:rFonts w:ascii="Times New Roman" w:hAnsi="Times New Roman" w:cs="Times New Roman"/>
          <w:sz w:val="24"/>
          <w:szCs w:val="24"/>
        </w:rPr>
        <w:t>сель</w:t>
      </w:r>
      <w:r w:rsidR="00945CE4">
        <w:rPr>
          <w:rFonts w:ascii="Times New Roman" w:hAnsi="Times New Roman" w:cs="Times New Roman"/>
          <w:sz w:val="24"/>
          <w:szCs w:val="24"/>
        </w:rPr>
        <w:t>ского поселения</w:t>
      </w:r>
      <w:r w:rsidR="00A06670" w:rsidRPr="00B35D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473" w:rsidRDefault="00EB3473" w:rsidP="002B28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выявлено нарушений бухгалтерского учета на сумму </w:t>
      </w:r>
      <w:r w:rsidR="006941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="006941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4180">
        <w:rPr>
          <w:rFonts w:ascii="Times New Roman" w:hAnsi="Times New Roman" w:cs="Times New Roman"/>
          <w:sz w:val="24"/>
          <w:szCs w:val="24"/>
        </w:rPr>
        <w:t>2</w:t>
      </w:r>
      <w:r w:rsidR="00227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руб.,</w:t>
      </w:r>
      <w:r w:rsidR="002B28F8">
        <w:rPr>
          <w:rFonts w:ascii="Times New Roman" w:hAnsi="Times New Roman" w:cs="Times New Roman"/>
          <w:sz w:val="24"/>
          <w:szCs w:val="24"/>
        </w:rPr>
        <w:t xml:space="preserve"> в т. ч.</w:t>
      </w:r>
      <w:r>
        <w:rPr>
          <w:rFonts w:ascii="Times New Roman" w:hAnsi="Times New Roman" w:cs="Times New Roman"/>
          <w:sz w:val="24"/>
          <w:szCs w:val="24"/>
        </w:rPr>
        <w:t xml:space="preserve"> нарушения бухгалтерского учета при</w:t>
      </w:r>
      <w:r w:rsidR="002B28F8">
        <w:rPr>
          <w:rFonts w:ascii="Times New Roman" w:hAnsi="Times New Roman" w:cs="Times New Roman"/>
          <w:sz w:val="24"/>
          <w:szCs w:val="24"/>
        </w:rPr>
        <w:t xml:space="preserve"> ведении бухгалтерских журналов, нарушения при начислении заработной платы, нарушения при списании</w:t>
      </w:r>
      <w:r w:rsidR="008D6BDF">
        <w:rPr>
          <w:rFonts w:ascii="Times New Roman" w:hAnsi="Times New Roman" w:cs="Times New Roman"/>
          <w:sz w:val="24"/>
          <w:szCs w:val="24"/>
        </w:rPr>
        <w:t>.</w:t>
      </w:r>
      <w:r w:rsidR="003A4E90">
        <w:rPr>
          <w:rFonts w:ascii="Times New Roman" w:hAnsi="Times New Roman" w:cs="Times New Roman"/>
          <w:sz w:val="24"/>
          <w:szCs w:val="24"/>
        </w:rPr>
        <w:t xml:space="preserve"> </w:t>
      </w:r>
      <w:r w:rsidR="002B28F8" w:rsidRPr="00B35D33">
        <w:rPr>
          <w:rFonts w:ascii="Times New Roman" w:hAnsi="Times New Roman" w:cs="Times New Roman"/>
          <w:sz w:val="24"/>
          <w:szCs w:val="24"/>
        </w:rPr>
        <w:t>По результатам проверки вынесено представление для принятия мер по устранению выявленных нарушений.</w:t>
      </w:r>
    </w:p>
    <w:p w:rsidR="0048655D" w:rsidRPr="00B35D33" w:rsidRDefault="0048655D" w:rsidP="00C504B2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D33">
        <w:rPr>
          <w:rFonts w:ascii="Times New Roman" w:hAnsi="Times New Roman" w:cs="Times New Roman"/>
          <w:sz w:val="24"/>
          <w:szCs w:val="24"/>
        </w:rPr>
        <w:t xml:space="preserve">Контрольно-счетной палатой осуществлялась экспертно-аналитическая деятельность, в результате которой подготовлено </w:t>
      </w:r>
      <w:r w:rsidR="007C6C91">
        <w:rPr>
          <w:rFonts w:ascii="Times New Roman" w:hAnsi="Times New Roman" w:cs="Times New Roman"/>
          <w:sz w:val="24"/>
          <w:szCs w:val="24"/>
        </w:rPr>
        <w:t>7</w:t>
      </w:r>
      <w:r w:rsidR="00695DD9">
        <w:rPr>
          <w:rFonts w:ascii="Times New Roman" w:hAnsi="Times New Roman" w:cs="Times New Roman"/>
          <w:sz w:val="24"/>
          <w:szCs w:val="24"/>
        </w:rPr>
        <w:t>3</w:t>
      </w:r>
      <w:r w:rsidRPr="00B35D33">
        <w:rPr>
          <w:rFonts w:ascii="Times New Roman" w:hAnsi="Times New Roman" w:cs="Times New Roman"/>
          <w:sz w:val="24"/>
          <w:szCs w:val="24"/>
        </w:rPr>
        <w:t xml:space="preserve"> экспертн</w:t>
      </w:r>
      <w:r w:rsidR="007C6C91">
        <w:rPr>
          <w:rFonts w:ascii="Times New Roman" w:hAnsi="Times New Roman" w:cs="Times New Roman"/>
          <w:sz w:val="24"/>
          <w:szCs w:val="24"/>
        </w:rPr>
        <w:t>ых</w:t>
      </w:r>
      <w:r w:rsidR="00DD4DB7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7C6C91">
        <w:rPr>
          <w:rFonts w:ascii="Times New Roman" w:hAnsi="Times New Roman" w:cs="Times New Roman"/>
          <w:sz w:val="24"/>
          <w:szCs w:val="24"/>
        </w:rPr>
        <w:t>я</w:t>
      </w:r>
      <w:r w:rsidRPr="00B35D33">
        <w:rPr>
          <w:rFonts w:ascii="Times New Roman" w:hAnsi="Times New Roman" w:cs="Times New Roman"/>
          <w:sz w:val="24"/>
          <w:szCs w:val="24"/>
        </w:rPr>
        <w:t>, из них 2 на проекты о бюджете района, 1</w:t>
      </w:r>
      <w:r w:rsidR="007C6C91">
        <w:rPr>
          <w:rFonts w:ascii="Times New Roman" w:hAnsi="Times New Roman" w:cs="Times New Roman"/>
          <w:sz w:val="24"/>
          <w:szCs w:val="24"/>
        </w:rPr>
        <w:t>4</w:t>
      </w:r>
      <w:r w:rsidRPr="00B35D33">
        <w:rPr>
          <w:rFonts w:ascii="Times New Roman" w:hAnsi="Times New Roman" w:cs="Times New Roman"/>
          <w:sz w:val="24"/>
          <w:szCs w:val="24"/>
        </w:rPr>
        <w:t xml:space="preserve"> н</w:t>
      </w:r>
      <w:r w:rsidR="008762FC" w:rsidRPr="00B35D33">
        <w:rPr>
          <w:rFonts w:ascii="Times New Roman" w:hAnsi="Times New Roman" w:cs="Times New Roman"/>
          <w:sz w:val="24"/>
          <w:szCs w:val="24"/>
        </w:rPr>
        <w:t xml:space="preserve">а проекты бюджетов поселений, </w:t>
      </w:r>
      <w:r w:rsidR="00695DD9">
        <w:rPr>
          <w:rFonts w:ascii="Times New Roman" w:hAnsi="Times New Roman" w:cs="Times New Roman"/>
          <w:sz w:val="24"/>
          <w:szCs w:val="24"/>
        </w:rPr>
        <w:t>4</w:t>
      </w:r>
      <w:r w:rsidRPr="00B35D33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8762FC" w:rsidRPr="00B35D33">
        <w:rPr>
          <w:rFonts w:ascii="Times New Roman" w:hAnsi="Times New Roman" w:cs="Times New Roman"/>
          <w:sz w:val="24"/>
          <w:szCs w:val="24"/>
        </w:rPr>
        <w:t>я</w:t>
      </w:r>
      <w:r w:rsidRPr="00B35D33">
        <w:rPr>
          <w:rFonts w:ascii="Times New Roman" w:hAnsi="Times New Roman" w:cs="Times New Roman"/>
          <w:sz w:val="24"/>
          <w:szCs w:val="24"/>
        </w:rPr>
        <w:t xml:space="preserve"> на  исполнени</w:t>
      </w:r>
      <w:r w:rsidR="008762FC" w:rsidRPr="00B35D33">
        <w:rPr>
          <w:rFonts w:ascii="Times New Roman" w:hAnsi="Times New Roman" w:cs="Times New Roman"/>
          <w:sz w:val="24"/>
          <w:szCs w:val="24"/>
        </w:rPr>
        <w:t>е районного</w:t>
      </w:r>
      <w:r w:rsidRPr="00B35D3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762FC" w:rsidRPr="00B35D33">
        <w:rPr>
          <w:rFonts w:ascii="Times New Roman" w:hAnsi="Times New Roman" w:cs="Times New Roman"/>
          <w:sz w:val="24"/>
          <w:szCs w:val="24"/>
        </w:rPr>
        <w:t xml:space="preserve">, 15 заключений на проведение внешних проверок годовых отчетов, </w:t>
      </w:r>
      <w:r w:rsidR="00695DD9">
        <w:rPr>
          <w:rFonts w:ascii="Times New Roman" w:hAnsi="Times New Roman" w:cs="Times New Roman"/>
          <w:sz w:val="24"/>
          <w:szCs w:val="24"/>
        </w:rPr>
        <w:t>35</w:t>
      </w:r>
      <w:r w:rsidR="008762FC" w:rsidRPr="00B35D33">
        <w:rPr>
          <w:rFonts w:ascii="Times New Roman" w:hAnsi="Times New Roman" w:cs="Times New Roman"/>
          <w:sz w:val="24"/>
          <w:szCs w:val="24"/>
        </w:rPr>
        <w:t xml:space="preserve"> заключений</w:t>
      </w:r>
      <w:r w:rsidR="00695DD9">
        <w:rPr>
          <w:rFonts w:ascii="Times New Roman" w:hAnsi="Times New Roman" w:cs="Times New Roman"/>
          <w:sz w:val="24"/>
          <w:szCs w:val="24"/>
        </w:rPr>
        <w:t xml:space="preserve"> экспертиз </w:t>
      </w:r>
      <w:r w:rsidR="008762FC" w:rsidRPr="00B35D33">
        <w:rPr>
          <w:rFonts w:ascii="Times New Roman" w:hAnsi="Times New Roman" w:cs="Times New Roman"/>
          <w:sz w:val="24"/>
          <w:szCs w:val="24"/>
        </w:rPr>
        <w:t xml:space="preserve">на </w:t>
      </w:r>
      <w:r w:rsidR="00695DD9">
        <w:rPr>
          <w:rFonts w:ascii="Times New Roman" w:hAnsi="Times New Roman" w:cs="Times New Roman"/>
          <w:sz w:val="24"/>
          <w:szCs w:val="24"/>
        </w:rPr>
        <w:t>проекты муниципальных правовых актов</w:t>
      </w:r>
      <w:r w:rsidR="007C6C91">
        <w:rPr>
          <w:rFonts w:ascii="Times New Roman" w:hAnsi="Times New Roman" w:cs="Times New Roman"/>
          <w:sz w:val="24"/>
          <w:szCs w:val="24"/>
        </w:rPr>
        <w:t xml:space="preserve">, </w:t>
      </w:r>
      <w:r w:rsidR="00695DD9">
        <w:rPr>
          <w:rFonts w:ascii="Times New Roman" w:hAnsi="Times New Roman" w:cs="Times New Roman"/>
          <w:sz w:val="24"/>
          <w:szCs w:val="24"/>
        </w:rPr>
        <w:t>в ходе</w:t>
      </w:r>
      <w:r w:rsidR="00501AC1"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695DD9">
        <w:rPr>
          <w:rFonts w:ascii="Times New Roman" w:hAnsi="Times New Roman" w:cs="Times New Roman"/>
          <w:sz w:val="24"/>
          <w:szCs w:val="24"/>
        </w:rPr>
        <w:t xml:space="preserve">го </w:t>
      </w:r>
      <w:r w:rsidR="00501AC1">
        <w:rPr>
          <w:rFonts w:ascii="Times New Roman" w:hAnsi="Times New Roman" w:cs="Times New Roman"/>
          <w:sz w:val="24"/>
          <w:szCs w:val="24"/>
        </w:rPr>
        <w:t>с КСП Волгоградской области мероприяти</w:t>
      </w:r>
      <w:r w:rsidR="00695DD9">
        <w:rPr>
          <w:rFonts w:ascii="Times New Roman" w:hAnsi="Times New Roman" w:cs="Times New Roman"/>
          <w:sz w:val="24"/>
          <w:szCs w:val="24"/>
        </w:rPr>
        <w:t>я</w:t>
      </w:r>
      <w:r w:rsidR="00A65D53">
        <w:rPr>
          <w:rFonts w:ascii="Times New Roman" w:hAnsi="Times New Roman" w:cs="Times New Roman"/>
          <w:sz w:val="24"/>
          <w:szCs w:val="24"/>
        </w:rPr>
        <w:t xml:space="preserve"> подготовлено 3 экспертно-аналитических заключения</w:t>
      </w:r>
      <w:r w:rsidR="00501A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5D33">
        <w:rPr>
          <w:rFonts w:ascii="Times New Roman" w:hAnsi="Times New Roman" w:cs="Times New Roman"/>
          <w:sz w:val="24"/>
          <w:szCs w:val="24"/>
        </w:rPr>
        <w:t xml:space="preserve"> В ходе рассмотрения проектов </w:t>
      </w:r>
      <w:proofErr w:type="gramStart"/>
      <w:r w:rsidRPr="00B35D33">
        <w:rPr>
          <w:rFonts w:ascii="Times New Roman" w:hAnsi="Times New Roman" w:cs="Times New Roman"/>
          <w:sz w:val="24"/>
          <w:szCs w:val="24"/>
        </w:rPr>
        <w:t>муниципальных правовых актов администраций района</w:t>
      </w:r>
      <w:proofErr w:type="gramEnd"/>
      <w:r w:rsidRPr="00B35D33">
        <w:rPr>
          <w:rFonts w:ascii="Times New Roman" w:hAnsi="Times New Roman" w:cs="Times New Roman"/>
          <w:sz w:val="24"/>
          <w:szCs w:val="24"/>
        </w:rPr>
        <w:t xml:space="preserve"> и поселений КСП осуществляла их финансовую и экономическую экспертизу, а также давала оценку соответствия их действующему законодательству.</w:t>
      </w:r>
    </w:p>
    <w:p w:rsidR="0048655D" w:rsidRPr="00B35D33" w:rsidRDefault="0048655D" w:rsidP="004865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                 По результатам</w:t>
      </w:r>
      <w:r w:rsidR="00540FAB">
        <w:rPr>
          <w:rFonts w:ascii="Times New Roman" w:hAnsi="Times New Roman" w:cs="Times New Roman"/>
          <w:sz w:val="24"/>
          <w:szCs w:val="24"/>
        </w:rPr>
        <w:t xml:space="preserve"> проведения контрольных и экспертно-аналитических мероприятий</w:t>
      </w:r>
      <w:r w:rsidRPr="00B35D33">
        <w:rPr>
          <w:rFonts w:ascii="Times New Roman" w:hAnsi="Times New Roman" w:cs="Times New Roman"/>
          <w:sz w:val="24"/>
          <w:szCs w:val="24"/>
        </w:rPr>
        <w:t xml:space="preserve"> КСП вынесены </w:t>
      </w:r>
      <w:r w:rsidR="00A65D53">
        <w:rPr>
          <w:rFonts w:ascii="Times New Roman" w:hAnsi="Times New Roman" w:cs="Times New Roman"/>
          <w:sz w:val="24"/>
          <w:szCs w:val="24"/>
        </w:rPr>
        <w:t>4</w:t>
      </w:r>
      <w:r w:rsidRPr="00B35D33">
        <w:rPr>
          <w:rFonts w:ascii="Times New Roman" w:hAnsi="Times New Roman" w:cs="Times New Roman"/>
          <w:sz w:val="24"/>
          <w:szCs w:val="24"/>
        </w:rPr>
        <w:t>1</w:t>
      </w:r>
      <w:r w:rsidR="00540FAB">
        <w:rPr>
          <w:rFonts w:ascii="Times New Roman" w:hAnsi="Times New Roman" w:cs="Times New Roman"/>
          <w:sz w:val="24"/>
          <w:szCs w:val="24"/>
        </w:rPr>
        <w:t>3</w:t>
      </w:r>
      <w:r w:rsidRPr="00B35D33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501AC1">
        <w:rPr>
          <w:rFonts w:ascii="Times New Roman" w:hAnsi="Times New Roman" w:cs="Times New Roman"/>
          <w:sz w:val="24"/>
          <w:szCs w:val="24"/>
        </w:rPr>
        <w:t>й</w:t>
      </w:r>
      <w:r w:rsidRPr="00B35D33">
        <w:rPr>
          <w:rFonts w:ascii="Times New Roman" w:hAnsi="Times New Roman" w:cs="Times New Roman"/>
          <w:sz w:val="24"/>
          <w:szCs w:val="24"/>
        </w:rPr>
        <w:t xml:space="preserve"> по устранению и недопущению впредь выявленных нарушений действующего законодательства.</w:t>
      </w:r>
    </w:p>
    <w:p w:rsidR="008762FC" w:rsidRPr="00B35D33" w:rsidRDefault="008762FC" w:rsidP="0087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                 В 201</w:t>
      </w:r>
      <w:r w:rsidR="00A65D53">
        <w:rPr>
          <w:rFonts w:ascii="Times New Roman" w:hAnsi="Times New Roman" w:cs="Times New Roman"/>
          <w:sz w:val="24"/>
          <w:szCs w:val="24"/>
        </w:rPr>
        <w:t>8</w:t>
      </w:r>
      <w:r w:rsidRPr="00B35D33">
        <w:rPr>
          <w:rFonts w:ascii="Times New Roman" w:hAnsi="Times New Roman" w:cs="Times New Roman"/>
          <w:sz w:val="24"/>
          <w:szCs w:val="24"/>
        </w:rPr>
        <w:t xml:space="preserve"> году КСП</w:t>
      </w:r>
      <w:r w:rsidR="00A65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53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A65D5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35D33">
        <w:rPr>
          <w:rFonts w:ascii="Times New Roman" w:hAnsi="Times New Roman" w:cs="Times New Roman"/>
          <w:sz w:val="24"/>
          <w:szCs w:val="24"/>
        </w:rPr>
        <w:t xml:space="preserve"> составлен </w:t>
      </w:r>
      <w:r w:rsidR="00A65D53">
        <w:rPr>
          <w:rFonts w:ascii="Times New Roman" w:hAnsi="Times New Roman" w:cs="Times New Roman"/>
          <w:sz w:val="24"/>
          <w:szCs w:val="24"/>
        </w:rPr>
        <w:t>о</w:t>
      </w:r>
      <w:r w:rsidR="00501AC1">
        <w:rPr>
          <w:rFonts w:ascii="Times New Roman" w:hAnsi="Times New Roman" w:cs="Times New Roman"/>
          <w:sz w:val="24"/>
          <w:szCs w:val="24"/>
        </w:rPr>
        <w:t>д</w:t>
      </w:r>
      <w:r w:rsidR="00A65D53">
        <w:rPr>
          <w:rFonts w:ascii="Times New Roman" w:hAnsi="Times New Roman" w:cs="Times New Roman"/>
          <w:sz w:val="24"/>
          <w:szCs w:val="24"/>
        </w:rPr>
        <w:t>ин</w:t>
      </w:r>
      <w:r w:rsidRPr="00B35D33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 w:rsidR="00A65D53">
        <w:rPr>
          <w:rFonts w:ascii="Times New Roman" w:hAnsi="Times New Roman" w:cs="Times New Roman"/>
          <w:sz w:val="24"/>
          <w:szCs w:val="24"/>
        </w:rPr>
        <w:t>й</w:t>
      </w:r>
      <w:r w:rsidRPr="00B35D33">
        <w:rPr>
          <w:rFonts w:ascii="Times New Roman" w:hAnsi="Times New Roman" w:cs="Times New Roman"/>
          <w:sz w:val="24"/>
          <w:szCs w:val="24"/>
        </w:rPr>
        <w:t xml:space="preserve"> протокол в отношении  </w:t>
      </w:r>
      <w:r w:rsidR="00501AC1">
        <w:rPr>
          <w:rFonts w:ascii="Times New Roman" w:hAnsi="Times New Roman" w:cs="Times New Roman"/>
          <w:sz w:val="24"/>
          <w:szCs w:val="24"/>
        </w:rPr>
        <w:t>должностн</w:t>
      </w:r>
      <w:r w:rsidR="00A65D53">
        <w:rPr>
          <w:rFonts w:ascii="Times New Roman" w:hAnsi="Times New Roman" w:cs="Times New Roman"/>
          <w:sz w:val="24"/>
          <w:szCs w:val="24"/>
        </w:rPr>
        <w:t>ого</w:t>
      </w:r>
      <w:r w:rsidR="00501AC1">
        <w:rPr>
          <w:rFonts w:ascii="Times New Roman" w:hAnsi="Times New Roman" w:cs="Times New Roman"/>
          <w:sz w:val="24"/>
          <w:szCs w:val="24"/>
        </w:rPr>
        <w:t xml:space="preserve"> лиц</w:t>
      </w:r>
      <w:r w:rsidR="00A65D53">
        <w:rPr>
          <w:rFonts w:ascii="Times New Roman" w:hAnsi="Times New Roman" w:cs="Times New Roman"/>
          <w:sz w:val="24"/>
          <w:szCs w:val="24"/>
        </w:rPr>
        <w:t>а</w:t>
      </w:r>
      <w:r w:rsidRPr="00B35D33">
        <w:rPr>
          <w:rFonts w:ascii="Times New Roman" w:hAnsi="Times New Roman" w:cs="Times New Roman"/>
          <w:sz w:val="24"/>
          <w:szCs w:val="24"/>
        </w:rPr>
        <w:t>.</w:t>
      </w:r>
    </w:p>
    <w:p w:rsidR="00540FAB" w:rsidRDefault="00856C0A" w:rsidP="001F7B2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41DF">
        <w:rPr>
          <w:rFonts w:ascii="Times New Roman" w:hAnsi="Times New Roman" w:cs="Times New Roman"/>
          <w:sz w:val="24"/>
          <w:szCs w:val="24"/>
        </w:rPr>
        <w:t xml:space="preserve">В статье 19 Положения о контрольно-счетной палате </w:t>
      </w:r>
      <w:proofErr w:type="spellStart"/>
      <w:r w:rsidRPr="008C41DF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Pr="008C41DF"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определен порядок взаимодействия с правоохранительными органами, согласно которому КСП</w:t>
      </w:r>
      <w:r w:rsidR="000A6B4A" w:rsidRPr="008C41DF">
        <w:rPr>
          <w:rFonts w:ascii="Times New Roman" w:hAnsi="Times New Roman" w:cs="Times New Roman"/>
          <w:sz w:val="24"/>
          <w:szCs w:val="24"/>
        </w:rPr>
        <w:t>,</w:t>
      </w:r>
      <w:r w:rsidRPr="008C41DF">
        <w:rPr>
          <w:rFonts w:ascii="Times New Roman" w:hAnsi="Times New Roman" w:cs="Times New Roman"/>
          <w:sz w:val="24"/>
          <w:szCs w:val="24"/>
        </w:rPr>
        <w:t xml:space="preserve"> вправе заключать с ними соглашения о сотрудничестве. </w:t>
      </w:r>
      <w:proofErr w:type="gramStart"/>
      <w:r w:rsidRPr="008C41D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C41DF">
        <w:rPr>
          <w:rFonts w:ascii="Times New Roman" w:hAnsi="Times New Roman" w:cs="Times New Roman"/>
          <w:sz w:val="24"/>
          <w:szCs w:val="24"/>
        </w:rPr>
        <w:t xml:space="preserve"> данной статьи</w:t>
      </w:r>
      <w:r w:rsidR="00A65D53">
        <w:rPr>
          <w:rFonts w:ascii="Times New Roman" w:hAnsi="Times New Roman" w:cs="Times New Roman"/>
          <w:sz w:val="24"/>
          <w:szCs w:val="24"/>
        </w:rPr>
        <w:t>,</w:t>
      </w:r>
      <w:r w:rsidRPr="008C41DF">
        <w:rPr>
          <w:rFonts w:ascii="Times New Roman" w:hAnsi="Times New Roman" w:cs="Times New Roman"/>
          <w:sz w:val="24"/>
          <w:szCs w:val="24"/>
        </w:rPr>
        <w:t xml:space="preserve"> КСП заключены соглашения с прокуратурой </w:t>
      </w:r>
      <w:proofErr w:type="spellStart"/>
      <w:r w:rsidRPr="008C41DF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Pr="008C41D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F7780" w:rsidRPr="008C41DF">
        <w:rPr>
          <w:rFonts w:ascii="Times New Roman" w:hAnsi="Times New Roman" w:cs="Times New Roman"/>
          <w:sz w:val="24"/>
          <w:szCs w:val="24"/>
        </w:rPr>
        <w:t>,</w:t>
      </w:r>
      <w:r w:rsidRPr="008C41DF">
        <w:rPr>
          <w:rFonts w:ascii="Times New Roman" w:hAnsi="Times New Roman" w:cs="Times New Roman"/>
          <w:sz w:val="24"/>
          <w:szCs w:val="24"/>
        </w:rPr>
        <w:t xml:space="preserve"> </w:t>
      </w:r>
      <w:r w:rsidR="008316FE" w:rsidRPr="008C41DF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="008316FE" w:rsidRPr="008C41DF">
        <w:rPr>
          <w:rFonts w:ascii="Times New Roman" w:hAnsi="Times New Roman" w:cs="Times New Roman"/>
          <w:sz w:val="24"/>
          <w:szCs w:val="24"/>
        </w:rPr>
        <w:t>Иловлинский</w:t>
      </w:r>
      <w:proofErr w:type="spellEnd"/>
      <w:r w:rsidR="008316FE" w:rsidRPr="008C41DF">
        <w:rPr>
          <w:rFonts w:ascii="Times New Roman" w:hAnsi="Times New Roman" w:cs="Times New Roman"/>
          <w:sz w:val="24"/>
          <w:szCs w:val="24"/>
        </w:rPr>
        <w:t>»,</w:t>
      </w:r>
      <w:r w:rsidR="00A65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53">
        <w:rPr>
          <w:rFonts w:ascii="Times New Roman" w:hAnsi="Times New Roman" w:cs="Times New Roman"/>
          <w:sz w:val="24"/>
          <w:szCs w:val="24"/>
        </w:rPr>
        <w:t>Иловлинским</w:t>
      </w:r>
      <w:proofErr w:type="spellEnd"/>
      <w:r w:rsidR="00A65D53">
        <w:rPr>
          <w:rFonts w:ascii="Times New Roman" w:hAnsi="Times New Roman" w:cs="Times New Roman"/>
          <w:sz w:val="24"/>
          <w:szCs w:val="24"/>
        </w:rPr>
        <w:t xml:space="preserve"> Межрайонным Следственным отделом,</w:t>
      </w:r>
      <w:r w:rsidR="008316FE" w:rsidRPr="008C41DF">
        <w:rPr>
          <w:rFonts w:ascii="Times New Roman" w:hAnsi="Times New Roman" w:cs="Times New Roman"/>
          <w:sz w:val="24"/>
          <w:szCs w:val="24"/>
        </w:rPr>
        <w:t xml:space="preserve"> управлением Федерального казначейства Волгоградской области. </w:t>
      </w:r>
      <w:proofErr w:type="gramStart"/>
      <w:r w:rsidR="008316FE" w:rsidRPr="008C41D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8316FE" w:rsidRPr="008C41DF">
        <w:rPr>
          <w:rFonts w:ascii="Times New Roman" w:hAnsi="Times New Roman" w:cs="Times New Roman"/>
          <w:sz w:val="24"/>
          <w:szCs w:val="24"/>
        </w:rPr>
        <w:t xml:space="preserve"> данных соглашений все акта проверок направляются в прокуратуру </w:t>
      </w:r>
      <w:proofErr w:type="spellStart"/>
      <w:r w:rsidR="008316FE" w:rsidRPr="008C41DF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8316FE" w:rsidRPr="008C41DF">
        <w:rPr>
          <w:rFonts w:ascii="Times New Roman" w:hAnsi="Times New Roman" w:cs="Times New Roman"/>
          <w:sz w:val="24"/>
          <w:szCs w:val="24"/>
        </w:rPr>
        <w:t xml:space="preserve"> района и по запросам в МО МВД России «</w:t>
      </w:r>
      <w:proofErr w:type="spellStart"/>
      <w:r w:rsidR="008316FE" w:rsidRPr="008C41DF">
        <w:rPr>
          <w:rFonts w:ascii="Times New Roman" w:hAnsi="Times New Roman" w:cs="Times New Roman"/>
          <w:sz w:val="24"/>
          <w:szCs w:val="24"/>
        </w:rPr>
        <w:t>Иловлинский</w:t>
      </w:r>
      <w:proofErr w:type="spellEnd"/>
      <w:r w:rsidR="008316FE" w:rsidRPr="008C41DF">
        <w:rPr>
          <w:rFonts w:ascii="Times New Roman" w:hAnsi="Times New Roman" w:cs="Times New Roman"/>
          <w:sz w:val="24"/>
          <w:szCs w:val="24"/>
        </w:rPr>
        <w:t>»</w:t>
      </w:r>
      <w:r w:rsidR="00A65D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5D53">
        <w:rPr>
          <w:rFonts w:ascii="Times New Roman" w:hAnsi="Times New Roman" w:cs="Times New Roman"/>
          <w:sz w:val="24"/>
          <w:szCs w:val="24"/>
        </w:rPr>
        <w:t>Иловлинский</w:t>
      </w:r>
      <w:proofErr w:type="spellEnd"/>
      <w:r w:rsidR="00A65D53">
        <w:rPr>
          <w:rFonts w:ascii="Times New Roman" w:hAnsi="Times New Roman" w:cs="Times New Roman"/>
          <w:sz w:val="24"/>
          <w:szCs w:val="24"/>
        </w:rPr>
        <w:t xml:space="preserve"> Межрайонный Следственный отдел</w:t>
      </w:r>
      <w:r w:rsidR="008316FE" w:rsidRPr="008C41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9F7" w:rsidRPr="008C41DF" w:rsidRDefault="008316FE" w:rsidP="001F7B2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41DF">
        <w:rPr>
          <w:rFonts w:ascii="Times New Roman" w:hAnsi="Times New Roman" w:cs="Times New Roman"/>
          <w:sz w:val="24"/>
          <w:szCs w:val="24"/>
        </w:rPr>
        <w:t xml:space="preserve">Одним из принципов деятельности КСП является реализация принципа гласности. Особое внимание уделяется информационной деятельности, в том числе </w:t>
      </w:r>
      <w:r w:rsidR="003C79B1" w:rsidRPr="008C41DF">
        <w:rPr>
          <w:rFonts w:ascii="Times New Roman" w:hAnsi="Times New Roman" w:cs="Times New Roman"/>
          <w:sz w:val="24"/>
          <w:szCs w:val="24"/>
        </w:rPr>
        <w:t>доведению до общественности результатов работы палаты.</w:t>
      </w:r>
      <w:r w:rsidRPr="008C41DF">
        <w:rPr>
          <w:rFonts w:ascii="Times New Roman" w:hAnsi="Times New Roman" w:cs="Times New Roman"/>
          <w:sz w:val="24"/>
          <w:szCs w:val="24"/>
        </w:rPr>
        <w:t xml:space="preserve"> В отчетном году КСП продолжила работу по публичному представлению</w:t>
      </w:r>
      <w:r w:rsidR="00856C0A" w:rsidRPr="008C41DF">
        <w:rPr>
          <w:rFonts w:ascii="Times New Roman" w:hAnsi="Times New Roman" w:cs="Times New Roman"/>
          <w:sz w:val="24"/>
          <w:szCs w:val="24"/>
        </w:rPr>
        <w:t xml:space="preserve"> </w:t>
      </w:r>
      <w:r w:rsidR="003C79B1" w:rsidRPr="008C41DF">
        <w:rPr>
          <w:rFonts w:ascii="Times New Roman" w:hAnsi="Times New Roman" w:cs="Times New Roman"/>
          <w:sz w:val="24"/>
          <w:szCs w:val="24"/>
        </w:rPr>
        <w:t xml:space="preserve">своей деятельности и ее результатов. </w:t>
      </w:r>
      <w:r w:rsidR="003C79B1" w:rsidRPr="008C41DF">
        <w:rPr>
          <w:rFonts w:ascii="Times New Roman" w:hAnsi="Times New Roman" w:cs="Times New Roman"/>
          <w:sz w:val="24"/>
          <w:szCs w:val="24"/>
        </w:rPr>
        <w:lastRenderedPageBreak/>
        <w:t>Информация о планах работы, деятельности КСП размещена на</w:t>
      </w:r>
      <w:r w:rsidR="00D123CB" w:rsidRPr="008C41DF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D123CB" w:rsidRPr="008C41DF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D123CB" w:rsidRPr="008C41DF">
        <w:rPr>
          <w:rFonts w:ascii="Times New Roman" w:hAnsi="Times New Roman" w:cs="Times New Roman"/>
          <w:sz w:val="24"/>
          <w:szCs w:val="24"/>
        </w:rPr>
        <w:t xml:space="preserve"> муниципального района, официальном сайте КСП Волгоградской области</w:t>
      </w:r>
      <w:r w:rsidR="008B19F7" w:rsidRPr="008C41DF">
        <w:rPr>
          <w:rFonts w:ascii="Times New Roman" w:hAnsi="Times New Roman" w:cs="Times New Roman"/>
          <w:sz w:val="24"/>
          <w:szCs w:val="24"/>
        </w:rPr>
        <w:t>.</w:t>
      </w:r>
    </w:p>
    <w:p w:rsidR="001F7B28" w:rsidRPr="00B35D33" w:rsidRDefault="008B19F7" w:rsidP="001F7B2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В 201</w:t>
      </w:r>
      <w:r w:rsidR="00A65D53">
        <w:rPr>
          <w:rFonts w:ascii="Times New Roman" w:hAnsi="Times New Roman" w:cs="Times New Roman"/>
          <w:sz w:val="24"/>
          <w:szCs w:val="24"/>
        </w:rPr>
        <w:t>9</w:t>
      </w:r>
      <w:r w:rsidRPr="00B35D33">
        <w:rPr>
          <w:rFonts w:ascii="Times New Roman" w:hAnsi="Times New Roman" w:cs="Times New Roman"/>
          <w:sz w:val="24"/>
          <w:szCs w:val="24"/>
        </w:rPr>
        <w:t xml:space="preserve"> году КСП продолжит работу по совершенствованию внешнего финансового контроля, повышения его качества и эффективности. Для этого КСП будет усиливать меры по организации контроля</w:t>
      </w:r>
      <w:r w:rsidR="000A6B4A" w:rsidRPr="00B35D33">
        <w:rPr>
          <w:rFonts w:ascii="Times New Roman" w:hAnsi="Times New Roman" w:cs="Times New Roman"/>
          <w:sz w:val="24"/>
          <w:szCs w:val="24"/>
        </w:rPr>
        <w:t>,</w:t>
      </w:r>
      <w:r w:rsidRPr="00B35D33">
        <w:rPr>
          <w:rFonts w:ascii="Times New Roman" w:hAnsi="Times New Roman" w:cs="Times New Roman"/>
          <w:sz w:val="24"/>
          <w:szCs w:val="24"/>
        </w:rPr>
        <w:t xml:space="preserve"> за ходом</w:t>
      </w:r>
      <w:r w:rsidR="000F7780" w:rsidRPr="00B35D33">
        <w:rPr>
          <w:rFonts w:ascii="Times New Roman" w:hAnsi="Times New Roman" w:cs="Times New Roman"/>
          <w:sz w:val="24"/>
          <w:szCs w:val="24"/>
        </w:rPr>
        <w:t xml:space="preserve"> устранения допущенных нарушений,</w:t>
      </w:r>
      <w:r w:rsidRPr="00B35D33">
        <w:rPr>
          <w:rFonts w:ascii="Times New Roman" w:hAnsi="Times New Roman" w:cs="Times New Roman"/>
          <w:sz w:val="24"/>
          <w:szCs w:val="24"/>
        </w:rPr>
        <w:t xml:space="preserve"> выполнения предписаний КСП, недопущения случаев</w:t>
      </w:r>
      <w:r w:rsidR="00461294" w:rsidRPr="00B35D33">
        <w:rPr>
          <w:rFonts w:ascii="Times New Roman" w:hAnsi="Times New Roman" w:cs="Times New Roman"/>
          <w:sz w:val="24"/>
          <w:szCs w:val="24"/>
        </w:rPr>
        <w:t xml:space="preserve"> формального отношения руководителей проверенных организаций к подготовке ответов по выполнению мероприятий по устранению нарушений и недостатков, отраженных в актах, заключениях КСП.</w:t>
      </w:r>
      <w:r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1F7B28" w:rsidRPr="00B3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FA6" w:rsidRPr="008C41DF" w:rsidRDefault="009F4FA6" w:rsidP="009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A6" w:rsidRDefault="009F4FA6" w:rsidP="009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A6" w:rsidRDefault="008C41DF" w:rsidP="00D52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D5285D">
        <w:rPr>
          <w:rFonts w:ascii="Times New Roman" w:hAnsi="Times New Roman" w:cs="Times New Roman"/>
          <w:sz w:val="24"/>
          <w:szCs w:val="24"/>
        </w:rPr>
        <w:t>едседатель контрольно-счетной палаты</w:t>
      </w:r>
    </w:p>
    <w:p w:rsidR="00146F96" w:rsidRPr="008C2EA1" w:rsidRDefault="00D5285D" w:rsidP="008C41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С.Б. Насонов</w:t>
      </w:r>
      <w:r w:rsidR="00F74BC5">
        <w:rPr>
          <w:rFonts w:ascii="Times New Roman" w:hAnsi="Times New Roman" w:cs="Times New Roman"/>
          <w:sz w:val="24"/>
          <w:szCs w:val="24"/>
        </w:rPr>
        <w:t xml:space="preserve"> </w:t>
      </w:r>
      <w:r w:rsidR="00B05DC1">
        <w:rPr>
          <w:rFonts w:ascii="Times New Roman" w:hAnsi="Times New Roman" w:cs="Times New Roman"/>
          <w:sz w:val="24"/>
          <w:szCs w:val="24"/>
        </w:rPr>
        <w:t xml:space="preserve"> </w:t>
      </w:r>
      <w:r w:rsidR="00EB3B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6F96" w:rsidRPr="008C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4846"/>
    <w:multiLevelType w:val="hybridMultilevel"/>
    <w:tmpl w:val="74B49D0E"/>
    <w:lvl w:ilvl="0" w:tplc="46C439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F05477F"/>
    <w:multiLevelType w:val="hybridMultilevel"/>
    <w:tmpl w:val="42E80CC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76"/>
    <w:rsid w:val="00000D15"/>
    <w:rsid w:val="00004A0D"/>
    <w:rsid w:val="00005626"/>
    <w:rsid w:val="00011DF0"/>
    <w:rsid w:val="00036A3B"/>
    <w:rsid w:val="00055830"/>
    <w:rsid w:val="00067A42"/>
    <w:rsid w:val="00073984"/>
    <w:rsid w:val="00083816"/>
    <w:rsid w:val="00087282"/>
    <w:rsid w:val="00090976"/>
    <w:rsid w:val="00093A3D"/>
    <w:rsid w:val="000A0143"/>
    <w:rsid w:val="000A2ED5"/>
    <w:rsid w:val="000A6B4A"/>
    <w:rsid w:val="000B77E7"/>
    <w:rsid w:val="000C098C"/>
    <w:rsid w:val="000C0F5D"/>
    <w:rsid w:val="000F65AE"/>
    <w:rsid w:val="000F7780"/>
    <w:rsid w:val="001013DE"/>
    <w:rsid w:val="001063BC"/>
    <w:rsid w:val="001169FC"/>
    <w:rsid w:val="0012162A"/>
    <w:rsid w:val="00146F96"/>
    <w:rsid w:val="0015121B"/>
    <w:rsid w:val="00163B97"/>
    <w:rsid w:val="00172C4A"/>
    <w:rsid w:val="00193EFE"/>
    <w:rsid w:val="0019407E"/>
    <w:rsid w:val="00194699"/>
    <w:rsid w:val="001A3C90"/>
    <w:rsid w:val="001A76B7"/>
    <w:rsid w:val="001B1224"/>
    <w:rsid w:val="001B50FE"/>
    <w:rsid w:val="001F7B1B"/>
    <w:rsid w:val="001F7B28"/>
    <w:rsid w:val="0021190C"/>
    <w:rsid w:val="002225D5"/>
    <w:rsid w:val="00226454"/>
    <w:rsid w:val="00227B8C"/>
    <w:rsid w:val="002304F5"/>
    <w:rsid w:val="00251905"/>
    <w:rsid w:val="0025264B"/>
    <w:rsid w:val="00253262"/>
    <w:rsid w:val="00260704"/>
    <w:rsid w:val="002736B1"/>
    <w:rsid w:val="002746E5"/>
    <w:rsid w:val="0029302E"/>
    <w:rsid w:val="002B28F8"/>
    <w:rsid w:val="002D42AA"/>
    <w:rsid w:val="002F17CE"/>
    <w:rsid w:val="002F4F17"/>
    <w:rsid w:val="002F50AD"/>
    <w:rsid w:val="00304751"/>
    <w:rsid w:val="00305D5A"/>
    <w:rsid w:val="00312B28"/>
    <w:rsid w:val="0033111E"/>
    <w:rsid w:val="00352CDF"/>
    <w:rsid w:val="00356627"/>
    <w:rsid w:val="00386655"/>
    <w:rsid w:val="003A4E90"/>
    <w:rsid w:val="003C79B1"/>
    <w:rsid w:val="003D284C"/>
    <w:rsid w:val="003D546A"/>
    <w:rsid w:val="003E49E4"/>
    <w:rsid w:val="003F345A"/>
    <w:rsid w:val="00404FE8"/>
    <w:rsid w:val="004050C7"/>
    <w:rsid w:val="00412209"/>
    <w:rsid w:val="00415E20"/>
    <w:rsid w:val="00425A5C"/>
    <w:rsid w:val="0043419E"/>
    <w:rsid w:val="004462F1"/>
    <w:rsid w:val="00460FC8"/>
    <w:rsid w:val="00461294"/>
    <w:rsid w:val="00461F87"/>
    <w:rsid w:val="0046248E"/>
    <w:rsid w:val="00464CAB"/>
    <w:rsid w:val="00464EFA"/>
    <w:rsid w:val="004661B8"/>
    <w:rsid w:val="00477CCD"/>
    <w:rsid w:val="00480757"/>
    <w:rsid w:val="0048655D"/>
    <w:rsid w:val="004A5C9D"/>
    <w:rsid w:val="004B2EDC"/>
    <w:rsid w:val="004C0D18"/>
    <w:rsid w:val="004C7E9A"/>
    <w:rsid w:val="004E2713"/>
    <w:rsid w:val="004E74F1"/>
    <w:rsid w:val="00501AC1"/>
    <w:rsid w:val="0051012E"/>
    <w:rsid w:val="00514DE7"/>
    <w:rsid w:val="00534C3F"/>
    <w:rsid w:val="00540FAB"/>
    <w:rsid w:val="005474F6"/>
    <w:rsid w:val="0058002E"/>
    <w:rsid w:val="0059362B"/>
    <w:rsid w:val="005B1722"/>
    <w:rsid w:val="005C66B5"/>
    <w:rsid w:val="005C770B"/>
    <w:rsid w:val="005D5EF5"/>
    <w:rsid w:val="00604F9C"/>
    <w:rsid w:val="006053E9"/>
    <w:rsid w:val="00635317"/>
    <w:rsid w:val="00637973"/>
    <w:rsid w:val="00640F78"/>
    <w:rsid w:val="0064290A"/>
    <w:rsid w:val="006608C7"/>
    <w:rsid w:val="00662414"/>
    <w:rsid w:val="00671A7A"/>
    <w:rsid w:val="006771F4"/>
    <w:rsid w:val="00677772"/>
    <w:rsid w:val="00685263"/>
    <w:rsid w:val="00686723"/>
    <w:rsid w:val="00694180"/>
    <w:rsid w:val="00695DD9"/>
    <w:rsid w:val="006A22CE"/>
    <w:rsid w:val="006A6669"/>
    <w:rsid w:val="006C4392"/>
    <w:rsid w:val="006C67F1"/>
    <w:rsid w:val="006E2A6E"/>
    <w:rsid w:val="006F1192"/>
    <w:rsid w:val="007009BE"/>
    <w:rsid w:val="007016CE"/>
    <w:rsid w:val="007052D2"/>
    <w:rsid w:val="00706E73"/>
    <w:rsid w:val="00716886"/>
    <w:rsid w:val="00720630"/>
    <w:rsid w:val="007406AE"/>
    <w:rsid w:val="007548A6"/>
    <w:rsid w:val="007904C2"/>
    <w:rsid w:val="00791561"/>
    <w:rsid w:val="007B4E70"/>
    <w:rsid w:val="007B78D2"/>
    <w:rsid w:val="007C6C91"/>
    <w:rsid w:val="007D5DD0"/>
    <w:rsid w:val="007D5DDD"/>
    <w:rsid w:val="007E0E08"/>
    <w:rsid w:val="0080455B"/>
    <w:rsid w:val="0080788F"/>
    <w:rsid w:val="008307D5"/>
    <w:rsid w:val="008316FE"/>
    <w:rsid w:val="00855573"/>
    <w:rsid w:val="00856C0A"/>
    <w:rsid w:val="00860CC9"/>
    <w:rsid w:val="008762FC"/>
    <w:rsid w:val="00883A35"/>
    <w:rsid w:val="0089515D"/>
    <w:rsid w:val="008A1DE0"/>
    <w:rsid w:val="008B19F7"/>
    <w:rsid w:val="008B56D4"/>
    <w:rsid w:val="008C2EA1"/>
    <w:rsid w:val="008C41DF"/>
    <w:rsid w:val="008D603F"/>
    <w:rsid w:val="008D6BDF"/>
    <w:rsid w:val="008E5F4A"/>
    <w:rsid w:val="008F105C"/>
    <w:rsid w:val="00906C52"/>
    <w:rsid w:val="009424DD"/>
    <w:rsid w:val="00945CE4"/>
    <w:rsid w:val="00956654"/>
    <w:rsid w:val="009674D8"/>
    <w:rsid w:val="0098316C"/>
    <w:rsid w:val="00983F7A"/>
    <w:rsid w:val="00984ADF"/>
    <w:rsid w:val="009852C6"/>
    <w:rsid w:val="009A6E98"/>
    <w:rsid w:val="009B2AE4"/>
    <w:rsid w:val="009B3AB7"/>
    <w:rsid w:val="009B633A"/>
    <w:rsid w:val="009E2F7E"/>
    <w:rsid w:val="009F4FA6"/>
    <w:rsid w:val="00A01F29"/>
    <w:rsid w:val="00A06670"/>
    <w:rsid w:val="00A13958"/>
    <w:rsid w:val="00A159CD"/>
    <w:rsid w:val="00A22954"/>
    <w:rsid w:val="00A33D67"/>
    <w:rsid w:val="00A41164"/>
    <w:rsid w:val="00A4633F"/>
    <w:rsid w:val="00A558DB"/>
    <w:rsid w:val="00A65D53"/>
    <w:rsid w:val="00A8136B"/>
    <w:rsid w:val="00A91A64"/>
    <w:rsid w:val="00A91F84"/>
    <w:rsid w:val="00AB61DC"/>
    <w:rsid w:val="00AB7D99"/>
    <w:rsid w:val="00AE6E1F"/>
    <w:rsid w:val="00AF6B5D"/>
    <w:rsid w:val="00B05DC1"/>
    <w:rsid w:val="00B100BA"/>
    <w:rsid w:val="00B14F3A"/>
    <w:rsid w:val="00B2718B"/>
    <w:rsid w:val="00B33EC3"/>
    <w:rsid w:val="00B35D33"/>
    <w:rsid w:val="00B46242"/>
    <w:rsid w:val="00B512FB"/>
    <w:rsid w:val="00B57761"/>
    <w:rsid w:val="00B84796"/>
    <w:rsid w:val="00BA5821"/>
    <w:rsid w:val="00BD1BCD"/>
    <w:rsid w:val="00BF53D7"/>
    <w:rsid w:val="00C12CDB"/>
    <w:rsid w:val="00C504B2"/>
    <w:rsid w:val="00C72CCC"/>
    <w:rsid w:val="00C77749"/>
    <w:rsid w:val="00C8043E"/>
    <w:rsid w:val="00C93ABA"/>
    <w:rsid w:val="00CA554D"/>
    <w:rsid w:val="00CB4BEE"/>
    <w:rsid w:val="00CB5832"/>
    <w:rsid w:val="00CC0DD7"/>
    <w:rsid w:val="00CC5436"/>
    <w:rsid w:val="00CC6370"/>
    <w:rsid w:val="00CF44E0"/>
    <w:rsid w:val="00CF5AF6"/>
    <w:rsid w:val="00D003A6"/>
    <w:rsid w:val="00D123CB"/>
    <w:rsid w:val="00D25FE2"/>
    <w:rsid w:val="00D33F7A"/>
    <w:rsid w:val="00D3782E"/>
    <w:rsid w:val="00D5285D"/>
    <w:rsid w:val="00D54CF4"/>
    <w:rsid w:val="00D5761C"/>
    <w:rsid w:val="00D579B3"/>
    <w:rsid w:val="00D600A7"/>
    <w:rsid w:val="00D75463"/>
    <w:rsid w:val="00DB2050"/>
    <w:rsid w:val="00DC23E3"/>
    <w:rsid w:val="00DC53F4"/>
    <w:rsid w:val="00DD4DB7"/>
    <w:rsid w:val="00DF42FC"/>
    <w:rsid w:val="00DF4BB3"/>
    <w:rsid w:val="00E23CD2"/>
    <w:rsid w:val="00E256B8"/>
    <w:rsid w:val="00E25DDB"/>
    <w:rsid w:val="00E324A9"/>
    <w:rsid w:val="00E44238"/>
    <w:rsid w:val="00E50EC2"/>
    <w:rsid w:val="00EB3473"/>
    <w:rsid w:val="00EB3BFB"/>
    <w:rsid w:val="00EC001D"/>
    <w:rsid w:val="00ED33C5"/>
    <w:rsid w:val="00ED415B"/>
    <w:rsid w:val="00EE4F23"/>
    <w:rsid w:val="00EE595F"/>
    <w:rsid w:val="00EF19F9"/>
    <w:rsid w:val="00F307EE"/>
    <w:rsid w:val="00F406F4"/>
    <w:rsid w:val="00F5000B"/>
    <w:rsid w:val="00F55BB2"/>
    <w:rsid w:val="00F57AA1"/>
    <w:rsid w:val="00F70DC3"/>
    <w:rsid w:val="00F74BC5"/>
    <w:rsid w:val="00F81758"/>
    <w:rsid w:val="00FA7D23"/>
    <w:rsid w:val="00FB3195"/>
    <w:rsid w:val="00FB6D4B"/>
    <w:rsid w:val="00FC7DB1"/>
    <w:rsid w:val="00FD5B9F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9441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2018-01-22T06:16:00Z</cp:lastPrinted>
  <dcterms:created xsi:type="dcterms:W3CDTF">2015-02-24T05:19:00Z</dcterms:created>
  <dcterms:modified xsi:type="dcterms:W3CDTF">2019-01-23T05:50:00Z</dcterms:modified>
</cp:coreProperties>
</file>