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BE" w:rsidRPr="00B823C3" w:rsidRDefault="00BC29D9" w:rsidP="00BC29D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t xml:space="preserve">                                    </w:t>
      </w:r>
      <w:r w:rsidR="004C39BE" w:rsidRPr="00B823C3">
        <w:rPr>
          <w:rFonts w:ascii="Times New Roman" w:hAnsi="Times New Roman" w:cs="Times New Roman"/>
          <w:b/>
          <w:sz w:val="36"/>
          <w:szCs w:val="36"/>
        </w:rPr>
        <w:t>Уважаемые налогоплательщики!</w:t>
      </w:r>
    </w:p>
    <w:p w:rsidR="00BC29D9" w:rsidRPr="00BC29D9" w:rsidRDefault="00BC29D9" w:rsidP="00BC29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Pr="00BC29D9">
        <w:rPr>
          <w:rFonts w:ascii="Times New Roman" w:hAnsi="Times New Roman"/>
          <w:sz w:val="30"/>
          <w:szCs w:val="30"/>
        </w:rPr>
        <w:t xml:space="preserve">УФНС России по Волгоградской области сообщает, что в соответствии с постановлением Правительства № 976 от 02.07.2020 «Об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BC29D9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BC29D9">
        <w:rPr>
          <w:rFonts w:ascii="Times New Roman" w:hAnsi="Times New Roman"/>
          <w:sz w:val="30"/>
          <w:szCs w:val="30"/>
        </w:rPr>
        <w:t xml:space="preserve"> инфекции» с 15.07.2020 в налоговых органах начался прием заявлений о перечислении субсидий.</w:t>
      </w:r>
    </w:p>
    <w:p w:rsidR="00BC29D9" w:rsidRPr="00BC29D9" w:rsidRDefault="00BC29D9" w:rsidP="00BC29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29D9">
        <w:rPr>
          <w:rFonts w:ascii="Times New Roman" w:hAnsi="Times New Roman"/>
          <w:sz w:val="30"/>
          <w:szCs w:val="30"/>
        </w:rPr>
        <w:t xml:space="preserve">     Субсидия предоставляется отдельным категориям субъектов малого и среднего предпринимательства (СМСП) и социально ориентированных некоммерческих организаций (СОНКО) </w:t>
      </w:r>
      <w:proofErr w:type="spellStart"/>
      <w:r w:rsidRPr="00BC29D9">
        <w:rPr>
          <w:rFonts w:ascii="Times New Roman" w:hAnsi="Times New Roman"/>
          <w:sz w:val="30"/>
          <w:szCs w:val="30"/>
        </w:rPr>
        <w:t>единоразово</w:t>
      </w:r>
      <w:proofErr w:type="spellEnd"/>
      <w:r w:rsidRPr="00BC29D9">
        <w:rPr>
          <w:rFonts w:ascii="Times New Roman" w:hAnsi="Times New Roman"/>
          <w:sz w:val="30"/>
          <w:szCs w:val="30"/>
        </w:rPr>
        <w:t xml:space="preserve">, на безвозмездной основе и предназначена для компенсации расходов текущего года на дезинфекцию и профилактику </w:t>
      </w:r>
      <w:proofErr w:type="spellStart"/>
      <w:r w:rsidRPr="00BC29D9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BC29D9">
        <w:rPr>
          <w:rFonts w:ascii="Times New Roman" w:hAnsi="Times New Roman"/>
          <w:sz w:val="30"/>
          <w:szCs w:val="30"/>
        </w:rPr>
        <w:t xml:space="preserve"> инфекции.</w:t>
      </w:r>
    </w:p>
    <w:p w:rsidR="00BC29D9" w:rsidRPr="00BC29D9" w:rsidRDefault="00BC29D9" w:rsidP="00BC29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29D9">
        <w:rPr>
          <w:rFonts w:ascii="Times New Roman" w:hAnsi="Times New Roman"/>
          <w:sz w:val="30"/>
          <w:szCs w:val="30"/>
        </w:rPr>
        <w:t xml:space="preserve">      Размер выплаты для организаций и индивидуальных предпринимателей, являющихся работодателями, составит 15 000 рублей и 6500 рублей на каждого работника в мае 2020 года. Количество работников будет определяться по форме отчетности СЗВ-М, которая предоставляется в пенсионный фонд. Индивидуальные предприниматели без наемных работников получат 15 000 рублей.</w:t>
      </w:r>
    </w:p>
    <w:p w:rsidR="00BC29D9" w:rsidRPr="00BC29D9" w:rsidRDefault="00BC29D9" w:rsidP="00BC29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29D9">
        <w:rPr>
          <w:rFonts w:ascii="Times New Roman" w:hAnsi="Times New Roman"/>
          <w:sz w:val="30"/>
          <w:szCs w:val="30"/>
        </w:rPr>
        <w:t xml:space="preserve">     Прежде чем подать заявление необходимо проверить свой бизнес на соответствие необходимым критериям.</w:t>
      </w:r>
    </w:p>
    <w:p w:rsidR="00BC29D9" w:rsidRPr="00BC29D9" w:rsidRDefault="00BC29D9" w:rsidP="00BC29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29D9">
        <w:rPr>
          <w:rFonts w:ascii="Times New Roman" w:hAnsi="Times New Roman"/>
          <w:sz w:val="30"/>
          <w:szCs w:val="30"/>
        </w:rPr>
        <w:t xml:space="preserve">     Для этого на главной странице сайта ФНС России размещена </w:t>
      </w:r>
      <w:proofErr w:type="spellStart"/>
      <w:r w:rsidRPr="00BC29D9">
        <w:rPr>
          <w:rFonts w:ascii="Times New Roman" w:hAnsi="Times New Roman"/>
          <w:sz w:val="30"/>
          <w:szCs w:val="30"/>
        </w:rPr>
        <w:t>промостраница</w:t>
      </w:r>
      <w:proofErr w:type="spellEnd"/>
      <w:r w:rsidRPr="00BC29D9">
        <w:rPr>
          <w:rFonts w:ascii="Times New Roman" w:hAnsi="Times New Roman"/>
          <w:sz w:val="30"/>
          <w:szCs w:val="30"/>
        </w:rPr>
        <w:t xml:space="preserve"> «Получите субсидию на профилактические и дезинфекционные мероприятия»</w:t>
      </w:r>
    </w:p>
    <w:p w:rsidR="00BC29D9" w:rsidRPr="00BC29D9" w:rsidRDefault="00BC29D9" w:rsidP="00BC29D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C29D9">
        <w:rPr>
          <w:rFonts w:ascii="Times New Roman" w:hAnsi="Times New Roman"/>
          <w:sz w:val="30"/>
          <w:szCs w:val="30"/>
        </w:rPr>
        <w:t>(</w:t>
      </w:r>
      <w:hyperlink r:id="rId5" w:history="1">
        <w:r w:rsidRPr="00BC29D9">
          <w:rPr>
            <w:rStyle w:val="a5"/>
            <w:rFonts w:ascii="Times New Roman" w:hAnsi="Times New Roman" w:cs="Times New Roman"/>
            <w:sz w:val="30"/>
            <w:szCs w:val="30"/>
          </w:rPr>
          <w:t>https://www.nalog.ru/rn34/business-support-2020/subsidy/</w:t>
        </w:r>
      </w:hyperlink>
      <w:r w:rsidRPr="00BC29D9">
        <w:rPr>
          <w:rFonts w:ascii="Times New Roman" w:hAnsi="Times New Roman"/>
          <w:sz w:val="30"/>
          <w:szCs w:val="30"/>
        </w:rPr>
        <w:t>)</w:t>
      </w:r>
    </w:p>
    <w:p w:rsidR="00BC29D9" w:rsidRPr="00BC29D9" w:rsidRDefault="00BC29D9" w:rsidP="00BC29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29D9">
        <w:rPr>
          <w:rFonts w:ascii="Times New Roman" w:hAnsi="Times New Roman"/>
          <w:sz w:val="30"/>
          <w:szCs w:val="30"/>
        </w:rPr>
        <w:t>где достаточно указать свой ИНН и сервис сам, в автоматическом режиме, определит соответствие ИНН всем необходимым условиям.</w:t>
      </w:r>
    </w:p>
    <w:p w:rsidR="00BC29D9" w:rsidRPr="00BC29D9" w:rsidRDefault="00BC29D9" w:rsidP="00BC29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C29D9">
        <w:rPr>
          <w:rFonts w:ascii="Times New Roman" w:hAnsi="Times New Roman"/>
          <w:sz w:val="30"/>
          <w:szCs w:val="30"/>
        </w:rPr>
        <w:t xml:space="preserve">      Если по результатам этой проверки вы являетесь получателем субсидии, то вам необходимо заполнить заявление по специальной форме.</w:t>
      </w:r>
    </w:p>
    <w:p w:rsidR="004C39BE" w:rsidRPr="00BC29D9" w:rsidRDefault="00BC29D9" w:rsidP="004C39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29D9">
        <w:rPr>
          <w:rFonts w:ascii="Times New Roman" w:hAnsi="Times New Roman" w:cs="Times New Roman"/>
          <w:sz w:val="30"/>
          <w:szCs w:val="30"/>
        </w:rPr>
        <w:t xml:space="preserve">     </w:t>
      </w:r>
      <w:r w:rsidR="004C39BE" w:rsidRPr="00BC29D9">
        <w:rPr>
          <w:rFonts w:ascii="Times New Roman" w:hAnsi="Times New Roman" w:cs="Times New Roman"/>
          <w:sz w:val="30"/>
          <w:szCs w:val="30"/>
        </w:rPr>
        <w:t xml:space="preserve">Подать </w:t>
      </w:r>
      <w:r w:rsidR="00B823C3" w:rsidRPr="00BC29D9">
        <w:rPr>
          <w:rFonts w:ascii="Times New Roman" w:hAnsi="Times New Roman" w:cs="Times New Roman"/>
          <w:sz w:val="30"/>
          <w:szCs w:val="30"/>
        </w:rPr>
        <w:t xml:space="preserve">заявление на получение субсидии в налоговый орган </w:t>
      </w:r>
      <w:r w:rsidRPr="00BC29D9">
        <w:rPr>
          <w:rFonts w:ascii="Times New Roman" w:hAnsi="Times New Roman" w:cs="Times New Roman"/>
          <w:sz w:val="30"/>
          <w:szCs w:val="30"/>
        </w:rPr>
        <w:t xml:space="preserve">можно </w:t>
      </w:r>
      <w:r w:rsidRPr="00BC29D9">
        <w:rPr>
          <w:rFonts w:ascii="Times New Roman" w:hAnsi="Times New Roman" w:cs="Times New Roman"/>
          <w:b/>
          <w:sz w:val="30"/>
          <w:szCs w:val="30"/>
        </w:rPr>
        <w:t>до</w:t>
      </w:r>
      <w:r w:rsidR="00B823C3" w:rsidRPr="00BC29D9">
        <w:rPr>
          <w:rFonts w:ascii="Times New Roman" w:hAnsi="Times New Roman" w:cs="Times New Roman"/>
          <w:b/>
          <w:sz w:val="30"/>
          <w:szCs w:val="30"/>
        </w:rPr>
        <w:t xml:space="preserve"> 15.08.2020 г. </w:t>
      </w:r>
      <w:r w:rsidR="004C39BE" w:rsidRPr="00BC29D9">
        <w:rPr>
          <w:rFonts w:ascii="Times New Roman" w:hAnsi="Times New Roman" w:cs="Times New Roman"/>
          <w:sz w:val="30"/>
          <w:szCs w:val="30"/>
        </w:rPr>
        <w:t>следующими способами:</w:t>
      </w:r>
    </w:p>
    <w:p w:rsidR="00B823C3" w:rsidRPr="00BC29D9" w:rsidRDefault="00B823C3" w:rsidP="004C39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C29D9">
        <w:rPr>
          <w:rFonts w:ascii="Times New Roman" w:hAnsi="Times New Roman" w:cs="Times New Roman"/>
          <w:sz w:val="30"/>
          <w:szCs w:val="30"/>
        </w:rPr>
        <w:t xml:space="preserve">    - лично обратившись в инспекцию;</w:t>
      </w:r>
    </w:p>
    <w:p w:rsidR="004C39BE" w:rsidRPr="00BC29D9" w:rsidRDefault="004C39BE" w:rsidP="004C39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29D9">
        <w:rPr>
          <w:rFonts w:ascii="Times New Roman" w:hAnsi="Times New Roman" w:cs="Times New Roman"/>
          <w:sz w:val="30"/>
          <w:szCs w:val="30"/>
        </w:rPr>
        <w:t xml:space="preserve">    </w:t>
      </w:r>
      <w:r w:rsidR="00B823C3" w:rsidRPr="00BC29D9">
        <w:rPr>
          <w:rFonts w:ascii="Times New Roman" w:hAnsi="Times New Roman" w:cs="Times New Roman"/>
          <w:sz w:val="30"/>
          <w:szCs w:val="30"/>
        </w:rPr>
        <w:t xml:space="preserve">- </w:t>
      </w:r>
      <w:r w:rsidRPr="00BC29D9">
        <w:rPr>
          <w:rFonts w:ascii="Times New Roman" w:hAnsi="Times New Roman" w:cs="Times New Roman"/>
          <w:sz w:val="30"/>
          <w:szCs w:val="30"/>
        </w:rPr>
        <w:t>через личный кабинет налогоплательщика (юр</w:t>
      </w:r>
      <w:r w:rsidR="00B823C3" w:rsidRPr="00BC29D9">
        <w:rPr>
          <w:rFonts w:ascii="Times New Roman" w:hAnsi="Times New Roman" w:cs="Times New Roman"/>
          <w:sz w:val="30"/>
          <w:szCs w:val="30"/>
        </w:rPr>
        <w:t xml:space="preserve">. </w:t>
      </w:r>
      <w:r w:rsidRPr="00BC29D9">
        <w:rPr>
          <w:rFonts w:ascii="Times New Roman" w:hAnsi="Times New Roman" w:cs="Times New Roman"/>
          <w:sz w:val="30"/>
          <w:szCs w:val="30"/>
        </w:rPr>
        <w:t>лица</w:t>
      </w:r>
      <w:r w:rsidR="00B823C3" w:rsidRPr="00BC29D9">
        <w:rPr>
          <w:rFonts w:ascii="Times New Roman" w:hAnsi="Times New Roman" w:cs="Times New Roman"/>
          <w:sz w:val="30"/>
          <w:szCs w:val="30"/>
        </w:rPr>
        <w:t xml:space="preserve"> /ИП);</w:t>
      </w:r>
    </w:p>
    <w:p w:rsidR="004C39BE" w:rsidRPr="00BC29D9" w:rsidRDefault="004C39BE" w:rsidP="004C39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29D9">
        <w:rPr>
          <w:rFonts w:ascii="Times New Roman" w:hAnsi="Times New Roman" w:cs="Times New Roman"/>
          <w:sz w:val="30"/>
          <w:szCs w:val="30"/>
        </w:rPr>
        <w:t xml:space="preserve">    </w:t>
      </w:r>
      <w:r w:rsidR="00B823C3" w:rsidRPr="00BC29D9">
        <w:rPr>
          <w:rFonts w:ascii="Times New Roman" w:hAnsi="Times New Roman" w:cs="Times New Roman"/>
          <w:sz w:val="30"/>
          <w:szCs w:val="30"/>
        </w:rPr>
        <w:t>-</w:t>
      </w:r>
      <w:r w:rsidRPr="00BC29D9">
        <w:rPr>
          <w:rFonts w:ascii="Times New Roman" w:hAnsi="Times New Roman" w:cs="Times New Roman"/>
          <w:sz w:val="30"/>
          <w:szCs w:val="30"/>
        </w:rPr>
        <w:t>в электронной форме по телекоммуникационным каналам связи;</w:t>
      </w:r>
    </w:p>
    <w:p w:rsidR="004C39BE" w:rsidRPr="00BC29D9" w:rsidRDefault="004C39BE" w:rsidP="004C39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29D9">
        <w:rPr>
          <w:rFonts w:ascii="Times New Roman" w:hAnsi="Times New Roman" w:cs="Times New Roman"/>
          <w:sz w:val="30"/>
          <w:szCs w:val="30"/>
        </w:rPr>
        <w:t xml:space="preserve">    </w:t>
      </w:r>
      <w:r w:rsidR="00B823C3" w:rsidRPr="00BC29D9">
        <w:rPr>
          <w:rFonts w:ascii="Times New Roman" w:hAnsi="Times New Roman" w:cs="Times New Roman"/>
          <w:sz w:val="30"/>
          <w:szCs w:val="30"/>
        </w:rPr>
        <w:t>-в виде почтового отправления.</w:t>
      </w:r>
    </w:p>
    <w:sectPr w:rsidR="004C39BE" w:rsidRPr="00BC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E"/>
    <w:rsid w:val="0005091C"/>
    <w:rsid w:val="000C244C"/>
    <w:rsid w:val="004C39BE"/>
    <w:rsid w:val="00604F0F"/>
    <w:rsid w:val="00B823C3"/>
    <w:rsid w:val="00B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C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BC29D9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C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BC29D9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4/business-support-2020/subsi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Лещёва Юлия Алексеевна</dc:creator>
  <cp:lastModifiedBy>Нелли Агбалян</cp:lastModifiedBy>
  <cp:revision>2</cp:revision>
  <cp:lastPrinted>2020-07-16T07:07:00Z</cp:lastPrinted>
  <dcterms:created xsi:type="dcterms:W3CDTF">2020-07-24T11:40:00Z</dcterms:created>
  <dcterms:modified xsi:type="dcterms:W3CDTF">2020-07-24T11:40:00Z</dcterms:modified>
</cp:coreProperties>
</file>