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AC" w:rsidRPr="00F0469B" w:rsidRDefault="00780AAC" w:rsidP="00780AAC">
      <w:pPr>
        <w:jc w:val="center"/>
        <w:outlineLvl w:val="0"/>
        <w:rPr>
          <w:b/>
          <w:sz w:val="28"/>
          <w:szCs w:val="28"/>
          <w:u w:val="single"/>
        </w:rPr>
      </w:pPr>
      <w:r w:rsidRPr="00F0469B">
        <w:rPr>
          <w:b/>
          <w:sz w:val="28"/>
          <w:szCs w:val="28"/>
        </w:rPr>
        <w:t xml:space="preserve">АНТИТЕРРОРИСТИЧЕСКАЯ КОМИССИЯ В </w:t>
      </w:r>
      <w:proofErr w:type="gramStart"/>
      <w:r w:rsidRPr="00F0469B">
        <w:rPr>
          <w:b/>
          <w:sz w:val="28"/>
          <w:szCs w:val="28"/>
        </w:rPr>
        <w:t xml:space="preserve">ИЛОВЛИНСКОМ  </w:t>
      </w:r>
      <w:r w:rsidRPr="00F0469B">
        <w:rPr>
          <w:b/>
          <w:sz w:val="28"/>
          <w:szCs w:val="28"/>
          <w:u w:val="single"/>
        </w:rPr>
        <w:t>МУНИЦИПАЛЬНОМ</w:t>
      </w:r>
      <w:proofErr w:type="gramEnd"/>
      <w:r w:rsidRPr="00F0469B"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780AAC" w:rsidRPr="00F0469B" w:rsidRDefault="00780AAC" w:rsidP="00780AAC">
      <w:pPr>
        <w:jc w:val="center"/>
        <w:outlineLvl w:val="0"/>
        <w:rPr>
          <w:b/>
          <w:sz w:val="24"/>
          <w:szCs w:val="24"/>
        </w:rPr>
      </w:pPr>
      <w:r w:rsidRPr="00F0469B">
        <w:rPr>
          <w:b/>
          <w:sz w:val="24"/>
          <w:szCs w:val="24"/>
        </w:rPr>
        <w:t xml:space="preserve">403071 </w:t>
      </w:r>
      <w:proofErr w:type="spellStart"/>
      <w:r w:rsidRPr="00F0469B">
        <w:rPr>
          <w:b/>
          <w:sz w:val="24"/>
          <w:szCs w:val="24"/>
        </w:rPr>
        <w:t>р.п</w:t>
      </w:r>
      <w:proofErr w:type="spellEnd"/>
      <w:r w:rsidRPr="00F0469B">
        <w:rPr>
          <w:b/>
          <w:sz w:val="24"/>
          <w:szCs w:val="24"/>
        </w:rPr>
        <w:t xml:space="preserve">. </w:t>
      </w:r>
      <w:proofErr w:type="spellStart"/>
      <w:r w:rsidRPr="00F0469B">
        <w:rPr>
          <w:b/>
          <w:sz w:val="24"/>
          <w:szCs w:val="24"/>
        </w:rPr>
        <w:t>Иловля</w:t>
      </w:r>
      <w:proofErr w:type="spellEnd"/>
      <w:r w:rsidRPr="00F0469B">
        <w:rPr>
          <w:b/>
          <w:sz w:val="24"/>
          <w:szCs w:val="24"/>
        </w:rPr>
        <w:t xml:space="preserve">, </w:t>
      </w:r>
      <w:proofErr w:type="spellStart"/>
      <w:r w:rsidRPr="00F0469B">
        <w:rPr>
          <w:b/>
          <w:sz w:val="24"/>
          <w:szCs w:val="24"/>
        </w:rPr>
        <w:t>ул.Буденного</w:t>
      </w:r>
      <w:proofErr w:type="spellEnd"/>
      <w:r w:rsidRPr="00F0469B">
        <w:rPr>
          <w:b/>
          <w:sz w:val="24"/>
          <w:szCs w:val="24"/>
        </w:rPr>
        <w:t>, 47 тел. 30-61-50, 5-19-40, факс 5-20-88, 5-19-40</w:t>
      </w:r>
    </w:p>
    <w:p w:rsidR="00780AAC" w:rsidRPr="00F0469B" w:rsidRDefault="00780AAC" w:rsidP="00780AAC">
      <w:pPr>
        <w:jc w:val="center"/>
        <w:rPr>
          <w:b/>
          <w:sz w:val="28"/>
          <w:szCs w:val="28"/>
        </w:rPr>
      </w:pPr>
    </w:p>
    <w:p w:rsidR="00780AAC" w:rsidRPr="00F0469B" w:rsidRDefault="00780AAC" w:rsidP="00780AAC">
      <w:pPr>
        <w:jc w:val="center"/>
        <w:outlineLvl w:val="0"/>
        <w:rPr>
          <w:b/>
          <w:sz w:val="28"/>
          <w:szCs w:val="28"/>
        </w:rPr>
      </w:pPr>
      <w:r w:rsidRPr="00F0469B">
        <w:rPr>
          <w:b/>
          <w:sz w:val="28"/>
          <w:szCs w:val="28"/>
        </w:rPr>
        <w:t>Р Е Ш Е Н И Е</w:t>
      </w:r>
    </w:p>
    <w:p w:rsidR="00780AAC" w:rsidRPr="00F0469B" w:rsidRDefault="00780AAC" w:rsidP="00780AAC">
      <w:pPr>
        <w:jc w:val="center"/>
        <w:outlineLvl w:val="0"/>
        <w:rPr>
          <w:b/>
          <w:sz w:val="28"/>
          <w:szCs w:val="28"/>
        </w:rPr>
      </w:pPr>
    </w:p>
    <w:p w:rsidR="00780AAC" w:rsidRPr="00F0469B" w:rsidRDefault="00780AAC" w:rsidP="00780AAC">
      <w:pPr>
        <w:jc w:val="center"/>
        <w:outlineLvl w:val="0"/>
        <w:rPr>
          <w:b/>
          <w:color w:val="000000"/>
          <w:sz w:val="16"/>
          <w:szCs w:val="16"/>
        </w:rPr>
      </w:pPr>
    </w:p>
    <w:p w:rsidR="00780AAC" w:rsidRDefault="00780AAC" w:rsidP="00780AAC">
      <w:pPr>
        <w:rPr>
          <w:color w:val="000000"/>
          <w:sz w:val="28"/>
          <w:szCs w:val="28"/>
        </w:rPr>
      </w:pPr>
      <w:r w:rsidRPr="00F0469B">
        <w:rPr>
          <w:color w:val="000000"/>
          <w:sz w:val="28"/>
          <w:szCs w:val="28"/>
        </w:rPr>
        <w:t xml:space="preserve">   </w:t>
      </w:r>
      <w:proofErr w:type="gramStart"/>
      <w:r w:rsidRPr="00F0469B">
        <w:rPr>
          <w:color w:val="000000"/>
          <w:sz w:val="28"/>
          <w:szCs w:val="28"/>
        </w:rPr>
        <w:t>от</w:t>
      </w:r>
      <w:proofErr w:type="gramEnd"/>
      <w:r w:rsidRPr="00F0469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16 </w:t>
      </w:r>
      <w:r w:rsidRPr="00F0469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0469B">
        <w:rPr>
          <w:sz w:val="28"/>
          <w:szCs w:val="28"/>
        </w:rPr>
        <w:t xml:space="preserve"> 2022</w:t>
      </w:r>
      <w:r w:rsidRPr="00F0469B">
        <w:rPr>
          <w:color w:val="000000"/>
          <w:sz w:val="28"/>
          <w:szCs w:val="28"/>
        </w:rPr>
        <w:t xml:space="preserve"> года                  </w:t>
      </w:r>
      <w:r>
        <w:rPr>
          <w:sz w:val="28"/>
          <w:szCs w:val="28"/>
        </w:rPr>
        <w:t>№ 5</w:t>
      </w:r>
      <w:r w:rsidRPr="00F0469B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F0469B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 </w:t>
      </w:r>
      <w:r w:rsidRPr="00F0469B">
        <w:rPr>
          <w:color w:val="000000"/>
          <w:sz w:val="28"/>
          <w:szCs w:val="28"/>
        </w:rPr>
        <w:t xml:space="preserve">  </w:t>
      </w:r>
      <w:proofErr w:type="spellStart"/>
      <w:r w:rsidRPr="00F0469B">
        <w:rPr>
          <w:color w:val="000000"/>
          <w:sz w:val="28"/>
          <w:szCs w:val="28"/>
        </w:rPr>
        <w:t>р.п</w:t>
      </w:r>
      <w:proofErr w:type="spellEnd"/>
      <w:r w:rsidRPr="00F0469B">
        <w:rPr>
          <w:color w:val="000000"/>
          <w:sz w:val="28"/>
          <w:szCs w:val="28"/>
        </w:rPr>
        <w:t xml:space="preserve">. </w:t>
      </w:r>
      <w:proofErr w:type="spellStart"/>
      <w:r w:rsidRPr="00F0469B">
        <w:rPr>
          <w:color w:val="000000"/>
          <w:sz w:val="28"/>
          <w:szCs w:val="28"/>
        </w:rPr>
        <w:t>Иловля</w:t>
      </w:r>
      <w:proofErr w:type="spellEnd"/>
    </w:p>
    <w:p w:rsidR="00780AAC" w:rsidRDefault="00780AAC" w:rsidP="00780AAC">
      <w:pPr>
        <w:pStyle w:val="a3"/>
        <w:rPr>
          <w:sz w:val="28"/>
          <w:szCs w:val="28"/>
        </w:rPr>
      </w:pPr>
    </w:p>
    <w:p w:rsidR="00780AAC" w:rsidRPr="00CC59BC" w:rsidRDefault="00780AAC" w:rsidP="00780AAC">
      <w:pPr>
        <w:pStyle w:val="a4"/>
        <w:ind w:left="0"/>
        <w:jc w:val="center"/>
        <w:rPr>
          <w:b/>
          <w:sz w:val="28"/>
          <w:szCs w:val="28"/>
        </w:rPr>
      </w:pPr>
      <w:r w:rsidRPr="00CC59BC">
        <w:rPr>
          <w:b/>
          <w:sz w:val="28"/>
          <w:szCs w:val="28"/>
        </w:rPr>
        <w:t xml:space="preserve">Об административной ответственности лиц, повлекших </w:t>
      </w:r>
      <w:r w:rsidRPr="00CC59BC">
        <w:rPr>
          <w:b/>
          <w:bCs/>
          <w:sz w:val="28"/>
          <w:szCs w:val="28"/>
        </w:rPr>
        <w:t>неисполнение или нарушение решений антитеррористической комиссии Волгоградской области, антитеррористических комиссий муниципальных районов или городских округов Волгоградской области, принятых в пределах их компетенции</w:t>
      </w:r>
    </w:p>
    <w:p w:rsidR="00780AAC" w:rsidRDefault="00780AAC" w:rsidP="00780AAC">
      <w:pPr>
        <w:pStyle w:val="a4"/>
        <w:ind w:left="0"/>
        <w:jc w:val="both"/>
        <w:rPr>
          <w:sz w:val="28"/>
          <w:szCs w:val="28"/>
        </w:rPr>
      </w:pPr>
    </w:p>
    <w:p w:rsidR="00780AAC" w:rsidRDefault="00780AAC" w:rsidP="00780AAC">
      <w:pPr>
        <w:shd w:val="clear" w:color="auto" w:fill="FFFFFF"/>
        <w:jc w:val="both"/>
        <w:textAlignment w:val="baseline"/>
        <w:outlineLvl w:val="4"/>
        <w:rPr>
          <w:b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</w:t>
      </w:r>
      <w:proofErr w:type="spellStart"/>
      <w:r>
        <w:rPr>
          <w:b/>
          <w:i/>
          <w:color w:val="000000"/>
          <w:sz w:val="28"/>
          <w:szCs w:val="28"/>
        </w:rPr>
        <w:t>Паскарь</w:t>
      </w:r>
      <w:proofErr w:type="spellEnd"/>
      <w:r>
        <w:rPr>
          <w:b/>
          <w:i/>
          <w:color w:val="000000"/>
          <w:sz w:val="28"/>
          <w:szCs w:val="28"/>
        </w:rPr>
        <w:t xml:space="preserve"> С.В.</w:t>
      </w:r>
      <w:r w:rsidRPr="005B20D0"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 соответствии со статьей 13.4.1 Кодекса об административных правонарушениях Волгоградской области </w:t>
      </w:r>
      <w:r>
        <w:rPr>
          <w:bCs/>
          <w:sz w:val="28"/>
          <w:szCs w:val="28"/>
        </w:rPr>
        <w:t>н</w:t>
      </w:r>
      <w:r w:rsidRPr="006B436E">
        <w:rPr>
          <w:bCs/>
          <w:sz w:val="28"/>
          <w:szCs w:val="28"/>
        </w:rPr>
        <w:t>еи</w:t>
      </w:r>
      <w:r>
        <w:rPr>
          <w:bCs/>
          <w:sz w:val="28"/>
          <w:szCs w:val="28"/>
        </w:rPr>
        <w:t xml:space="preserve">сполнение или нарушение решений </w:t>
      </w:r>
      <w:r w:rsidRPr="006B436E">
        <w:rPr>
          <w:bCs/>
          <w:sz w:val="28"/>
          <w:szCs w:val="28"/>
        </w:rPr>
        <w:t>антитеррористической комиссии Волгоградской области, антитеррористических комиссий муниципальных районов или городских округов Волгоградской области, принятых в пределах их компетенции</w:t>
      </w:r>
      <w:r>
        <w:rPr>
          <w:bCs/>
          <w:sz w:val="28"/>
          <w:szCs w:val="28"/>
        </w:rPr>
        <w:t xml:space="preserve"> влечет административную ответственность. </w:t>
      </w:r>
    </w:p>
    <w:p w:rsidR="00780AAC" w:rsidRPr="00251B45" w:rsidRDefault="00780AAC" w:rsidP="00780AAC">
      <w:pPr>
        <w:shd w:val="clear" w:color="auto" w:fill="FFFFFF"/>
        <w:ind w:firstLine="708"/>
        <w:jc w:val="both"/>
        <w:textAlignment w:val="baseline"/>
        <w:outlineLvl w:val="4"/>
        <w:rPr>
          <w:sz w:val="28"/>
          <w:szCs w:val="28"/>
        </w:rPr>
      </w:pPr>
      <w:r>
        <w:rPr>
          <w:bCs/>
          <w:sz w:val="28"/>
          <w:szCs w:val="28"/>
        </w:rPr>
        <w:t xml:space="preserve">Так, согласно статьи предусмотрены следующие штрафы: </w:t>
      </w:r>
      <w:r w:rsidRPr="00251B45">
        <w:rPr>
          <w:sz w:val="28"/>
          <w:szCs w:val="28"/>
        </w:rPr>
        <w:t>на граждан предупреждение или наложение административного штрафа в размере от двух тысяч до четырех тысяч рублей; на должностных лиц - наложение административного штрафа в размере от семи тысяч до десяти тысяч рублей; на юридических лиц - наложение административного штрафа в размере от двадцати тысяч до пятидесяти тысяч рублей.</w:t>
      </w:r>
    </w:p>
    <w:p w:rsidR="00780AAC" w:rsidRPr="00104A68" w:rsidRDefault="00780AAC" w:rsidP="00780AAC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</w:t>
      </w:r>
      <w:r w:rsidRPr="00251B45">
        <w:rPr>
          <w:rFonts w:eastAsiaTheme="minorHAnsi"/>
          <w:sz w:val="28"/>
          <w:szCs w:val="28"/>
          <w:lang w:eastAsia="en-US"/>
        </w:rPr>
        <w:t>В связи с этим прошу руководителей организаций</w:t>
      </w:r>
      <w:r>
        <w:rPr>
          <w:rFonts w:eastAsiaTheme="minorHAnsi"/>
          <w:sz w:val="28"/>
          <w:szCs w:val="28"/>
          <w:lang w:eastAsia="en-US"/>
        </w:rPr>
        <w:t xml:space="preserve">, исполнителей программных мероприятий своевременно исполнять решения антитеррористической комиссии в </w:t>
      </w:r>
      <w:proofErr w:type="spellStart"/>
      <w:r>
        <w:rPr>
          <w:rFonts w:eastAsiaTheme="minorHAnsi"/>
          <w:sz w:val="28"/>
          <w:szCs w:val="28"/>
          <w:lang w:eastAsia="en-US"/>
        </w:rPr>
        <w:t>Иловлинском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муниципальном районе и в установленный решением срок предоставлять ответы на решения антитеррористической комиссии</w:t>
      </w:r>
      <w:r w:rsidRPr="00251B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отдел ГО и ЧС администрации Иловлинского муниципального района секретарю АТК.</w:t>
      </w:r>
    </w:p>
    <w:p w:rsidR="00780AAC" w:rsidRPr="00251B45" w:rsidRDefault="00780AAC" w:rsidP="00780AAC">
      <w:pPr>
        <w:ind w:left="-142" w:firstLine="850"/>
        <w:jc w:val="both"/>
        <w:rPr>
          <w:sz w:val="28"/>
          <w:szCs w:val="28"/>
        </w:rPr>
      </w:pPr>
      <w:r w:rsidRPr="00251B45">
        <w:rPr>
          <w:sz w:val="28"/>
          <w:szCs w:val="28"/>
        </w:rPr>
        <w:t xml:space="preserve">Члены комиссии, по результатам заседания </w:t>
      </w:r>
      <w:r w:rsidRPr="00251B45">
        <w:rPr>
          <w:b/>
          <w:sz w:val="28"/>
          <w:szCs w:val="28"/>
        </w:rPr>
        <w:t>РЕШИЛИ:</w:t>
      </w:r>
    </w:p>
    <w:p w:rsidR="00780AAC" w:rsidRPr="00251B45" w:rsidRDefault="00780AAC" w:rsidP="00780AAC">
      <w:pPr>
        <w:ind w:left="-142" w:firstLine="142"/>
        <w:jc w:val="both"/>
        <w:rPr>
          <w:sz w:val="28"/>
          <w:szCs w:val="28"/>
        </w:rPr>
      </w:pPr>
    </w:p>
    <w:p w:rsidR="00780AAC" w:rsidRPr="00015F87" w:rsidRDefault="00780AAC" w:rsidP="00780AAC">
      <w:pPr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015F87">
        <w:rPr>
          <w:color w:val="000000" w:themeColor="text1"/>
          <w:sz w:val="28"/>
          <w:szCs w:val="28"/>
        </w:rPr>
        <w:t xml:space="preserve">Принять к сведению информацию </w:t>
      </w:r>
      <w:proofErr w:type="spellStart"/>
      <w:r w:rsidRPr="00015F87">
        <w:rPr>
          <w:color w:val="000000" w:themeColor="text1"/>
          <w:sz w:val="28"/>
          <w:szCs w:val="28"/>
        </w:rPr>
        <w:t>Паскарь</w:t>
      </w:r>
      <w:proofErr w:type="spellEnd"/>
      <w:r w:rsidRPr="00015F87">
        <w:rPr>
          <w:color w:val="000000" w:themeColor="text1"/>
          <w:sz w:val="28"/>
          <w:szCs w:val="28"/>
        </w:rPr>
        <w:t xml:space="preserve"> С.В. об административной ответственности лиц, повлекших неисполнение или нарушение решений антитеррористической комиссии Волгоградской </w:t>
      </w:r>
      <w:proofErr w:type="gramStart"/>
      <w:r w:rsidRPr="00015F87">
        <w:rPr>
          <w:color w:val="000000" w:themeColor="text1"/>
          <w:sz w:val="28"/>
          <w:szCs w:val="28"/>
        </w:rPr>
        <w:t xml:space="preserve">области,   </w:t>
      </w:r>
      <w:proofErr w:type="gramEnd"/>
      <w:r w:rsidRPr="00015F87">
        <w:rPr>
          <w:color w:val="000000" w:themeColor="text1"/>
          <w:sz w:val="28"/>
          <w:szCs w:val="28"/>
        </w:rPr>
        <w:t xml:space="preserve"> </w:t>
      </w:r>
      <w:r w:rsidRPr="00015F87">
        <w:rPr>
          <w:bCs/>
          <w:sz w:val="28"/>
          <w:szCs w:val="28"/>
        </w:rPr>
        <w:t>антитеррористических комиссий муниципальных районов или городских округов Волгоградской области, принятых в пределах их компетенции.</w:t>
      </w:r>
    </w:p>
    <w:p w:rsidR="00780AAC" w:rsidRPr="00015F87" w:rsidRDefault="00780AAC" w:rsidP="00780AAC">
      <w:pPr>
        <w:jc w:val="both"/>
        <w:rPr>
          <w:color w:val="FF0000"/>
          <w:sz w:val="26"/>
          <w:szCs w:val="26"/>
        </w:rPr>
      </w:pPr>
      <w:r>
        <w:rPr>
          <w:color w:val="000000" w:themeColor="text1"/>
          <w:sz w:val="28"/>
          <w:szCs w:val="28"/>
        </w:rPr>
        <w:t>2.</w:t>
      </w:r>
      <w:r w:rsidRPr="00015F87">
        <w:rPr>
          <w:color w:val="000000" w:themeColor="text1"/>
          <w:sz w:val="28"/>
          <w:szCs w:val="28"/>
        </w:rPr>
        <w:t xml:space="preserve">Секретарю антитеррористической комиссии в </w:t>
      </w:r>
      <w:proofErr w:type="spellStart"/>
      <w:r w:rsidRPr="00015F87">
        <w:rPr>
          <w:color w:val="000000" w:themeColor="text1"/>
          <w:sz w:val="28"/>
          <w:szCs w:val="28"/>
        </w:rPr>
        <w:t>Иловлинском</w:t>
      </w:r>
      <w:proofErr w:type="spellEnd"/>
      <w:r w:rsidRPr="00015F87">
        <w:rPr>
          <w:color w:val="000000" w:themeColor="text1"/>
          <w:sz w:val="28"/>
          <w:szCs w:val="28"/>
        </w:rPr>
        <w:t xml:space="preserve"> муниципальном районе направить данное решении руководителям организаций Иловлинского муниципального района, исполнителям программных мероприятий.</w:t>
      </w:r>
    </w:p>
    <w:p w:rsidR="00780AAC" w:rsidRPr="0083524A" w:rsidRDefault="00780AAC" w:rsidP="00780AAC">
      <w:pPr>
        <w:ind w:left="36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 </w:t>
      </w:r>
      <w:r w:rsidRPr="0083524A">
        <w:rPr>
          <w:sz w:val="26"/>
          <w:szCs w:val="26"/>
        </w:rPr>
        <w:t xml:space="preserve">Исполнитель: секретарь АТК в </w:t>
      </w:r>
      <w:proofErr w:type="spellStart"/>
      <w:r w:rsidRPr="0083524A">
        <w:rPr>
          <w:sz w:val="26"/>
          <w:szCs w:val="26"/>
        </w:rPr>
        <w:t>Иловлинском</w:t>
      </w:r>
      <w:proofErr w:type="spellEnd"/>
      <w:r w:rsidRPr="0083524A">
        <w:rPr>
          <w:sz w:val="26"/>
          <w:szCs w:val="26"/>
        </w:rPr>
        <w:t xml:space="preserve"> муниципальном районе</w:t>
      </w:r>
      <w:r>
        <w:rPr>
          <w:sz w:val="26"/>
          <w:szCs w:val="26"/>
        </w:rPr>
        <w:t>.</w:t>
      </w:r>
    </w:p>
    <w:p w:rsidR="00780AAC" w:rsidRDefault="00780AAC" w:rsidP="00780AAC">
      <w:pPr>
        <w:ind w:left="360"/>
        <w:jc w:val="both"/>
        <w:rPr>
          <w:sz w:val="26"/>
          <w:szCs w:val="26"/>
        </w:rPr>
      </w:pPr>
      <w:r w:rsidRPr="0083524A">
        <w:rPr>
          <w:sz w:val="26"/>
          <w:szCs w:val="26"/>
        </w:rPr>
        <w:t xml:space="preserve">         Срок исполнения: до 31 августа 2022 года.</w:t>
      </w:r>
    </w:p>
    <w:p w:rsidR="00780AAC" w:rsidRPr="0083524A" w:rsidRDefault="00780AAC" w:rsidP="00780AAC">
      <w:pPr>
        <w:ind w:left="360"/>
        <w:jc w:val="both"/>
        <w:rPr>
          <w:sz w:val="26"/>
          <w:szCs w:val="26"/>
        </w:rPr>
      </w:pPr>
    </w:p>
    <w:p w:rsidR="00780AAC" w:rsidRPr="00FA21B9" w:rsidRDefault="00780AAC" w:rsidP="00780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FA21B9">
        <w:rPr>
          <w:sz w:val="28"/>
          <w:szCs w:val="28"/>
        </w:rPr>
        <w:t>. Контроль исполнения настоящего решения оставляю за собой.</w:t>
      </w:r>
    </w:p>
    <w:p w:rsidR="00780AAC" w:rsidRPr="00FA21B9" w:rsidRDefault="00780AAC" w:rsidP="00780AA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AAC" w:rsidRPr="00985FA1" w:rsidRDefault="00780AAC" w:rsidP="00780AA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5FA1">
        <w:rPr>
          <w:sz w:val="28"/>
          <w:szCs w:val="28"/>
        </w:rPr>
        <w:t xml:space="preserve">редседатель антитеррористической комиссии </w:t>
      </w:r>
    </w:p>
    <w:p w:rsidR="00780AAC" w:rsidRPr="00985FA1" w:rsidRDefault="00780AAC" w:rsidP="00780AAC">
      <w:pPr>
        <w:jc w:val="both"/>
        <w:rPr>
          <w:sz w:val="28"/>
          <w:szCs w:val="28"/>
        </w:rPr>
      </w:pPr>
      <w:proofErr w:type="gramStart"/>
      <w:r w:rsidRPr="00985FA1">
        <w:rPr>
          <w:sz w:val="28"/>
          <w:szCs w:val="28"/>
        </w:rPr>
        <w:t>в</w:t>
      </w:r>
      <w:proofErr w:type="gramEnd"/>
      <w:r w:rsidRPr="00985FA1">
        <w:rPr>
          <w:sz w:val="28"/>
          <w:szCs w:val="28"/>
        </w:rPr>
        <w:t xml:space="preserve"> </w:t>
      </w:r>
      <w:proofErr w:type="spellStart"/>
      <w:r w:rsidRPr="00985FA1">
        <w:rPr>
          <w:sz w:val="28"/>
          <w:szCs w:val="28"/>
        </w:rPr>
        <w:t>Иловлинском</w:t>
      </w:r>
      <w:proofErr w:type="spellEnd"/>
      <w:r w:rsidRPr="00985FA1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                                              И.С. Гель</w:t>
      </w:r>
    </w:p>
    <w:p w:rsidR="00780AAC" w:rsidRPr="00985FA1" w:rsidRDefault="00780AAC" w:rsidP="00780AAC">
      <w:pPr>
        <w:jc w:val="both"/>
        <w:rPr>
          <w:sz w:val="28"/>
          <w:szCs w:val="28"/>
        </w:rPr>
      </w:pPr>
      <w:r w:rsidRPr="00985FA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780AAC" w:rsidRDefault="00780AAC" w:rsidP="00780AAC">
      <w:pPr>
        <w:jc w:val="both"/>
        <w:rPr>
          <w:sz w:val="28"/>
          <w:szCs w:val="28"/>
        </w:rPr>
      </w:pPr>
      <w:r w:rsidRPr="00985FA1">
        <w:rPr>
          <w:sz w:val="28"/>
          <w:szCs w:val="28"/>
        </w:rPr>
        <w:t xml:space="preserve">Секретарь АТК                                                                                  С.В. </w:t>
      </w:r>
      <w:proofErr w:type="spellStart"/>
      <w:r w:rsidRPr="00985FA1">
        <w:rPr>
          <w:sz w:val="28"/>
          <w:szCs w:val="28"/>
        </w:rPr>
        <w:t>Паскарь</w:t>
      </w:r>
      <w:proofErr w:type="spellEnd"/>
    </w:p>
    <w:p w:rsidR="00780AAC" w:rsidRDefault="00780AAC" w:rsidP="00780AAC">
      <w:pPr>
        <w:jc w:val="both"/>
        <w:rPr>
          <w:sz w:val="28"/>
          <w:szCs w:val="28"/>
        </w:rPr>
      </w:pPr>
    </w:p>
    <w:p w:rsidR="00780AAC" w:rsidRPr="00F0469B" w:rsidRDefault="00780AAC" w:rsidP="00780AAC">
      <w:pPr>
        <w:rPr>
          <w:color w:val="000000"/>
          <w:sz w:val="28"/>
          <w:szCs w:val="28"/>
        </w:rPr>
      </w:pPr>
    </w:p>
    <w:p w:rsidR="00780AAC" w:rsidRPr="00F0469B" w:rsidRDefault="00780AAC" w:rsidP="00780AAC">
      <w:pPr>
        <w:rPr>
          <w:color w:val="000000"/>
          <w:sz w:val="28"/>
          <w:szCs w:val="28"/>
        </w:rPr>
      </w:pPr>
    </w:p>
    <w:p w:rsidR="00780AAC" w:rsidRDefault="00780AAC" w:rsidP="00780AAC">
      <w:pPr>
        <w:jc w:val="right"/>
        <w:outlineLvl w:val="0"/>
        <w:rPr>
          <w:b/>
          <w:sz w:val="28"/>
          <w:szCs w:val="28"/>
        </w:rPr>
      </w:pPr>
    </w:p>
    <w:p w:rsidR="00780AAC" w:rsidRDefault="00780AAC" w:rsidP="00780AAC">
      <w:pPr>
        <w:jc w:val="right"/>
        <w:outlineLvl w:val="0"/>
        <w:rPr>
          <w:b/>
          <w:sz w:val="28"/>
          <w:szCs w:val="28"/>
        </w:rPr>
      </w:pPr>
    </w:p>
    <w:p w:rsidR="00780AAC" w:rsidRDefault="00780AAC" w:rsidP="00780AAC">
      <w:pPr>
        <w:jc w:val="right"/>
        <w:outlineLvl w:val="0"/>
        <w:rPr>
          <w:b/>
          <w:sz w:val="28"/>
          <w:szCs w:val="28"/>
        </w:rPr>
      </w:pPr>
    </w:p>
    <w:p w:rsidR="00780AAC" w:rsidRDefault="00780AAC" w:rsidP="00780AAC">
      <w:pPr>
        <w:jc w:val="right"/>
        <w:outlineLvl w:val="0"/>
        <w:rPr>
          <w:b/>
          <w:sz w:val="28"/>
          <w:szCs w:val="28"/>
        </w:rPr>
      </w:pPr>
    </w:p>
    <w:p w:rsidR="00780AAC" w:rsidRDefault="00780AAC" w:rsidP="00780AAC">
      <w:pPr>
        <w:jc w:val="center"/>
        <w:rPr>
          <w:b/>
          <w:color w:val="000000"/>
          <w:sz w:val="28"/>
          <w:szCs w:val="28"/>
        </w:rPr>
      </w:pPr>
    </w:p>
    <w:p w:rsidR="00780AAC" w:rsidRPr="00F0469B" w:rsidRDefault="00780AAC" w:rsidP="00780AAC">
      <w:pPr>
        <w:rPr>
          <w:b/>
          <w:color w:val="000000"/>
          <w:sz w:val="28"/>
          <w:szCs w:val="28"/>
        </w:rPr>
      </w:pPr>
    </w:p>
    <w:p w:rsidR="00C76713" w:rsidRDefault="00C76713">
      <w:bookmarkStart w:id="0" w:name="_GoBack"/>
      <w:bookmarkEnd w:id="0"/>
    </w:p>
    <w:sectPr w:rsidR="00C7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A3"/>
    <w:rsid w:val="005510A3"/>
    <w:rsid w:val="00780AAC"/>
    <w:rsid w:val="00C7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554E0-C5BD-4B7E-9908-13576A25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8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3</cp:revision>
  <dcterms:created xsi:type="dcterms:W3CDTF">2022-08-25T12:41:00Z</dcterms:created>
  <dcterms:modified xsi:type="dcterms:W3CDTF">2022-08-25T12:42:00Z</dcterms:modified>
</cp:coreProperties>
</file>