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AD" w:rsidRPr="00F0469B" w:rsidRDefault="00F627AD" w:rsidP="00F627AD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F627AD" w:rsidRPr="00F0469B" w:rsidRDefault="00F627AD" w:rsidP="00F627AD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F627AD" w:rsidRPr="00F0469B" w:rsidRDefault="00F627AD" w:rsidP="00F627AD">
      <w:pPr>
        <w:jc w:val="center"/>
        <w:rPr>
          <w:b/>
          <w:sz w:val="28"/>
          <w:szCs w:val="28"/>
        </w:rPr>
      </w:pPr>
    </w:p>
    <w:p w:rsidR="00F627AD" w:rsidRPr="00F0469B" w:rsidRDefault="00F627AD" w:rsidP="00F627AD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F627AD" w:rsidRPr="00F0469B" w:rsidRDefault="00F627AD" w:rsidP="00F627AD">
      <w:pPr>
        <w:jc w:val="center"/>
        <w:outlineLvl w:val="0"/>
        <w:rPr>
          <w:b/>
          <w:sz w:val="28"/>
          <w:szCs w:val="28"/>
        </w:rPr>
      </w:pPr>
    </w:p>
    <w:p w:rsidR="00F627AD" w:rsidRPr="00F0469B" w:rsidRDefault="00F627AD" w:rsidP="00F627AD">
      <w:pPr>
        <w:jc w:val="center"/>
        <w:outlineLvl w:val="0"/>
        <w:rPr>
          <w:b/>
          <w:color w:val="000000"/>
          <w:sz w:val="16"/>
          <w:szCs w:val="16"/>
        </w:rPr>
      </w:pPr>
    </w:p>
    <w:p w:rsidR="00F627AD" w:rsidRDefault="00F627AD" w:rsidP="00F627AD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07 октября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F0469B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F0469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F627AD" w:rsidRDefault="00F627AD" w:rsidP="00F627AD">
      <w:pPr>
        <w:rPr>
          <w:color w:val="000000"/>
          <w:sz w:val="28"/>
          <w:szCs w:val="28"/>
        </w:rPr>
      </w:pPr>
    </w:p>
    <w:p w:rsidR="00F627AD" w:rsidRDefault="00F627AD" w:rsidP="00F627AD">
      <w:pPr>
        <w:rPr>
          <w:color w:val="000000"/>
          <w:sz w:val="28"/>
          <w:szCs w:val="28"/>
        </w:rPr>
      </w:pPr>
    </w:p>
    <w:p w:rsidR="00F627AD" w:rsidRPr="00C16816" w:rsidRDefault="00F627AD" w:rsidP="00F627AD">
      <w:pPr>
        <w:jc w:val="center"/>
        <w:rPr>
          <w:b/>
          <w:sz w:val="28"/>
          <w:szCs w:val="28"/>
        </w:rPr>
      </w:pPr>
      <w:r w:rsidRPr="00C16816">
        <w:rPr>
          <w:b/>
          <w:sz w:val="28"/>
          <w:szCs w:val="28"/>
        </w:rPr>
        <w:t>«О дополнительных мерах по учету результатов мониторинга политических, социально-экономических и иных процессов, оказывающих влияние на ситуацию в сфере противодействия терроризму»</w:t>
      </w:r>
    </w:p>
    <w:p w:rsidR="00F627AD" w:rsidRPr="00C16816" w:rsidRDefault="00F627AD" w:rsidP="00F627AD">
      <w:pPr>
        <w:rPr>
          <w:b/>
          <w:sz w:val="28"/>
          <w:szCs w:val="28"/>
        </w:rPr>
      </w:pPr>
    </w:p>
    <w:p w:rsidR="00F627AD" w:rsidRPr="008F3FD9" w:rsidRDefault="00F627AD" w:rsidP="00F627A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Выступила</w:t>
      </w:r>
      <w:r w:rsidRPr="00C5715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Паскарь</w:t>
      </w:r>
      <w:proofErr w:type="spellEnd"/>
      <w:r>
        <w:rPr>
          <w:color w:val="000000"/>
          <w:sz w:val="28"/>
          <w:szCs w:val="28"/>
        </w:rPr>
        <w:t xml:space="preserve"> С.В.:</w:t>
      </w:r>
      <w:r w:rsidRPr="008F3FD9">
        <w:rPr>
          <w:color w:val="000000"/>
          <w:sz w:val="28"/>
          <w:szCs w:val="28"/>
        </w:rPr>
        <w:t xml:space="preserve"> </w:t>
      </w:r>
      <w:r w:rsidRPr="008F3FD9">
        <w:rPr>
          <w:sz w:val="28"/>
          <w:szCs w:val="28"/>
        </w:rPr>
        <w:t>в</w:t>
      </w:r>
      <w:r w:rsidRPr="004369C3">
        <w:rPr>
          <w:sz w:val="28"/>
          <w:szCs w:val="28"/>
        </w:rPr>
        <w:t xml:space="preserve"> ходе мониторинга решаются следующие задачи: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r w:rsidRPr="004369C3">
        <w:rPr>
          <w:sz w:val="28"/>
          <w:szCs w:val="28"/>
        </w:rPr>
        <w:t xml:space="preserve"> </w:t>
      </w:r>
      <w:proofErr w:type="gramStart"/>
      <w:r w:rsidRPr="004369C3">
        <w:rPr>
          <w:sz w:val="28"/>
          <w:szCs w:val="28"/>
        </w:rPr>
        <w:t>наблюдение</w:t>
      </w:r>
      <w:proofErr w:type="gramEnd"/>
      <w:r w:rsidRPr="004369C3">
        <w:rPr>
          <w:sz w:val="28"/>
          <w:szCs w:val="28"/>
        </w:rPr>
        <w:t>, изучение и сбор объективной ин</w:t>
      </w:r>
      <w:r>
        <w:rPr>
          <w:sz w:val="28"/>
          <w:szCs w:val="28"/>
        </w:rPr>
        <w:t xml:space="preserve">формации </w:t>
      </w:r>
      <w:r w:rsidRPr="004369C3">
        <w:rPr>
          <w:sz w:val="28"/>
          <w:szCs w:val="28"/>
        </w:rPr>
        <w:t>о функционировании общегосударственной системы противодействия терроризму, а также общественно-политических, социальных и иных процессах в Волгоградской области, оказывающих дестабилизирующее влияние на обстановку и способствующих проявлениям терроризма;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системный</w:t>
      </w:r>
      <w:proofErr w:type="gramEnd"/>
      <w:r w:rsidRPr="004369C3">
        <w:rPr>
          <w:sz w:val="28"/>
          <w:szCs w:val="28"/>
        </w:rPr>
        <w:t xml:space="preserve"> анализ и оценка получаемой информации;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своевременное</w:t>
      </w:r>
      <w:proofErr w:type="gramEnd"/>
      <w:r w:rsidRPr="004369C3">
        <w:rPr>
          <w:sz w:val="28"/>
          <w:szCs w:val="28"/>
        </w:rPr>
        <w:t xml:space="preserve">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террористических проявлений;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обеспечение</w:t>
      </w:r>
      <w:proofErr w:type="gramEnd"/>
      <w:r w:rsidRPr="004369C3">
        <w:rPr>
          <w:sz w:val="28"/>
          <w:szCs w:val="28"/>
        </w:rPr>
        <w:t xml:space="preserve"> антитеррористической комиссии в Волгоградской области и антитеррористических комиссий муниципальных образований Волгоградской области достоверной систематизированной информацией                о процессах, оказывающих дестабилизирующее </w:t>
      </w:r>
      <w:r>
        <w:rPr>
          <w:sz w:val="28"/>
          <w:szCs w:val="28"/>
        </w:rPr>
        <w:t xml:space="preserve">влияние на обстановку </w:t>
      </w:r>
      <w:r w:rsidRPr="004369C3">
        <w:rPr>
          <w:sz w:val="28"/>
          <w:szCs w:val="28"/>
        </w:rPr>
        <w:t>и способствующих проявлениям терроризма;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обоснование</w:t>
      </w:r>
      <w:proofErr w:type="gramEnd"/>
      <w:r w:rsidRPr="004369C3">
        <w:rPr>
          <w:sz w:val="28"/>
          <w:szCs w:val="28"/>
        </w:rPr>
        <w:t xml:space="preserve"> предложений и рекомендаций по планированию                     и реализации неотложных и долгосрочных мероприятий по устранению причин и условий, оказывающих дестабилизирующее влияние на обстановку                        в Волгоградской области и способствующих проявлениям терроризма;                 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создание</w:t>
      </w:r>
      <w:proofErr w:type="gramEnd"/>
      <w:r w:rsidRPr="004369C3">
        <w:rPr>
          <w:sz w:val="28"/>
          <w:szCs w:val="28"/>
        </w:rPr>
        <w:t xml:space="preserve"> информационной базы данных мониторинга;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совершенствование</w:t>
      </w:r>
      <w:proofErr w:type="gramEnd"/>
      <w:r w:rsidRPr="004369C3">
        <w:rPr>
          <w:sz w:val="28"/>
          <w:szCs w:val="28"/>
        </w:rPr>
        <w:t xml:space="preserve"> технологий и методик мониторинга;</w:t>
      </w:r>
    </w:p>
    <w:p w:rsidR="00F627AD" w:rsidRPr="004369C3" w:rsidRDefault="00F627AD" w:rsidP="00F627AD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организация</w:t>
      </w:r>
      <w:proofErr w:type="gramEnd"/>
      <w:r w:rsidRPr="004369C3">
        <w:rPr>
          <w:sz w:val="28"/>
          <w:szCs w:val="28"/>
        </w:rPr>
        <w:t xml:space="preserve"> информационного взаимодействия субъектов системы мониторинга.</w:t>
      </w:r>
    </w:p>
    <w:p w:rsidR="00F627AD" w:rsidRDefault="00F627AD" w:rsidP="00F627AD">
      <w:pPr>
        <w:spacing w:line="240" w:lineRule="exact"/>
        <w:jc w:val="center"/>
        <w:rPr>
          <w:sz w:val="28"/>
          <w:szCs w:val="28"/>
        </w:rPr>
      </w:pPr>
      <w:r w:rsidRPr="004369C3">
        <w:rPr>
          <w:sz w:val="28"/>
          <w:szCs w:val="28"/>
        </w:rPr>
        <w:t xml:space="preserve">   </w:t>
      </w:r>
    </w:p>
    <w:p w:rsidR="00F627AD" w:rsidRDefault="00F627AD" w:rsidP="00F627AD">
      <w:pPr>
        <w:spacing w:line="240" w:lineRule="exact"/>
        <w:ind w:firstLine="708"/>
        <w:rPr>
          <w:sz w:val="28"/>
          <w:szCs w:val="28"/>
          <w:lang w:eastAsia="en-US"/>
        </w:rPr>
      </w:pPr>
      <w:r w:rsidRPr="00C74210">
        <w:rPr>
          <w:sz w:val="28"/>
          <w:szCs w:val="28"/>
          <w:lang w:eastAsia="en-US"/>
        </w:rPr>
        <w:t>По результатам обсуждения данного вопроса РЕШИЛИ:</w:t>
      </w:r>
    </w:p>
    <w:p w:rsidR="00F627AD" w:rsidRPr="00C74210" w:rsidRDefault="00F627AD" w:rsidP="00F627AD">
      <w:pPr>
        <w:spacing w:line="240" w:lineRule="exact"/>
        <w:jc w:val="center"/>
        <w:rPr>
          <w:sz w:val="28"/>
          <w:szCs w:val="28"/>
        </w:rPr>
      </w:pPr>
    </w:p>
    <w:p w:rsidR="00F627AD" w:rsidRPr="002B4F48" w:rsidRDefault="00F627AD" w:rsidP="00F627AD">
      <w:pPr>
        <w:pStyle w:val="a3"/>
        <w:numPr>
          <w:ilvl w:val="0"/>
          <w:numId w:val="1"/>
        </w:numPr>
        <w:ind w:left="142"/>
        <w:jc w:val="both"/>
        <w:rPr>
          <w:color w:val="000000"/>
          <w:sz w:val="28"/>
          <w:szCs w:val="28"/>
        </w:rPr>
      </w:pPr>
      <w:r w:rsidRPr="002B4F48">
        <w:rPr>
          <w:sz w:val="28"/>
          <w:szCs w:val="28"/>
        </w:rPr>
        <w:t xml:space="preserve">Принять к сведению </w:t>
      </w:r>
      <w:r w:rsidRPr="002B4F48">
        <w:rPr>
          <w:color w:val="000000"/>
          <w:sz w:val="28"/>
          <w:szCs w:val="28"/>
        </w:rPr>
        <w:t>мониторинг о</w:t>
      </w:r>
      <w:r w:rsidRPr="002B4F48">
        <w:rPr>
          <w:sz w:val="28"/>
          <w:szCs w:val="28"/>
        </w:rPr>
        <w:t>бщественно-</w:t>
      </w:r>
      <w:proofErr w:type="gramStart"/>
      <w:r w:rsidRPr="002B4F48">
        <w:rPr>
          <w:sz w:val="28"/>
          <w:szCs w:val="28"/>
        </w:rPr>
        <w:t>политических,  социально</w:t>
      </w:r>
      <w:proofErr w:type="gramEnd"/>
      <w:r w:rsidRPr="002B4F48">
        <w:rPr>
          <w:sz w:val="28"/>
          <w:szCs w:val="28"/>
        </w:rPr>
        <w:t xml:space="preserve">-экономических и иных процессов, оказывающих влияние на ситуацию </w:t>
      </w:r>
      <w:r>
        <w:rPr>
          <w:sz w:val="28"/>
          <w:szCs w:val="28"/>
        </w:rPr>
        <w:t>по</w:t>
      </w:r>
      <w:r w:rsidRPr="002B4F4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противодействию</w:t>
      </w:r>
      <w:r w:rsidRPr="002B4F48">
        <w:rPr>
          <w:sz w:val="28"/>
          <w:szCs w:val="28"/>
        </w:rPr>
        <w:t xml:space="preserve"> терроризму в  </w:t>
      </w:r>
      <w:proofErr w:type="spellStart"/>
      <w:r w:rsidRPr="002B4F48">
        <w:rPr>
          <w:sz w:val="28"/>
          <w:szCs w:val="28"/>
        </w:rPr>
        <w:t>Иловлинском</w:t>
      </w:r>
      <w:proofErr w:type="spellEnd"/>
      <w:r w:rsidRPr="002B4F48">
        <w:rPr>
          <w:sz w:val="28"/>
          <w:szCs w:val="28"/>
        </w:rPr>
        <w:t xml:space="preserve"> муниципальном районе за первое полугодие 2022 года</w:t>
      </w:r>
      <w:r w:rsidRPr="002B4F48">
        <w:rPr>
          <w:color w:val="000000"/>
          <w:sz w:val="28"/>
          <w:szCs w:val="28"/>
        </w:rPr>
        <w:t>.</w:t>
      </w:r>
    </w:p>
    <w:p w:rsidR="00F627AD" w:rsidRPr="004369C3" w:rsidRDefault="00F627AD" w:rsidP="00F627AD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4369C3">
        <w:rPr>
          <w:sz w:val="28"/>
          <w:szCs w:val="28"/>
        </w:rPr>
        <w:t>Главам городского и сельских поселений Иловлинского муниципального района организовать проведение мониторинга этнополитической ситуации в муниципальных образованиях.</w:t>
      </w:r>
    </w:p>
    <w:p w:rsidR="00F627AD" w:rsidRPr="004369C3" w:rsidRDefault="00F627AD" w:rsidP="00F627AD">
      <w:pPr>
        <w:contextualSpacing/>
        <w:jc w:val="both"/>
        <w:rPr>
          <w:sz w:val="28"/>
          <w:szCs w:val="28"/>
        </w:rPr>
      </w:pPr>
    </w:p>
    <w:p w:rsidR="00F627AD" w:rsidRPr="00C74210" w:rsidRDefault="00F627AD" w:rsidP="00F627AD">
      <w:pPr>
        <w:ind w:left="525"/>
        <w:contextualSpacing/>
        <w:jc w:val="both"/>
        <w:rPr>
          <w:color w:val="000000"/>
          <w:sz w:val="28"/>
          <w:szCs w:val="28"/>
        </w:rPr>
      </w:pPr>
      <w:r w:rsidRPr="00C74210">
        <w:rPr>
          <w:sz w:val="28"/>
          <w:szCs w:val="28"/>
        </w:rPr>
        <w:t>Исполнители: главы городского и сельских поселений Иловлинского муниципального района</w:t>
      </w:r>
    </w:p>
    <w:p w:rsidR="00F627AD" w:rsidRPr="00C74210" w:rsidRDefault="00F627AD" w:rsidP="00F627AD">
      <w:pPr>
        <w:ind w:firstLine="525"/>
        <w:contextualSpacing/>
        <w:jc w:val="both"/>
        <w:rPr>
          <w:color w:val="000000"/>
          <w:sz w:val="28"/>
          <w:szCs w:val="28"/>
        </w:rPr>
      </w:pPr>
      <w:r w:rsidRPr="00C74210">
        <w:rPr>
          <w:color w:val="000000"/>
          <w:sz w:val="28"/>
          <w:szCs w:val="28"/>
        </w:rPr>
        <w:t>Срок исполнения: ежеквартально</w:t>
      </w:r>
    </w:p>
    <w:p w:rsidR="00F627AD" w:rsidRPr="00CB3F71" w:rsidRDefault="00F627AD" w:rsidP="00F627AD">
      <w:pPr>
        <w:jc w:val="both"/>
        <w:rPr>
          <w:color w:val="FF0000"/>
          <w:sz w:val="28"/>
          <w:szCs w:val="28"/>
        </w:rPr>
      </w:pPr>
    </w:p>
    <w:p w:rsidR="00F627AD" w:rsidRPr="00B27182" w:rsidRDefault="00F627AD" w:rsidP="00F627AD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Председатель антитеррористической комиссии </w:t>
      </w:r>
    </w:p>
    <w:p w:rsidR="00F627AD" w:rsidRPr="00B27182" w:rsidRDefault="00F627AD" w:rsidP="00F627AD">
      <w:pPr>
        <w:jc w:val="both"/>
        <w:rPr>
          <w:sz w:val="28"/>
          <w:szCs w:val="28"/>
        </w:rPr>
      </w:pPr>
      <w:proofErr w:type="gramStart"/>
      <w:r w:rsidRPr="00B27182">
        <w:rPr>
          <w:sz w:val="28"/>
          <w:szCs w:val="28"/>
        </w:rPr>
        <w:t>в</w:t>
      </w:r>
      <w:proofErr w:type="gramEnd"/>
      <w:r w:rsidRPr="00B27182">
        <w:rPr>
          <w:sz w:val="28"/>
          <w:szCs w:val="28"/>
        </w:rPr>
        <w:t xml:space="preserve"> </w:t>
      </w:r>
      <w:proofErr w:type="spellStart"/>
      <w:r w:rsidRPr="00B27182">
        <w:rPr>
          <w:sz w:val="28"/>
          <w:szCs w:val="28"/>
        </w:rPr>
        <w:t>Иловлинском</w:t>
      </w:r>
      <w:proofErr w:type="spellEnd"/>
      <w:r w:rsidRPr="00B27182">
        <w:rPr>
          <w:sz w:val="28"/>
          <w:szCs w:val="28"/>
        </w:rPr>
        <w:t xml:space="preserve"> муниципальном районе</w:t>
      </w:r>
    </w:p>
    <w:p w:rsidR="00F627AD" w:rsidRPr="00B27182" w:rsidRDefault="00F627AD" w:rsidP="00F627AD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B27182">
        <w:rPr>
          <w:sz w:val="28"/>
          <w:szCs w:val="28"/>
        </w:rPr>
        <w:t>И.С.Гель</w:t>
      </w:r>
      <w:proofErr w:type="spellEnd"/>
    </w:p>
    <w:p w:rsidR="00F627AD" w:rsidRPr="00B27182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Секретарь АТК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2718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С.В.Паскарь</w:t>
      </w:r>
      <w:proofErr w:type="spellEnd"/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F627AD" w:rsidRDefault="00F627AD" w:rsidP="00F627AD">
      <w:pPr>
        <w:jc w:val="both"/>
        <w:rPr>
          <w:sz w:val="28"/>
          <w:szCs w:val="28"/>
        </w:rPr>
      </w:pPr>
    </w:p>
    <w:p w:rsidR="00392BA0" w:rsidRDefault="00392BA0">
      <w:bookmarkStart w:id="0" w:name="_GoBack"/>
      <w:bookmarkEnd w:id="0"/>
    </w:p>
    <w:sectPr w:rsidR="003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7911"/>
    <w:multiLevelType w:val="hybridMultilevel"/>
    <w:tmpl w:val="E0A6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30"/>
    <w:rsid w:val="00392BA0"/>
    <w:rsid w:val="00F627AD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B7FD-5F2B-431B-96D9-F0DB2F2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2022-10-18T10:18:00Z</dcterms:created>
  <dcterms:modified xsi:type="dcterms:W3CDTF">2022-10-18T10:18:00Z</dcterms:modified>
</cp:coreProperties>
</file>