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E" w:rsidRDefault="009004FE" w:rsidP="009004F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t xml:space="preserve">   </w:t>
      </w:r>
      <w:r>
        <w:rPr>
          <w:noProof/>
          <w:sz w:val="28"/>
          <w:szCs w:val="28"/>
        </w:rPr>
        <w:t xml:space="preserve">               </w:t>
      </w:r>
      <w:r w:rsidR="00C9787F">
        <w:rPr>
          <w:rFonts w:ascii="Arial" w:hAnsi="Arial" w:cs="Arial"/>
          <w:b/>
          <w:bCs/>
          <w:noProof/>
          <w:color w:val="C53F3E"/>
          <w:sz w:val="20"/>
          <w:szCs w:val="20"/>
        </w:rPr>
        <w:t xml:space="preserve">                  </w:t>
      </w:r>
    </w:p>
    <w:p w:rsidR="002A1BC1" w:rsidRDefault="002A1BC1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FE" w:rsidRPr="002F0A6F" w:rsidRDefault="00767531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67531" w:rsidRPr="002F0A6F" w:rsidRDefault="00AD50CE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2A">
        <w:rPr>
          <w:rFonts w:ascii="Times New Roman" w:hAnsi="Times New Roman" w:cs="Times New Roman"/>
          <w:b/>
          <w:sz w:val="24"/>
          <w:szCs w:val="24"/>
        </w:rPr>
        <w:t>Первого Волгоградского областного Форума  «Наставник – 2019»</w:t>
      </w:r>
    </w:p>
    <w:p w:rsidR="00C9787F" w:rsidRDefault="00C9787F" w:rsidP="00C978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0CE" w:rsidRDefault="009004FE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579FF">
        <w:rPr>
          <w:rFonts w:ascii="Times New Roman" w:hAnsi="Times New Roman" w:cs="Times New Roman"/>
          <w:sz w:val="24"/>
          <w:szCs w:val="24"/>
        </w:rPr>
        <w:t xml:space="preserve"> </w:t>
      </w:r>
      <w:r w:rsidR="00AD50CE" w:rsidRPr="00AD50CE">
        <w:rPr>
          <w:rFonts w:ascii="Times New Roman" w:hAnsi="Times New Roman" w:cs="Times New Roman"/>
          <w:sz w:val="24"/>
          <w:szCs w:val="24"/>
        </w:rPr>
        <w:t xml:space="preserve">29.10.2019 г. </w:t>
      </w:r>
      <w:r w:rsidR="00204BE8">
        <w:rPr>
          <w:rFonts w:ascii="Times New Roman" w:hAnsi="Times New Roman" w:cs="Times New Roman"/>
          <w:sz w:val="24"/>
          <w:szCs w:val="24"/>
        </w:rPr>
        <w:t xml:space="preserve"> </w:t>
      </w:r>
      <w:r w:rsidR="00F07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4FE" w:rsidRPr="00D76F87" w:rsidRDefault="009C4A94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9004FE" w:rsidRPr="0090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CE">
        <w:rPr>
          <w:rFonts w:ascii="Times New Roman" w:hAnsi="Times New Roman" w:cs="Times New Roman"/>
          <w:sz w:val="24"/>
          <w:szCs w:val="24"/>
        </w:rPr>
        <w:t>9:00 – 15</w:t>
      </w:r>
      <w:r w:rsidR="00204BE8">
        <w:rPr>
          <w:rFonts w:ascii="Times New Roman" w:hAnsi="Times New Roman" w:cs="Times New Roman"/>
          <w:sz w:val="24"/>
          <w:szCs w:val="24"/>
        </w:rPr>
        <w:t>:0</w:t>
      </w:r>
      <w:r w:rsidR="00D76F87" w:rsidRPr="00D76F87">
        <w:rPr>
          <w:rFonts w:ascii="Times New Roman" w:hAnsi="Times New Roman" w:cs="Times New Roman"/>
          <w:sz w:val="24"/>
          <w:szCs w:val="24"/>
        </w:rPr>
        <w:t>0</w:t>
      </w:r>
      <w:r w:rsidR="009004FE" w:rsidRPr="00D76F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4FE" w:rsidRDefault="009004FE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="00DE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49">
        <w:rPr>
          <w:rFonts w:ascii="Times New Roman" w:hAnsi="Times New Roman" w:cs="Times New Roman"/>
          <w:sz w:val="24"/>
          <w:szCs w:val="24"/>
        </w:rPr>
        <w:t>Сити Холл «Южный</w:t>
      </w:r>
      <w:r w:rsidR="00DE6A49" w:rsidRPr="00DE6A49">
        <w:rPr>
          <w:rFonts w:ascii="Times New Roman" w:hAnsi="Times New Roman" w:cs="Times New Roman"/>
          <w:sz w:val="24"/>
          <w:szCs w:val="24"/>
        </w:rPr>
        <w:t>»</w:t>
      </w:r>
      <w:r w:rsidR="00F07C9C">
        <w:rPr>
          <w:rFonts w:ascii="Times New Roman" w:hAnsi="Times New Roman" w:cs="Times New Roman"/>
          <w:sz w:val="24"/>
          <w:szCs w:val="24"/>
        </w:rPr>
        <w:t xml:space="preserve">, Волгоград, </w:t>
      </w:r>
      <w:r w:rsidR="00F07C9C" w:rsidRPr="00F07C9C">
        <w:t xml:space="preserve"> </w:t>
      </w:r>
      <w:r w:rsidR="00F07C9C" w:rsidRPr="00F07C9C">
        <w:rPr>
          <w:rFonts w:ascii="Times New Roman" w:hAnsi="Times New Roman" w:cs="Times New Roman"/>
          <w:sz w:val="24"/>
          <w:szCs w:val="24"/>
        </w:rPr>
        <w:t>ул. Рабоче-Крестьянская, 18</w:t>
      </w:r>
    </w:p>
    <w:p w:rsidR="009004FE" w:rsidRPr="00B17EA9" w:rsidRDefault="009004FE" w:rsidP="00B17EA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954"/>
        <w:gridCol w:w="2410"/>
      </w:tblGrid>
      <w:tr w:rsidR="00261B9A" w:rsidRPr="009004FE" w:rsidTr="00C40AC6">
        <w:tc>
          <w:tcPr>
            <w:tcW w:w="1242" w:type="dxa"/>
          </w:tcPr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</w:tcPr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sz w:val="24"/>
                <w:szCs w:val="24"/>
              </w:rPr>
              <w:t>Встреча гостей. Регистрация участников.</w:t>
            </w:r>
          </w:p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B9A" w:rsidRPr="00551D9E" w:rsidRDefault="00A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A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9:00 -15</w:t>
            </w:r>
            <w:r w:rsidR="00261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B9A" w:rsidRPr="0090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AD50CE" w:rsidRDefault="00AD50CE" w:rsidP="00AD50CE">
            <w:pPr>
              <w:pStyle w:val="a9"/>
              <w:contextualSpacing/>
              <w:jc w:val="both"/>
            </w:pPr>
            <w:r>
              <w:rPr>
                <w:color w:val="000000"/>
              </w:rPr>
              <w:t xml:space="preserve">Выставки </w:t>
            </w:r>
            <w:r>
              <w:t xml:space="preserve">«Наставничество </w:t>
            </w:r>
            <w:r w:rsidRPr="00B02B2A">
              <w:t>Волгоградской области»</w:t>
            </w:r>
            <w:r>
              <w:t xml:space="preserve"> и «Инфраструктура поддержки</w:t>
            </w:r>
            <w:r w:rsidRPr="00922C52">
              <w:t xml:space="preserve"> предпринимательства </w:t>
            </w:r>
            <w:r>
              <w:t>в регионе»:</w:t>
            </w:r>
          </w:p>
          <w:p w:rsidR="00AD50CE" w:rsidRDefault="00AD50CE" w:rsidP="00AD50CE">
            <w:pPr>
              <w:pStyle w:val="a9"/>
              <w:contextualSpacing/>
              <w:jc w:val="both"/>
            </w:pPr>
            <w:r w:rsidRPr="00B02B2A">
              <w:t>- Работа участников выставки на экспозиционных стендах</w:t>
            </w:r>
            <w:r>
              <w:t>.</w:t>
            </w:r>
          </w:p>
          <w:p w:rsidR="00AD50CE" w:rsidRDefault="00AD50CE" w:rsidP="00AD50CE">
            <w:pPr>
              <w:pStyle w:val="a9"/>
              <w:contextualSpacing/>
              <w:jc w:val="both"/>
            </w:pPr>
            <w:r w:rsidRPr="00B02B2A">
              <w:t>- Консультации  предпринимателей по вопросам защиты и развития собственного дела.</w:t>
            </w:r>
          </w:p>
          <w:p w:rsidR="00261B9A" w:rsidRPr="00AD50CE" w:rsidRDefault="00AD50CE" w:rsidP="00AD50CE">
            <w:pPr>
              <w:pStyle w:val="a9"/>
              <w:contextualSpacing/>
              <w:jc w:val="both"/>
              <w:rPr>
                <w:color w:val="000000"/>
              </w:rPr>
            </w:pPr>
            <w:r w:rsidRPr="00B02B2A">
              <w:t xml:space="preserve">- </w:t>
            </w:r>
            <w:r>
              <w:t xml:space="preserve"> Нетворкинг.</w:t>
            </w:r>
          </w:p>
        </w:tc>
        <w:tc>
          <w:tcPr>
            <w:tcW w:w="2410" w:type="dxa"/>
          </w:tcPr>
          <w:p w:rsidR="00261B9A" w:rsidRPr="00551D9E" w:rsidRDefault="0012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551D9E">
              <w:t xml:space="preserve"> 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261B9A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261B9A" w:rsidRPr="009004FE" w:rsidRDefault="00DB2F84" w:rsidP="00AD50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61B9A" w:rsidRPr="00A53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тематических секций: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61B9A" w:rsidRPr="00A537C0" w:rsidRDefault="00261B9A" w:rsidP="00A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E" w:rsidRPr="009004FE" w:rsidTr="00C40AC6">
        <w:tc>
          <w:tcPr>
            <w:tcW w:w="1242" w:type="dxa"/>
          </w:tcPr>
          <w:p w:rsidR="00551D9E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11C" w:rsidRPr="00AA1475" w:rsidRDefault="0004711C" w:rsidP="00AD50CE">
            <w:pPr>
              <w:pStyle w:val="a5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7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4B3410" w:rsidRDefault="00AD50CE" w:rsidP="00B71DE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наставничества в Волгоградской области: перспективы развития: 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диции и инновации для будущего»</w:t>
            </w:r>
          </w:p>
          <w:p w:rsidR="00972800" w:rsidRDefault="008B69C5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="00972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2800" w:rsidRPr="000561D5">
              <w:rPr>
                <w:rFonts w:ascii="Times New Roman" w:hAnsi="Times New Roman" w:cs="Times New Roman"/>
                <w:b/>
                <w:sz w:val="24"/>
                <w:szCs w:val="24"/>
              </w:rPr>
              <w:t>Крылов Александр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предприниматель,</w:t>
            </w:r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партнер и генеральный директор В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>олгоградского Завода Утилизации, действующий бизнес наставник,</w:t>
            </w:r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 xml:space="preserve"> сооснователь бизнес проектов: сеть ледовых катков «Южный полюс», SMM агентства «Лайка».</w:t>
            </w:r>
          </w:p>
          <w:p w:rsidR="004B3410" w:rsidRDefault="004B3410" w:rsidP="00972800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B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Наставничество как образовательный феномен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Куликова Светлана Вячеславовна, 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>ректор ГАУ ДПО «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Волгоградская государственная академия последипломного образования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- Эстафетное наставничество в ходе реализации проектного метода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Чурзин Андрей Юрьевич,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преподаватель ГБПОУ «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Волгоградский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 машиностроения и связи»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Текущие условия, формирующие запрос на развитие института наставничества на предприятии?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Бобровский Александр,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енеральный директор ООО Нобелтех, одного из крупнейших предприятий по производству пластикатов для кабельной промышленности.</w:t>
            </w:r>
          </w:p>
          <w:p w:rsidR="00754AEF" w:rsidRP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Инновационный бизнес, основанный на новых компетенциях.</w:t>
            </w:r>
          </w:p>
          <w:p w:rsidR="00972800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Тарасенко Виктор,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предприниматель, генеральный д</w:t>
            </w:r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ООО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>РосПромЭко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>, кандидат экономических наук.</w:t>
            </w:r>
          </w:p>
          <w:p w:rsid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Взаимоотн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>ошения франчайзи и франчайзера, как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форма наставничества.</w:t>
            </w:r>
          </w:p>
          <w:p w:rsidR="00754AEF" w:rsidRPr="00C9787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Наставничество в сегменте B2B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11C" w:rsidRDefault="00754AEF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Василенко </w:t>
            </w:r>
            <w:r w:rsidR="00C9787F" w:rsidRPr="00C9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Антон,</w:t>
            </w: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предприниматель, о</w:t>
            </w: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снователь компании </w:t>
            </w:r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Just Apple</w:t>
            </w: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787F" w:rsidRDefault="00C9787F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985357" w:rsidRDefault="00985357" w:rsidP="00C978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предприниматели и наставничество.</w:t>
            </w:r>
          </w:p>
          <w:p w:rsidR="00985357" w:rsidRPr="00985357" w:rsidRDefault="00985357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</w:tc>
        <w:tc>
          <w:tcPr>
            <w:tcW w:w="2410" w:type="dxa"/>
          </w:tcPr>
          <w:p w:rsidR="00551D9E" w:rsidRPr="0004711C" w:rsidRDefault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Пространство Сити Холл «Южный»</w:t>
            </w:r>
          </w:p>
        </w:tc>
      </w:tr>
      <w:tr w:rsidR="00551D9E" w:rsidRPr="009004FE" w:rsidTr="00C40AC6">
        <w:tc>
          <w:tcPr>
            <w:tcW w:w="1242" w:type="dxa"/>
          </w:tcPr>
          <w:p w:rsidR="00551D9E" w:rsidRPr="0004711C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11C" w:rsidRPr="00AA1475" w:rsidRDefault="0004711C" w:rsidP="00AD50CE">
            <w:pPr>
              <w:pStyle w:val="a5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7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B26D14" w:rsidRPr="000F0765" w:rsidRDefault="000561D5" w:rsidP="000561D5">
            <w:pPr>
              <w:tabs>
                <w:tab w:val="left" w:pos="175"/>
              </w:tabs>
              <w:ind w:left="175"/>
              <w:rPr>
                <w:b/>
              </w:rPr>
            </w:pPr>
            <w:r w:rsidRPr="000F076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социального предпринимательства в регионе. Наставничество в социально</w:t>
            </w:r>
            <w:r w:rsidR="000F0765">
              <w:rPr>
                <w:rFonts w:ascii="Times New Roman" w:hAnsi="Times New Roman" w:cs="Times New Roman"/>
                <w:b/>
                <w:sz w:val="24"/>
                <w:szCs w:val="24"/>
              </w:rPr>
              <w:t>й сфере - сделаем жизнь лучше!»</w:t>
            </w:r>
          </w:p>
          <w:p w:rsidR="000561D5" w:rsidRDefault="00E42719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5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D5" w:rsidRPr="000561D5">
              <w:rPr>
                <w:rFonts w:ascii="Times New Roman" w:hAnsi="Times New Roman" w:cs="Times New Roman"/>
                <w:b/>
                <w:sz w:val="24"/>
                <w:szCs w:val="24"/>
              </w:rPr>
              <w:t>Ивашина Андрей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561D5" w:rsidRPr="00B02B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</w:t>
            </w:r>
            <w:r w:rsidR="000561D5" w:rsidRPr="0061126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наставников Центра наставничества в малом предпринимательстве Волгоградской области, креативный директор «Агентства развития бизнеса MIT Group», бизнес-ангел.</w:t>
            </w:r>
          </w:p>
          <w:p w:rsidR="000561D5" w:rsidRDefault="00551D9E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0561D5" w:rsidRDefault="000561D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модератора: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модель предпринимательства;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отличия модели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оциального предпринимательства;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мотивация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технологии наставничества в социальном предпринимательстве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1D5" w:rsidRDefault="000561D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535">
              <w:rPr>
                <w:rFonts w:ascii="Times New Roman" w:hAnsi="Times New Roman" w:cs="Times New Roman"/>
                <w:sz w:val="24"/>
                <w:szCs w:val="24"/>
              </w:rPr>
              <w:t>Инфраструктура поддержки для социального предпринимательства. Формы государственной и негосударственной поддержки социального предпринимательства.</w:t>
            </w:r>
          </w:p>
          <w:p w:rsidR="00253D2E" w:rsidRDefault="000F076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Кузьмина Елена,</w:t>
            </w:r>
            <w:r w:rsidRPr="000F0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Центра инноваций социальной сферы Волгоградской области.</w:t>
            </w:r>
          </w:p>
          <w:p w:rsidR="000F0765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7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проектов социальных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0F0765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«Проблема – решение».</w:t>
            </w:r>
          </w:p>
          <w:p w:rsidR="000F0765" w:rsidRPr="00683FCA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Насыров</w:t>
            </w:r>
            <w:r w:rsid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Михаил, </w:t>
            </w:r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основатель и руководитель Охранного холдинга «Гросхолд». Чемпион СНГ и Славянских стран по боксу среди </w:t>
            </w:r>
            <w:r w:rsidR="00683FC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профессионалов в тяжёлом весе. Организатор первых спортивных игр на Волге</w:t>
            </w:r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765" w:rsidRPr="00E52D1D" w:rsidRDefault="00683FCA" w:rsidP="00E52D1D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Гищенко Владимир Афанасьевич,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предприниматель, генеральный директор ООО «Здоровая Спина».</w:t>
            </w:r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2D1D" w:rsidRPr="00E52D1D" w:rsidRDefault="00E52D1D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Габдрахманова Анна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предприниматель, 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детского развивающего</w:t>
            </w:r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"SmartyKids"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765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Муравьева</w:t>
            </w:r>
            <w:r w:rsidR="00E52D1D"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Оксана, </w:t>
            </w:r>
            <w:r w:rsidR="00E52D1D" w:rsidRPr="00E5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Школы -</w:t>
            </w:r>
            <w:r w:rsidR="00AD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студии</w:t>
            </w:r>
            <w:r w:rsidR="00E52D1D" w:rsidRPr="00E5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«Мастерская чудес».</w:t>
            </w:r>
          </w:p>
          <w:p w:rsidR="008A47A3" w:rsidRPr="008A47A3" w:rsidRDefault="008A47A3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47A3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 молодого возраста при трудоустройстве (наставничество)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7A3" w:rsidRPr="008A47A3" w:rsidRDefault="008A47A3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Голубева Светлана Викторовна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A47A3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кадров ООО «Хеппивеар Юг»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22DE" w:rsidRPr="00AD4E49" w:rsidRDefault="00AD4E49" w:rsidP="00AD4E4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- Формирование и работа в группах «Злободневные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региона и пути их решения»: </w:t>
            </w: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выявление проблем и способов 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шения; презентация своих вариантов; </w:t>
            </w: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общее голосование и выбор 3-х главных вариантов «проблем-решений».</w:t>
            </w:r>
          </w:p>
        </w:tc>
        <w:tc>
          <w:tcPr>
            <w:tcW w:w="2410" w:type="dxa"/>
          </w:tcPr>
          <w:p w:rsidR="0004711C" w:rsidRDefault="0004711C" w:rsidP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D9E" w:rsidRPr="0004711C" w:rsidRDefault="0004711C" w:rsidP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Сити Холл «Южный»</w:t>
            </w:r>
          </w:p>
        </w:tc>
      </w:tr>
      <w:tr w:rsidR="00551D9E" w:rsidRPr="009004FE" w:rsidTr="00C40AC6">
        <w:tc>
          <w:tcPr>
            <w:tcW w:w="1242" w:type="dxa"/>
          </w:tcPr>
          <w:p w:rsidR="00551D9E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787F" w:rsidRPr="00C9787F" w:rsidRDefault="009A29B1" w:rsidP="00C9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 3</w:t>
            </w:r>
            <w:r w:rsid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87F"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Crash-тесты бизнес-проектов.</w:t>
            </w:r>
          </w:p>
          <w:p w:rsidR="00C9787F" w:rsidRPr="00C9787F" w:rsidRDefault="00C9787F" w:rsidP="00C9787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бизнес-проект: презентации, разбор,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рекомендации».</w:t>
            </w:r>
          </w:p>
          <w:p w:rsidR="00C9787F" w:rsidRPr="00C9787F" w:rsidRDefault="00C9787F" w:rsidP="00C978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Встреча наставников с начинающими предпринимателями.</w:t>
            </w:r>
          </w:p>
          <w:p w:rsidR="003D3A41" w:rsidRPr="00AA1475" w:rsidRDefault="00C9787F" w:rsidP="0089337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Тулаев Анатолий,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директор производственного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 ООО «ТМПК-Волгоград», р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 RMP-technology, официальный представитель НТИ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Аэронет в Волгоградской области, действующий  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бизнес 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B5B42" w:rsidRDefault="00F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3 </w:t>
            </w:r>
          </w:p>
          <w:p w:rsidR="00404C77" w:rsidRDefault="0040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77" w:rsidRDefault="0040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7">
              <w:rPr>
                <w:rFonts w:ascii="Times New Roman" w:hAnsi="Times New Roman" w:cs="Times New Roman"/>
                <w:sz w:val="24"/>
                <w:szCs w:val="24"/>
              </w:rPr>
              <w:t>Sky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этаж)</w:t>
            </w:r>
          </w:p>
          <w:p w:rsidR="00C9787F" w:rsidRDefault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9E" w:rsidRPr="003A499D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C9787F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13:00</w:t>
            </w:r>
          </w:p>
        </w:tc>
        <w:tc>
          <w:tcPr>
            <w:tcW w:w="5954" w:type="dxa"/>
          </w:tcPr>
          <w:p w:rsidR="00261B9A" w:rsidRPr="009C4A94" w:rsidRDefault="00261B9A" w:rsidP="00B71DE9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1B9A" w:rsidRPr="003A499D" w:rsidRDefault="003A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9D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5954" w:type="dxa"/>
          </w:tcPr>
          <w:p w:rsidR="00C9787F" w:rsidRPr="00C9787F" w:rsidRDefault="00C9787F" w:rsidP="00C9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Первого Волгоградского областного Форума  «Наставник – 2019».</w:t>
            </w:r>
          </w:p>
          <w:p w:rsidR="00C9787F" w:rsidRPr="00C9787F" w:rsidRDefault="00C9787F" w:rsidP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площадок.</w:t>
            </w:r>
          </w:p>
          <w:p w:rsidR="00261B9A" w:rsidRPr="009004FE" w:rsidRDefault="00C9787F" w:rsidP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знаком отличия «Почетный наставник», вручение благодарственных писем партнерам и предпринимателям-наставникам.</w:t>
            </w:r>
          </w:p>
        </w:tc>
        <w:tc>
          <w:tcPr>
            <w:tcW w:w="2410" w:type="dxa"/>
          </w:tcPr>
          <w:p w:rsidR="00261B9A" w:rsidRDefault="003A499D" w:rsidP="0096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</w:tbl>
    <w:p w:rsidR="00E834C1" w:rsidRDefault="00E834C1"/>
    <w:p w:rsidR="0029741E" w:rsidRDefault="0029741E"/>
    <w:p w:rsidR="0029741E" w:rsidRDefault="0029741E"/>
    <w:sectPr w:rsidR="0029741E" w:rsidSect="00C9787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36B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556"/>
    <w:multiLevelType w:val="hybridMultilevel"/>
    <w:tmpl w:val="C6C02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897607A"/>
    <w:multiLevelType w:val="hybridMultilevel"/>
    <w:tmpl w:val="4F0CD288"/>
    <w:lvl w:ilvl="0" w:tplc="CA84D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D34A8F"/>
    <w:multiLevelType w:val="hybridMultilevel"/>
    <w:tmpl w:val="372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4265"/>
    <w:multiLevelType w:val="hybridMultilevel"/>
    <w:tmpl w:val="1CE4B5D6"/>
    <w:lvl w:ilvl="0" w:tplc="4C28090A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DB61060"/>
    <w:multiLevelType w:val="hybridMultilevel"/>
    <w:tmpl w:val="3A926C0C"/>
    <w:lvl w:ilvl="0" w:tplc="971EF5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10776E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A37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1"/>
    <w:rsid w:val="000211C5"/>
    <w:rsid w:val="000428E2"/>
    <w:rsid w:val="0004711C"/>
    <w:rsid w:val="000561D5"/>
    <w:rsid w:val="000751EE"/>
    <w:rsid w:val="00076D97"/>
    <w:rsid w:val="00081203"/>
    <w:rsid w:val="000B7BCE"/>
    <w:rsid w:val="000F0765"/>
    <w:rsid w:val="000F5494"/>
    <w:rsid w:val="001078D4"/>
    <w:rsid w:val="00117828"/>
    <w:rsid w:val="00122836"/>
    <w:rsid w:val="00186F0B"/>
    <w:rsid w:val="001B622A"/>
    <w:rsid w:val="001B7106"/>
    <w:rsid w:val="001C54B5"/>
    <w:rsid w:val="002003A7"/>
    <w:rsid w:val="00204BE8"/>
    <w:rsid w:val="002304BD"/>
    <w:rsid w:val="00253D2E"/>
    <w:rsid w:val="0025766D"/>
    <w:rsid w:val="002579FF"/>
    <w:rsid w:val="00261B9A"/>
    <w:rsid w:val="0029741E"/>
    <w:rsid w:val="002A1BC1"/>
    <w:rsid w:val="002D50F8"/>
    <w:rsid w:val="002E5C59"/>
    <w:rsid w:val="002F0A6F"/>
    <w:rsid w:val="002F1F5F"/>
    <w:rsid w:val="00300B33"/>
    <w:rsid w:val="00326D77"/>
    <w:rsid w:val="0036741D"/>
    <w:rsid w:val="0037478B"/>
    <w:rsid w:val="003A499D"/>
    <w:rsid w:val="003B5E84"/>
    <w:rsid w:val="003C027B"/>
    <w:rsid w:val="003C60DD"/>
    <w:rsid w:val="003D3A41"/>
    <w:rsid w:val="003F3145"/>
    <w:rsid w:val="00404C77"/>
    <w:rsid w:val="0040786D"/>
    <w:rsid w:val="00453315"/>
    <w:rsid w:val="004655EB"/>
    <w:rsid w:val="00483020"/>
    <w:rsid w:val="004947A7"/>
    <w:rsid w:val="004B3410"/>
    <w:rsid w:val="004E3070"/>
    <w:rsid w:val="005002AE"/>
    <w:rsid w:val="005078BE"/>
    <w:rsid w:val="0051752A"/>
    <w:rsid w:val="00551D9E"/>
    <w:rsid w:val="0056742B"/>
    <w:rsid w:val="005B6696"/>
    <w:rsid w:val="005D2185"/>
    <w:rsid w:val="005F3D51"/>
    <w:rsid w:val="00614093"/>
    <w:rsid w:val="006200A4"/>
    <w:rsid w:val="00621BE3"/>
    <w:rsid w:val="00625DF1"/>
    <w:rsid w:val="00654228"/>
    <w:rsid w:val="00683FCA"/>
    <w:rsid w:val="006B7200"/>
    <w:rsid w:val="006E41E0"/>
    <w:rsid w:val="006E58B1"/>
    <w:rsid w:val="006F6386"/>
    <w:rsid w:val="00700E6F"/>
    <w:rsid w:val="00702474"/>
    <w:rsid w:val="00754AEF"/>
    <w:rsid w:val="00767531"/>
    <w:rsid w:val="007D6631"/>
    <w:rsid w:val="0080331D"/>
    <w:rsid w:val="00813392"/>
    <w:rsid w:val="00831164"/>
    <w:rsid w:val="00893373"/>
    <w:rsid w:val="008A47A3"/>
    <w:rsid w:val="008B69C5"/>
    <w:rsid w:val="008C7762"/>
    <w:rsid w:val="009004FE"/>
    <w:rsid w:val="00932186"/>
    <w:rsid w:val="0093546F"/>
    <w:rsid w:val="0095150B"/>
    <w:rsid w:val="00961D14"/>
    <w:rsid w:val="00972800"/>
    <w:rsid w:val="00985357"/>
    <w:rsid w:val="00990AF7"/>
    <w:rsid w:val="009A29B1"/>
    <w:rsid w:val="009A73C0"/>
    <w:rsid w:val="009C4A94"/>
    <w:rsid w:val="009E4B0C"/>
    <w:rsid w:val="00A537C0"/>
    <w:rsid w:val="00A846D5"/>
    <w:rsid w:val="00AA1475"/>
    <w:rsid w:val="00AB0E58"/>
    <w:rsid w:val="00AD4E49"/>
    <w:rsid w:val="00AD50CE"/>
    <w:rsid w:val="00AF4131"/>
    <w:rsid w:val="00B0647C"/>
    <w:rsid w:val="00B17EA9"/>
    <w:rsid w:val="00B26D14"/>
    <w:rsid w:val="00B40755"/>
    <w:rsid w:val="00B71DE9"/>
    <w:rsid w:val="00BA2028"/>
    <w:rsid w:val="00BE7BBF"/>
    <w:rsid w:val="00C006AF"/>
    <w:rsid w:val="00C00968"/>
    <w:rsid w:val="00C302DA"/>
    <w:rsid w:val="00C40AC6"/>
    <w:rsid w:val="00C459A8"/>
    <w:rsid w:val="00C47F5B"/>
    <w:rsid w:val="00C54180"/>
    <w:rsid w:val="00C559EC"/>
    <w:rsid w:val="00C9787F"/>
    <w:rsid w:val="00CB52FE"/>
    <w:rsid w:val="00CC6C82"/>
    <w:rsid w:val="00D41C53"/>
    <w:rsid w:val="00D453B1"/>
    <w:rsid w:val="00D76F87"/>
    <w:rsid w:val="00DB2F84"/>
    <w:rsid w:val="00DC3F8B"/>
    <w:rsid w:val="00DE6A49"/>
    <w:rsid w:val="00E17187"/>
    <w:rsid w:val="00E225EF"/>
    <w:rsid w:val="00E2577F"/>
    <w:rsid w:val="00E42719"/>
    <w:rsid w:val="00E52D1D"/>
    <w:rsid w:val="00E57E81"/>
    <w:rsid w:val="00E77FF8"/>
    <w:rsid w:val="00E834C1"/>
    <w:rsid w:val="00EA240A"/>
    <w:rsid w:val="00EA7848"/>
    <w:rsid w:val="00EC22DE"/>
    <w:rsid w:val="00EE5DF4"/>
    <w:rsid w:val="00EF6DFD"/>
    <w:rsid w:val="00F03A83"/>
    <w:rsid w:val="00F07C9C"/>
    <w:rsid w:val="00F35349"/>
    <w:rsid w:val="00F44FE8"/>
    <w:rsid w:val="00F4500B"/>
    <w:rsid w:val="00F50B8A"/>
    <w:rsid w:val="00FB0346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771C-E55C-4982-B677-561C0A0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D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5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FE"/>
    <w:rPr>
      <w:rFonts w:ascii="Tahoma" w:hAnsi="Tahoma" w:cs="Tahoma"/>
      <w:sz w:val="16"/>
      <w:szCs w:val="16"/>
    </w:rPr>
  </w:style>
  <w:style w:type="character" w:customStyle="1" w:styleId="style101">
    <w:name w:val="style101"/>
    <w:rsid w:val="009004FE"/>
    <w:rPr>
      <w:b/>
      <w:bCs/>
      <w:color w:val="C53F3E"/>
      <w:sz w:val="27"/>
      <w:szCs w:val="27"/>
    </w:rPr>
  </w:style>
  <w:style w:type="character" w:styleId="a8">
    <w:name w:val="Hyperlink"/>
    <w:basedOn w:val="a0"/>
    <w:uiPriority w:val="99"/>
    <w:unhideWhenUsed/>
    <w:rsid w:val="002A1BC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1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2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9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5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6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31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78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85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747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9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Евсиков Андрей</cp:lastModifiedBy>
  <cp:revision>2</cp:revision>
  <cp:lastPrinted>2018-09-24T11:26:00Z</cp:lastPrinted>
  <dcterms:created xsi:type="dcterms:W3CDTF">2019-10-23T05:13:00Z</dcterms:created>
  <dcterms:modified xsi:type="dcterms:W3CDTF">2019-10-23T05:13:00Z</dcterms:modified>
</cp:coreProperties>
</file>