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D5" w:rsidRPr="00EC4FD8" w:rsidRDefault="006B34D5" w:rsidP="00F203B9">
      <w:pPr>
        <w:pStyle w:val="a5"/>
        <w:jc w:val="center"/>
        <w:rPr>
          <w:rFonts w:ascii="Tahoma" w:hAnsi="Tahoma" w:cs="Tahoma"/>
          <w:b/>
          <w:sz w:val="32"/>
          <w:szCs w:val="32"/>
        </w:rPr>
      </w:pPr>
      <w:r w:rsidRPr="00EC4FD8">
        <w:rPr>
          <w:rFonts w:ascii="Tahoma" w:hAnsi="Tahoma" w:cs="Tahoma"/>
          <w:b/>
          <w:sz w:val="32"/>
          <w:szCs w:val="32"/>
        </w:rPr>
        <w:t>Инвестиционная площадка для строительства логистического центра</w:t>
      </w:r>
    </w:p>
    <w:p w:rsidR="000368F1" w:rsidRDefault="006B34D5" w:rsidP="00EC4FD8">
      <w:pPr>
        <w:ind w:left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066030" cy="4886325"/>
            <wp:effectExtent l="152400" t="133350" r="363220" b="314325"/>
            <wp:docPr id="1" name="Рисунок 0" descr="Инвест. площад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вест. площадка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511" cy="4885824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4381" cy="323850"/>
            <wp:effectExtent l="19050" t="0" r="851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0" cy="32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C4FD8">
        <w:rPr>
          <w:rFonts w:ascii="Times New Roman" w:hAnsi="Times New Roman" w:cs="Times New Roman"/>
          <w:sz w:val="24"/>
          <w:szCs w:val="24"/>
        </w:rPr>
        <w:t xml:space="preserve">Волгоградская область,   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2495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 Земли              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790" cy="276225"/>
            <wp:effectExtent l="19050" t="0" r="496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Возможна аренда </w:t>
      </w: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C4FD8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Pr="00EC4F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E16A3">
        <w:rPr>
          <w:rFonts w:ascii="Times New Roman" w:hAnsi="Times New Roman" w:cs="Times New Roman"/>
          <w:sz w:val="24"/>
          <w:szCs w:val="24"/>
        </w:rPr>
        <w:t>,</w:t>
      </w: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EC4FD8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EC4FD8">
        <w:rPr>
          <w:rFonts w:ascii="Times New Roman" w:hAnsi="Times New Roman" w:cs="Times New Roman"/>
          <w:sz w:val="24"/>
          <w:szCs w:val="24"/>
        </w:rPr>
        <w:t xml:space="preserve">        площадки резидентом</w:t>
      </w:r>
    </w:p>
    <w:p w:rsidR="00031178" w:rsidRPr="00EC4FD8" w:rsidRDefault="004E16A3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645" cy="339833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75" cy="34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Общая площадь:              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67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Строения               </w:t>
      </w:r>
      <w:r w:rsidR="005A340A"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30" cy="29879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</w:t>
      </w:r>
      <w:r w:rsidR="005A340A" w:rsidRPr="00EC4FD8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1000000 м2                                      отсутствуют  </w:t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                техническая вода     </w:t>
      </w:r>
    </w:p>
    <w:p w:rsidR="005A340A" w:rsidRPr="00EC4FD8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(мощность 2500 м3/</w:t>
      </w:r>
      <w:proofErr w:type="spellStart"/>
      <w:r w:rsidR="00254C9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C4FD8">
        <w:rPr>
          <w:rFonts w:ascii="Times New Roman" w:hAnsi="Times New Roman" w:cs="Times New Roman"/>
          <w:sz w:val="24"/>
          <w:szCs w:val="24"/>
        </w:rPr>
        <w:t>),</w:t>
      </w:r>
    </w:p>
    <w:p w:rsidR="005A340A" w:rsidRPr="00EC4FD8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артезианские скважины.</w:t>
      </w:r>
    </w:p>
    <w:p w:rsidR="005A340A" w:rsidRPr="00EC4FD8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Pr="00EC4FD8">
        <w:rPr>
          <w:rFonts w:ascii="Times New Roman" w:hAnsi="Times New Roman" w:cs="Times New Roman"/>
          <w:sz w:val="24"/>
          <w:szCs w:val="24"/>
        </w:rPr>
        <w:t xml:space="preserve"> -   </w:t>
      </w:r>
    </w:p>
    <w:p w:rsidR="005A340A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47406" w:rsidRPr="00EC4FD8">
        <w:rPr>
          <w:rFonts w:ascii="Times New Roman" w:hAnsi="Times New Roman" w:cs="Times New Roman"/>
          <w:sz w:val="24"/>
          <w:szCs w:val="24"/>
        </w:rPr>
        <w:t>Э</w:t>
      </w:r>
      <w:r w:rsidR="00F203B9" w:rsidRPr="00EC4FD8">
        <w:rPr>
          <w:rFonts w:ascii="Times New Roman" w:hAnsi="Times New Roman" w:cs="Times New Roman"/>
          <w:sz w:val="24"/>
          <w:szCs w:val="24"/>
        </w:rPr>
        <w:t>лектролинии</w:t>
      </w:r>
      <w:r w:rsidR="00647406">
        <w:rPr>
          <w:rFonts w:ascii="Times New Roman" w:hAnsi="Times New Roman" w:cs="Times New Roman"/>
          <w:sz w:val="24"/>
          <w:szCs w:val="24"/>
        </w:rPr>
        <w:t xml:space="preserve"> удаленность 600 м</w:t>
      </w:r>
    </w:p>
    <w:p w:rsidR="00F203B9" w:rsidRPr="00EC4FD8" w:rsidRDefault="00647406" w:rsidP="000311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203B9" w:rsidRPr="00EC4FD8">
        <w:rPr>
          <w:rFonts w:ascii="Times New Roman" w:hAnsi="Times New Roman" w:cs="Times New Roman"/>
          <w:b/>
          <w:sz w:val="24"/>
          <w:szCs w:val="24"/>
        </w:rPr>
        <w:t>Газо- и теплоснабжение</w:t>
      </w:r>
    </w:p>
    <w:p w:rsidR="00647406" w:rsidRPr="00EC4FD8" w:rsidRDefault="00F203B9" w:rsidP="00647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sz w:val="24"/>
          <w:szCs w:val="24"/>
        </w:rPr>
        <w:t>магистральные сети</w:t>
      </w:r>
      <w:r w:rsidR="00647406" w:rsidRPr="00647406">
        <w:rPr>
          <w:rFonts w:ascii="Times New Roman" w:hAnsi="Times New Roman" w:cs="Times New Roman"/>
          <w:sz w:val="24"/>
          <w:szCs w:val="24"/>
        </w:rPr>
        <w:t xml:space="preserve"> </w:t>
      </w:r>
      <w:r w:rsidR="00647406">
        <w:rPr>
          <w:rFonts w:ascii="Times New Roman" w:hAnsi="Times New Roman" w:cs="Times New Roman"/>
          <w:sz w:val="24"/>
          <w:szCs w:val="24"/>
        </w:rPr>
        <w:t>удаленность 600 м</w:t>
      </w:r>
    </w:p>
    <w:p w:rsidR="00647406" w:rsidRDefault="00647406" w:rsidP="006474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203B9" w:rsidRPr="00EC4FD8">
        <w:rPr>
          <w:rFonts w:ascii="Times New Roman" w:hAnsi="Times New Roman" w:cs="Times New Roman"/>
          <w:sz w:val="24"/>
          <w:szCs w:val="24"/>
        </w:rPr>
        <w:t>(мощность 2500 кгс/см2)</w:t>
      </w:r>
      <w:r w:rsidRPr="00647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3B9" w:rsidRPr="00EC4FD8" w:rsidRDefault="00647406" w:rsidP="000311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203B9" w:rsidRPr="00EC4FD8">
        <w:rPr>
          <w:rFonts w:ascii="Times New Roman" w:hAnsi="Times New Roman" w:cs="Times New Roman"/>
          <w:b/>
          <w:sz w:val="24"/>
          <w:szCs w:val="24"/>
        </w:rPr>
        <w:t xml:space="preserve">Канализация – </w:t>
      </w:r>
      <w:r w:rsidR="005F172D">
        <w:rPr>
          <w:rFonts w:ascii="Times New Roman" w:hAnsi="Times New Roman" w:cs="Times New Roman"/>
          <w:b/>
          <w:sz w:val="24"/>
          <w:szCs w:val="24"/>
        </w:rPr>
        <w:t>1500 м</w:t>
      </w:r>
    </w:p>
    <w:p w:rsidR="005F172D" w:rsidRDefault="00F203B9" w:rsidP="000311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C4F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F203B9" w:rsidRPr="00EC4FD8" w:rsidRDefault="00F203B9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396" cy="33337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03" cy="33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0,6 км до автодороги </w:t>
      </w:r>
      <w:proofErr w:type="spellStart"/>
      <w:r w:rsidRPr="00EC4FD8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Pr="00EC4FD8">
        <w:rPr>
          <w:rFonts w:ascii="Times New Roman" w:hAnsi="Times New Roman" w:cs="Times New Roman"/>
          <w:sz w:val="24"/>
          <w:szCs w:val="24"/>
        </w:rPr>
        <w:t xml:space="preserve">-Ольховка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313144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1,4 км до ж/д ст. Иловля-1</w:t>
      </w:r>
    </w:p>
    <w:p w:rsidR="00F203B9" w:rsidRPr="007512A3" w:rsidRDefault="00F203B9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2A3">
        <w:rPr>
          <w:rFonts w:ascii="Times New Roman" w:hAnsi="Times New Roman" w:cs="Times New Roman"/>
          <w:sz w:val="24"/>
          <w:szCs w:val="24"/>
        </w:rPr>
        <w:t xml:space="preserve">1 км до автодороги Волгоград-Москва    </w:t>
      </w:r>
    </w:p>
    <w:p w:rsidR="00F203B9" w:rsidRP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F203B9" w:rsidRP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FD8" w:rsidRPr="00EC4FD8" w:rsidRDefault="00F203B9" w:rsidP="00EC4FD8">
      <w:pPr>
        <w:pStyle w:val="a5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FD8" w:rsidRPr="00EC4FD8">
        <w:rPr>
          <w:rFonts w:ascii="Tahoma" w:hAnsi="Tahoma" w:cs="Tahoma"/>
          <w:b/>
          <w:sz w:val="32"/>
          <w:szCs w:val="32"/>
        </w:rPr>
        <w:t>Инвестиционная площадка для строительства логистического центра</w:t>
      </w:r>
    </w:p>
    <w:p w:rsid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6FB" w:rsidRDefault="00FB56D2" w:rsidP="00031178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797" cy="4639323"/>
            <wp:effectExtent l="152400" t="133350" r="370803" b="313677"/>
            <wp:docPr id="12" name="Рисунок 11" descr="Инвест. площад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вест. площадка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0797" cy="4639323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56D2" w:rsidRDefault="00FB56D2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56D2" w:rsidRDefault="00FB56D2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площадки:</w:t>
      </w: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Непосредственная близость к 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низкая стоимость аренды участка по сравнению с г. Волгоград.</w:t>
      </w:r>
    </w:p>
    <w:p w:rsidR="002B06FB" w:rsidRPr="00031178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близость к железной дороге.</w:t>
      </w:r>
    </w:p>
    <w:p w:rsidR="006B34D5" w:rsidRDefault="006B34D5">
      <w:r>
        <w:t xml:space="preserve">        </w:t>
      </w:r>
    </w:p>
    <w:p w:rsidR="006B34D5" w:rsidRDefault="006B34D5"/>
    <w:sectPr w:rsidR="006B34D5" w:rsidSect="00F203B9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5"/>
    <w:rsid w:val="00031178"/>
    <w:rsid w:val="000368F1"/>
    <w:rsid w:val="000D7297"/>
    <w:rsid w:val="000E66EC"/>
    <w:rsid w:val="001A7CA4"/>
    <w:rsid w:val="00254C97"/>
    <w:rsid w:val="00291D30"/>
    <w:rsid w:val="002B06FB"/>
    <w:rsid w:val="00302B21"/>
    <w:rsid w:val="004E16A3"/>
    <w:rsid w:val="005A340A"/>
    <w:rsid w:val="005F172D"/>
    <w:rsid w:val="006213AC"/>
    <w:rsid w:val="00647406"/>
    <w:rsid w:val="006B34D5"/>
    <w:rsid w:val="007512A3"/>
    <w:rsid w:val="00DC2A92"/>
    <w:rsid w:val="00E81E70"/>
    <w:rsid w:val="00EC4FD8"/>
    <w:rsid w:val="00F203B9"/>
    <w:rsid w:val="00F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C0B34-B21A-43DF-AE05-AC130C2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4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3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D44B-53D7-40D1-8481-4AB224E2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Евсиков Андрей</cp:lastModifiedBy>
  <cp:revision>2</cp:revision>
  <cp:lastPrinted>2012-09-04T13:53:00Z</cp:lastPrinted>
  <dcterms:created xsi:type="dcterms:W3CDTF">2019-07-09T04:18:00Z</dcterms:created>
  <dcterms:modified xsi:type="dcterms:W3CDTF">2019-07-09T04:18:00Z</dcterms:modified>
</cp:coreProperties>
</file>