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F5836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color w:val="000000"/>
          <w:sz w:val="30"/>
          <w:szCs w:val="30"/>
          <w:u w:val="none"/>
        </w:rPr>
        <w:t>ПЕНСИОНЫЙ  ФОНД   ИНФОРМИРУЕТ</w:t>
      </w:r>
    </w:p>
    <w:p w:rsidR="00000000" w:rsidRDefault="005F5836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5F5836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5F5836">
      <w:pPr>
        <w:ind w:firstLine="703"/>
        <w:jc w:val="center"/>
      </w:pPr>
      <w:r>
        <w:rPr>
          <w:b/>
          <w:sz w:val="26"/>
          <w:szCs w:val="26"/>
        </w:rPr>
        <w:t>Пенсионное обеспечение  родителей и опекунов детей-инвалидов .</w:t>
      </w:r>
    </w:p>
    <w:p w:rsidR="00000000" w:rsidRDefault="005F5836">
      <w:pPr>
        <w:ind w:firstLine="703"/>
        <w:jc w:val="center"/>
      </w:pPr>
    </w:p>
    <w:p w:rsidR="00000000" w:rsidRDefault="005F5836">
      <w:pPr>
        <w:ind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Нормами действующего пенсионного законодательства родителям и опекунам детей-инвалидов предоставлено право на пенсионное обеспечение ранее общеустановленного во</w:t>
      </w:r>
      <w:r>
        <w:rPr>
          <w:rFonts w:eastAsia="Arial"/>
          <w:bCs/>
          <w:color w:val="000000"/>
          <w:lang w:eastAsia="ru-RU"/>
        </w:rPr>
        <w:t>зраста.</w:t>
      </w:r>
    </w:p>
    <w:p w:rsidR="00000000" w:rsidRDefault="005F5836">
      <w:pPr>
        <w:ind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Страховая пенсия по старости одному из родителей инвалида с детства, воспитавшему его до 8 летнего возраста устанавливается женщинам по достижении возраста 50 лет, мужчинам по достижении возраста 60 лет и имеющим страховой стаж 15 лет и 20 лет соот</w:t>
      </w:r>
      <w:r>
        <w:rPr>
          <w:rFonts w:eastAsia="Arial"/>
          <w:bCs/>
          <w:color w:val="000000"/>
          <w:lang w:eastAsia="ru-RU"/>
        </w:rPr>
        <w:t>ветственно женщины и мужчины.</w:t>
      </w:r>
    </w:p>
    <w:p w:rsidR="00000000" w:rsidRDefault="005F5836">
      <w:pPr>
        <w:ind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Опекунам ребенка-инвалида, или инвалида с детства, воспитавших их до 8 летнего возраста  трудовая пенсия по старости назначается с уменьшением возраста на один год за каждые один год и шесть месяцев опеки, но не более чем на 5</w:t>
      </w:r>
      <w:r>
        <w:rPr>
          <w:rFonts w:eastAsia="Arial"/>
          <w:bCs/>
          <w:color w:val="000000"/>
          <w:lang w:eastAsia="ru-RU"/>
        </w:rPr>
        <w:t xml:space="preserve"> лет в общей сложности, если они имеют страховой стаж не менее 15 и 20 лет ( соответственно женщины и мужчины). </w:t>
      </w:r>
    </w:p>
    <w:p w:rsidR="00000000" w:rsidRDefault="005F5836">
      <w:pPr>
        <w:ind w:left="-57" w:firstLine="703"/>
        <w:jc w:val="both"/>
        <w:rPr>
          <w:rFonts w:eastAsia="Arial"/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>В качестве документа, подтверждающего факт воспитания ребенка до 8-летнего возраста, предъявляется справка жилищных органов или органов местног</w:t>
      </w:r>
      <w:r>
        <w:rPr>
          <w:rFonts w:eastAsia="Arial"/>
          <w:bCs/>
          <w:color w:val="000000"/>
          <w:lang w:eastAsia="ru-RU"/>
        </w:rPr>
        <w:t>о самоуправления и иные документы, содержащие требуемые сведения, а в необходимых случаях- решение суда об установлении этого факта. Документом, подтверждающим, что ребенок являлся инвалидом, служит выписка из акта освидетельствования, которая направляется</w:t>
      </w:r>
      <w:r>
        <w:rPr>
          <w:rFonts w:eastAsia="Arial"/>
          <w:bCs/>
          <w:color w:val="000000"/>
          <w:lang w:eastAsia="ru-RU"/>
        </w:rPr>
        <w:t xml:space="preserve"> федеральным учреждением медико-социальной экспертизы в территориальный орган ПФР.</w:t>
      </w:r>
    </w:p>
    <w:p w:rsidR="00000000" w:rsidRDefault="005F5836">
      <w:pPr>
        <w:ind w:firstLine="703"/>
        <w:jc w:val="both"/>
        <w:rPr>
          <w:bCs/>
          <w:color w:val="000000"/>
          <w:lang w:eastAsia="ru-RU"/>
        </w:rPr>
      </w:pPr>
      <w:r>
        <w:rPr>
          <w:rFonts w:eastAsia="Arial"/>
          <w:bCs/>
          <w:color w:val="000000"/>
          <w:lang w:eastAsia="ru-RU"/>
        </w:rPr>
        <w:t xml:space="preserve">При определении права на досрочное назначение пенсии одному из родителей ребенка инвалида  или инвалида с детства наряду с родными детьми учитываются усыновленные и умершие </w:t>
      </w:r>
      <w:r>
        <w:rPr>
          <w:rFonts w:eastAsia="Arial"/>
          <w:bCs/>
          <w:color w:val="000000"/>
          <w:lang w:eastAsia="ru-RU"/>
        </w:rPr>
        <w:t>дети.</w:t>
      </w:r>
    </w:p>
    <w:p w:rsidR="00000000" w:rsidRDefault="005F5836">
      <w:pPr>
        <w:ind w:firstLine="703"/>
        <w:jc w:val="both"/>
        <w:rPr>
          <w:rFonts w:eastAsia="Calibri"/>
          <w:bCs/>
          <w:lang w:eastAsia="ru-RU"/>
        </w:rPr>
      </w:pPr>
      <w:r>
        <w:rPr>
          <w:bCs/>
          <w:color w:val="000000"/>
          <w:lang w:eastAsia="ru-RU"/>
        </w:rPr>
        <w:t xml:space="preserve"> </w:t>
      </w:r>
      <w:r>
        <w:rPr>
          <w:rFonts w:eastAsia="Arial"/>
          <w:bCs/>
          <w:color w:val="000000"/>
          <w:lang w:eastAsia="ru-RU"/>
        </w:rPr>
        <w:t>Периоды ухода за ребенком- инвалидом засчитываю  в страховой стаж наравне с периодами работы и ( или) иной деятельности, за которые уплачивались страховые взносы, если им предшествовала и ( или) за ними следовала работа.</w:t>
      </w:r>
    </w:p>
    <w:p w:rsidR="00000000" w:rsidRDefault="005F5836">
      <w:pPr>
        <w:ind w:firstLine="703"/>
        <w:jc w:val="both"/>
        <w:rPr>
          <w:rFonts w:eastAsia="Calibri"/>
          <w:bCs/>
          <w:lang w:eastAsia="ru-RU"/>
        </w:rPr>
      </w:pPr>
    </w:p>
    <w:p w:rsidR="00000000" w:rsidRDefault="005F5836">
      <w:pPr>
        <w:ind w:firstLine="708"/>
        <w:jc w:val="both"/>
        <w:rPr>
          <w:rFonts w:eastAsia="Calibri"/>
          <w:bCs/>
          <w:lang w:eastAsia="ru-RU"/>
        </w:rPr>
      </w:pPr>
    </w:p>
    <w:p w:rsidR="00000000" w:rsidRDefault="005F5836">
      <w:pPr>
        <w:ind w:firstLine="708"/>
        <w:jc w:val="both"/>
      </w:pPr>
    </w:p>
    <w:p w:rsidR="005F5836" w:rsidRDefault="005F5836">
      <w:pPr>
        <w:spacing w:line="312" w:lineRule="auto"/>
        <w:jc w:val="center"/>
      </w:pPr>
    </w:p>
    <w:sectPr w:rsidR="005F5836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36" w:rsidRDefault="005F5836">
      <w:r>
        <w:separator/>
      </w:r>
    </w:p>
  </w:endnote>
  <w:endnote w:type="continuationSeparator" w:id="0">
    <w:p w:rsidR="005F5836" w:rsidRDefault="005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275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8EDE1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5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36" w:rsidRDefault="005F5836">
      <w:r>
        <w:separator/>
      </w:r>
    </w:p>
  </w:footnote>
  <w:footnote w:type="continuationSeparator" w:id="0">
    <w:p w:rsidR="005F5836" w:rsidRDefault="005F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51"/>
    <w:rsid w:val="005F5836"/>
    <w:rsid w:val="00D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E9D041-5164-468C-A38F-C9BB566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2019-07-24T12:36:00Z</dcterms:created>
  <dcterms:modified xsi:type="dcterms:W3CDTF">2019-07-24T12:36:00Z</dcterms:modified>
</cp:coreProperties>
</file>