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FE0504">
      <w:pPr>
        <w:pStyle w:val="a1"/>
        <w:ind w:left="1620"/>
        <w:rPr>
          <w:bCs/>
          <w:szCs w:val="28"/>
        </w:rPr>
      </w:pPr>
      <w:bookmarkStart w:id="0" w:name="_GoBack"/>
      <w:bookmarkEnd w:id="0"/>
    </w:p>
    <w:p w:rsidR="00000000" w:rsidRDefault="00FE0504">
      <w:pPr>
        <w:tabs>
          <w:tab w:val="left" w:pos="6360"/>
        </w:tabs>
        <w:jc w:val="center"/>
        <w:rPr>
          <w:b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t>Выплаты по уходу за нетрудоспособными гражданами, детьми-инвалидами и инвалидами с детства 1 группы</w:t>
      </w:r>
    </w:p>
    <w:p w:rsidR="00000000" w:rsidRDefault="00FE0504">
      <w:pPr>
        <w:tabs>
          <w:tab w:val="left" w:pos="6360"/>
        </w:tabs>
        <w:jc w:val="center"/>
        <w:rPr>
          <w:b/>
          <w:sz w:val="28"/>
          <w:szCs w:val="28"/>
          <w:highlight w:val="white"/>
        </w:rPr>
      </w:pPr>
    </w:p>
    <w:p w:rsidR="00000000" w:rsidRDefault="00FE0504">
      <w:pPr>
        <w:tabs>
          <w:tab w:val="left" w:pos="6360"/>
        </w:tabs>
        <w:jc w:val="center"/>
        <w:rPr>
          <w:b/>
          <w:sz w:val="28"/>
          <w:szCs w:val="28"/>
          <w:highlight w:val="white"/>
        </w:rPr>
      </w:pPr>
    </w:p>
    <w:p w:rsidR="00000000" w:rsidRDefault="00FE0504">
      <w:pPr>
        <w:spacing w:line="264" w:lineRule="auto"/>
        <w:ind w:firstLine="624"/>
        <w:jc w:val="both"/>
      </w:pPr>
      <w:r>
        <w:t>Гражданам, которые по состоянию здоровья не могут самостоятельно ухаживать за собой  и вести быт, кто-то, как правило, помогает. За осуществление такой п</w:t>
      </w:r>
      <w:r>
        <w:t xml:space="preserve">омощи ухаживающему лицу устанавливается компенсационная или ежемесячная выплата по линии ПФР.  </w:t>
      </w:r>
    </w:p>
    <w:p w:rsidR="00000000" w:rsidRDefault="00FE0504">
      <w:pPr>
        <w:spacing w:line="264" w:lineRule="auto"/>
        <w:ind w:firstLine="624"/>
        <w:jc w:val="both"/>
      </w:pPr>
      <w:r>
        <w:tab/>
        <w:t xml:space="preserve"> Компенсационная выплата устанавливается трудоспособному неработающему гражданину, который ухаживает за нетрудоспособным гражданином, независимо от факта их со</w:t>
      </w:r>
      <w:r>
        <w:t xml:space="preserve">вместного проживания и от того, являются ли они членами одной семьи. К таким нетрудоспособным гражданам относятся : </w:t>
      </w:r>
    </w:p>
    <w:p w:rsidR="00000000" w:rsidRDefault="00FE0504">
      <w:pPr>
        <w:numPr>
          <w:ilvl w:val="0"/>
          <w:numId w:val="2"/>
        </w:numPr>
        <w:spacing w:line="264" w:lineRule="auto"/>
        <w:jc w:val="both"/>
      </w:pPr>
      <w:r>
        <w:t>инвалиды 1 группы, за исключением инвалидов с детства 1 группы</w:t>
      </w:r>
    </w:p>
    <w:p w:rsidR="00000000" w:rsidRDefault="00FE0504">
      <w:pPr>
        <w:numPr>
          <w:ilvl w:val="0"/>
          <w:numId w:val="2"/>
        </w:numPr>
        <w:spacing w:line="264" w:lineRule="auto"/>
        <w:jc w:val="both"/>
      </w:pPr>
      <w:r>
        <w:t>престарелые граждане, нуждающиеся по заключению лечебного учреждения в посто</w:t>
      </w:r>
      <w:r>
        <w:t>янном постороннем уходе либо достигшие возраста 80 лет</w:t>
      </w:r>
    </w:p>
    <w:p w:rsidR="00000000" w:rsidRDefault="00FE0504">
      <w:pPr>
        <w:spacing w:line="264" w:lineRule="auto"/>
        <w:jc w:val="both"/>
      </w:pPr>
      <w:r>
        <w:t>Размер компенсационной выплаты  в месяц 1200 рублей.</w:t>
      </w:r>
    </w:p>
    <w:p w:rsidR="00000000" w:rsidRDefault="00FE0504">
      <w:pPr>
        <w:spacing w:line="264" w:lineRule="auto"/>
        <w:jc w:val="both"/>
      </w:pPr>
      <w:r>
        <w:tab/>
        <w:t>Ежемесячная выплата устанавливается трудоспособному неработающему гражданину, который ухаживает за  ребенком инвалидом или инвалидом с детства 1 гр</w:t>
      </w:r>
      <w:r>
        <w:t>уппы. Размер ежемесячной выплаты родителю (усыновителю), опекуну (попечителю) - 5500 рублей, другим лицам  - 1200 рублей.</w:t>
      </w:r>
    </w:p>
    <w:p w:rsidR="00000000" w:rsidRDefault="00FE0504">
      <w:pPr>
        <w:spacing w:line="264" w:lineRule="auto"/>
        <w:jc w:val="both"/>
      </w:pPr>
      <w:r>
        <w:tab/>
        <w:t>Выплаты по уходу устанавливаются одному неработающему трудоспособному лицу в отношении каждого нетрудоспособного гражданина, ребенка-</w:t>
      </w:r>
      <w:r>
        <w:t xml:space="preserve">инвалида или инвалида с детства 1 группы на период осуществления ухода за ними и выплачиваются ежемесячно. Пенсионеры и граждане, состоящие на учете в службе занятости населения, такие выплаты получать не могут. </w:t>
      </w:r>
    </w:p>
    <w:p w:rsidR="00000000" w:rsidRDefault="00FE0504">
      <w:pPr>
        <w:spacing w:line="264" w:lineRule="auto"/>
        <w:ind w:firstLine="624"/>
        <w:jc w:val="both"/>
      </w:pPr>
      <w:r>
        <w:t>Выплата назначается с месяца, в котором осу</w:t>
      </w:r>
      <w:r>
        <w:t>ществляющий уход граданин обратился с заявлением и всеми необходимыми документами, но не раннее для возникновения права на указанную выплату. Выплата производится к пенсии, установленной гражданину, за которым осуществляется уход. Выплачивается в течение п</w:t>
      </w:r>
      <w:r>
        <w:t>ериода ухода за ним или до наступления обстоятельств, влекущих прекращение выплаты.</w:t>
      </w:r>
    </w:p>
    <w:p w:rsidR="00000000" w:rsidRDefault="00FE0504">
      <w:pPr>
        <w:spacing w:line="264" w:lineRule="auto"/>
        <w:ind w:firstLine="624"/>
        <w:jc w:val="both"/>
      </w:pPr>
      <w:r>
        <w:t>Кстати, компенсационная выплата и ежемесячная выплата - шире, чем просто денежные выплаты. Период ухода засчитывается в страховой стаж лицу, осуществляющему уход за инвалид</w:t>
      </w:r>
      <w:r>
        <w:t>ом 1 группы, инвалидом с детства 1 группы, престарелым гражданином, достигшим возраста 80 лет (за исключением престарелых граждан, нуждающихся по заключению лечебного учреждения в постоянном постороннем уходе).  В размере пенсии гражданина, осуществляющего</w:t>
      </w:r>
      <w:r>
        <w:t xml:space="preserve"> уход, за  эти периоды учитываются пенсионные баллы - 1,8 балла за каждый полный год такого ухода. </w:t>
      </w:r>
    </w:p>
    <w:p w:rsidR="00000000" w:rsidRDefault="00FE0504">
      <w:pPr>
        <w:spacing w:line="264" w:lineRule="auto"/>
        <w:ind w:firstLine="624"/>
        <w:jc w:val="both"/>
      </w:pPr>
      <w:r>
        <w:t>Эти  меры введены для тех, кто занят уходом за больным человеком и по этой причине не может работать и,  следовательно, формировать страховую пенсию.</w:t>
      </w:r>
    </w:p>
    <w:p w:rsidR="00000000" w:rsidRDefault="00FE0504">
      <w:pPr>
        <w:spacing w:line="264" w:lineRule="auto"/>
        <w:ind w:firstLine="624"/>
        <w:jc w:val="both"/>
      </w:pPr>
    </w:p>
    <w:p w:rsidR="00000000" w:rsidRDefault="00FE0504">
      <w:pPr>
        <w:spacing w:line="264" w:lineRule="auto"/>
        <w:ind w:firstLine="624"/>
        <w:jc w:val="both"/>
      </w:pPr>
    </w:p>
    <w:p w:rsidR="00000000" w:rsidRDefault="00FE0504">
      <w:pPr>
        <w:spacing w:line="264" w:lineRule="auto"/>
        <w:ind w:firstLine="624"/>
        <w:jc w:val="both"/>
      </w:pPr>
    </w:p>
    <w:p w:rsidR="00000000" w:rsidRDefault="00FE0504">
      <w:pPr>
        <w:spacing w:line="264" w:lineRule="auto"/>
        <w:ind w:firstLine="624"/>
        <w:jc w:val="both"/>
      </w:pPr>
    </w:p>
    <w:p w:rsidR="00FE0504" w:rsidRDefault="00FE0504">
      <w:pPr>
        <w:spacing w:line="264" w:lineRule="auto"/>
        <w:ind w:firstLine="624"/>
        <w:jc w:val="both"/>
      </w:pPr>
    </w:p>
    <w:sectPr w:rsidR="00FE0504">
      <w:footerReference w:type="default" r:id="rId7"/>
      <w:footerReference w:type="first" r:id="rId8"/>
      <w:pgSz w:w="11906" w:h="16838"/>
      <w:pgMar w:top="1134" w:right="70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504" w:rsidRDefault="00FE0504">
      <w:r>
        <w:separator/>
      </w:r>
    </w:p>
  </w:endnote>
  <w:endnote w:type="continuationSeparator" w:id="0">
    <w:p w:rsidR="00FE0504" w:rsidRDefault="00FE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F7C80">
    <w:pPr>
      <w:pStyle w:val="af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8A629E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E05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504" w:rsidRDefault="00FE0504">
      <w:r>
        <w:separator/>
      </w:r>
    </w:p>
  </w:footnote>
  <w:footnote w:type="continuationSeparator" w:id="0">
    <w:p w:rsidR="00FE0504" w:rsidRDefault="00FE0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80"/>
    <w:rsid w:val="00FE0504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39DCECF-9743-4BE7-A125-ED732DB9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8">
    <w:name w:val="List"/>
    <w:basedOn w:val="a1"/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d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1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2">
    <w:name w:val="Normal (Web)"/>
    <w:basedOn w:val="a"/>
    <w:pPr>
      <w:suppressAutoHyphens w:val="0"/>
      <w:spacing w:before="280" w:after="280"/>
    </w:pPr>
  </w:style>
  <w:style w:type="paragraph" w:customStyle="1" w:styleId="af3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5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</w:pPr>
    <w:rPr>
      <w:rFonts w:ascii="Arial" w:eastAsia="Arial" w:hAnsi="Arial" w:cs="Arial"/>
      <w:kern w:val="1"/>
      <w:lang w:eastAsia="zh-CN" w:bidi="hi-IN"/>
    </w:rPr>
  </w:style>
  <w:style w:type="paragraph" w:customStyle="1" w:styleId="17">
    <w:name w:val=" Знак Знак1 Знак Знак Знак Знак Знак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8">
    <w:name w:val=" Знак Знак Знак Знак Знак Знак Знак Знак Знак Знак Знак1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Обычный отступ2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6">
    <w:name w:val="Блочная цитата"/>
    <w:basedOn w:val="a"/>
    <w:pPr>
      <w:spacing w:after="283"/>
      <w:ind w:left="567" w:right="567"/>
    </w:pPr>
  </w:style>
  <w:style w:type="paragraph" w:styleId="af7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8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2016-03-02T08:02:00Z</cp:lastPrinted>
  <dcterms:created xsi:type="dcterms:W3CDTF">2019-07-24T12:38:00Z</dcterms:created>
  <dcterms:modified xsi:type="dcterms:W3CDTF">2019-07-24T12:38:00Z</dcterms:modified>
</cp:coreProperties>
</file>