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B35D26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ШИРЯЕ</w:t>
      </w:r>
      <w:r w:rsidR="0085649F">
        <w:rPr>
          <w:b/>
          <w:sz w:val="36"/>
          <w:szCs w:val="36"/>
        </w:rPr>
        <w:t>В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2510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1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2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3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Ширяевского сельского поселения Иловлинского муниципального района Волгоградской области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4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Ширяевского сельского поселения Иловлинского муниципального района Волгоградской области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5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Ширяевского сельского поселения Иловлинского муниципального района Волгоградской области.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6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7" w:history="1">
        <w:r w:rsidR="00B35D26" w:rsidRPr="00EC48C5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B35D26" w:rsidRPr="00EC48C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8" w:history="1">
        <w:r w:rsidR="00B35D26" w:rsidRPr="00EC48C5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B35D26" w:rsidRPr="00EC48C5">
          <w:rPr>
            <w:rStyle w:val="aa"/>
            <w:b/>
            <w:noProof/>
          </w:rPr>
          <w:t xml:space="preserve"> </w:t>
        </w:r>
        <w:r w:rsidR="00B35D26" w:rsidRPr="00EC48C5">
          <w:rPr>
            <w:rStyle w:val="aa"/>
            <w:noProof/>
          </w:rPr>
          <w:t>автомобильные дороги и транспортное обслуживание</w:t>
        </w:r>
        <w:r w:rsidR="00B35D26" w:rsidRPr="00EC48C5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19" w:history="1">
        <w:r w:rsidR="00B35D26" w:rsidRPr="00EC48C5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B35D26" w:rsidRPr="00EC48C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0" w:history="1">
        <w:r w:rsidR="00B35D26" w:rsidRPr="00EC48C5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B35D26" w:rsidRPr="00EC48C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1" w:history="1">
        <w:r w:rsidR="00B35D26" w:rsidRPr="00EC48C5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B35D26" w:rsidRPr="00EC48C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2" w:history="1">
        <w:r w:rsidR="00B35D26" w:rsidRPr="00EC48C5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B35D26" w:rsidRPr="00EC48C5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3" w:history="1">
        <w:r w:rsidR="00B35D26" w:rsidRPr="00EC48C5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B35D26" w:rsidRPr="00EC48C5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B35D26" w:rsidRPr="00EC48C5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4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5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6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7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8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29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30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35D26" w:rsidRDefault="00B04775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2531" w:history="1">
        <w:r w:rsidR="00B35D26" w:rsidRPr="00EC48C5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B35D2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35D26">
          <w:rPr>
            <w:noProof/>
            <w:webHidden/>
          </w:rPr>
          <w:instrText xml:space="preserve"> PAGEREF _Toc493782531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35D2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B04775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2510"/>
      <w:proofErr w:type="spellStart"/>
      <w:proofErr w:type="gram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.</w:t>
      </w:r>
      <w:bookmarkEnd w:id="1"/>
      <w:bookmarkEnd w:id="2"/>
      <w:bookmarkEnd w:id="3"/>
      <w:bookmarkEnd w:id="4"/>
      <w:bookmarkEnd w:id="5"/>
      <w:proofErr w:type="gramEnd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proofErr w:type="spellStart"/>
      <w:r w:rsidR="00B35D26">
        <w:t>Ширяев</w:t>
      </w:r>
      <w:r w:rsidRPr="00912A87">
        <w:t>ское</w:t>
      </w:r>
      <w:proofErr w:type="spellEnd"/>
      <w:r w:rsidRPr="00912A87">
        <w:t xml:space="preserve">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</w:t>
      </w:r>
      <w:r w:rsidRPr="00912A87">
        <w:t>д</w:t>
      </w:r>
      <w:r w:rsidRPr="00912A87">
        <w:t>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>входят в систему нормативных прав</w:t>
      </w:r>
      <w:r w:rsidRPr="00912A87">
        <w:t>о</w:t>
      </w:r>
      <w:r w:rsidRPr="00912A87">
        <w:t xml:space="preserve">вых актов муниципального образования </w:t>
      </w:r>
      <w:proofErr w:type="spellStart"/>
      <w:r w:rsidR="00B35D26">
        <w:t>Ширяев</w:t>
      </w:r>
      <w:r w:rsidRPr="00912A87">
        <w:t>ское</w:t>
      </w:r>
      <w:proofErr w:type="spellEnd"/>
      <w:r w:rsidRPr="00912A87">
        <w:t xml:space="preserve"> сельское поселение (далее – </w:t>
      </w:r>
      <w:proofErr w:type="spellStart"/>
      <w:r w:rsidR="00B35D26">
        <w:t>Шир</w:t>
      </w:r>
      <w:r w:rsidR="00B35D26">
        <w:t>я</w:t>
      </w:r>
      <w:r w:rsidR="00B35D26">
        <w:t>ев</w:t>
      </w:r>
      <w:r w:rsidRPr="00912A87">
        <w:t>ское</w:t>
      </w:r>
      <w:proofErr w:type="spellEnd"/>
      <w:r w:rsidRPr="00912A87">
        <w:t xml:space="preserve"> сельское поселение, сельское поселение), регламентирующих градостроительную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proofErr w:type="gramStart"/>
      <w:r w:rsidRPr="00912A87">
        <w:t xml:space="preserve">Местные нормативы градостроительного проектирования </w:t>
      </w:r>
      <w:r w:rsidR="00B35D26">
        <w:t>Ширяев</w:t>
      </w:r>
      <w:r w:rsidRPr="00912A87">
        <w:t>ского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</w:t>
      </w:r>
      <w:proofErr w:type="gramEnd"/>
      <w:r w:rsidRPr="00912A87">
        <w:t>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 xml:space="preserve">градской </w:t>
      </w:r>
      <w:proofErr w:type="gramStart"/>
      <w:r w:rsidRPr="00912A87">
        <w:t>области</w:t>
      </w:r>
      <w:proofErr w:type="gramEnd"/>
      <w:r w:rsidRPr="00912A87">
        <w:t xml:space="preserve">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  <w:proofErr w:type="gramEnd"/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B35D26">
        <w:t>Ширяев</w:t>
      </w:r>
      <w:r w:rsidRPr="00912A87">
        <w:t>ского сельского поселения. Применение местных нормат</w:t>
      </w:r>
      <w:r w:rsidRPr="00912A87">
        <w:t>и</w:t>
      </w:r>
      <w:r w:rsidRPr="00912A87">
        <w:t>вов при подготовке документов территориального планирования (внесения в них измен</w:t>
      </w:r>
      <w:r w:rsidRPr="00912A87">
        <w:t>е</w:t>
      </w:r>
      <w:r w:rsidRPr="00912A87">
        <w:t>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(надз</w:t>
      </w:r>
      <w:r w:rsidRPr="00912A87">
        <w:t>о</w:t>
      </w:r>
      <w:r w:rsidRPr="00912A87">
        <w:t>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2511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 xml:space="preserve">I.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Общие</w:t>
      </w:r>
      <w:proofErr w:type="spellEnd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 xml:space="preserve"> </w:t>
      </w:r>
      <w:proofErr w:type="spellStart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положения</w:t>
      </w:r>
      <w:bookmarkEnd w:id="6"/>
      <w:bookmarkEnd w:id="7"/>
      <w:proofErr w:type="spellEnd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B35D26">
        <w:rPr>
          <w:rFonts w:ascii="Times New Roman" w:hAnsi="Times New Roman"/>
          <w:sz w:val="24"/>
          <w:szCs w:val="24"/>
        </w:rPr>
        <w:t>Ширяев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B35D26">
        <w:rPr>
          <w:rFonts w:ascii="Times New Roman" w:hAnsi="Times New Roman"/>
          <w:sz w:val="24"/>
          <w:szCs w:val="24"/>
        </w:rPr>
        <w:t>Ширяев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B35D26">
        <w:rPr>
          <w:rFonts w:ascii="Times New Roman" w:hAnsi="Times New Roman"/>
          <w:sz w:val="24"/>
          <w:szCs w:val="24"/>
        </w:rPr>
        <w:t>Ширяев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B35D26">
        <w:rPr>
          <w:rFonts w:ascii="Times New Roman" w:hAnsi="Times New Roman"/>
          <w:sz w:val="24"/>
          <w:szCs w:val="24"/>
        </w:rPr>
        <w:t>Ширяев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B35D26">
        <w:rPr>
          <w:rFonts w:ascii="Times New Roman" w:hAnsi="Times New Roman"/>
          <w:sz w:val="24"/>
          <w:szCs w:val="24"/>
        </w:rPr>
        <w:t>Ширяев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B35D26">
        <w:rPr>
          <w:rFonts w:ascii="Times New Roman" w:hAnsi="Times New Roman"/>
          <w:sz w:val="24"/>
          <w:szCs w:val="24"/>
        </w:rPr>
        <w:t>Ширяев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2512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2513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B35D2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Ширяев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3358A2">
        <w:rPr>
          <w:color w:val="000000"/>
          <w:u w:val="single"/>
        </w:rPr>
        <w:t>высококомфортное</w:t>
      </w:r>
      <w:proofErr w:type="spellEnd"/>
      <w:r w:rsidRPr="003358A2">
        <w:rPr>
          <w:color w:val="000000"/>
          <w:u w:val="single"/>
        </w:rPr>
        <w:t xml:space="preserve">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 xml:space="preserve">ный для снижения давления, очистки, </w:t>
      </w:r>
      <w:proofErr w:type="spellStart"/>
      <w:r w:rsidRPr="003358A2">
        <w:rPr>
          <w:color w:val="000000"/>
        </w:rPr>
        <w:t>одоризации</w:t>
      </w:r>
      <w:proofErr w:type="spellEnd"/>
      <w:r w:rsidRPr="003358A2">
        <w:rPr>
          <w:color w:val="000000"/>
        </w:rPr>
        <w:t xml:space="preserve">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</w:t>
      </w:r>
      <w:proofErr w:type="gramStart"/>
      <w:r w:rsidRPr="003358A2">
        <w:rPr>
          <w:color w:val="000000"/>
        </w:rPr>
        <w:t>ств дл</w:t>
      </w:r>
      <w:proofErr w:type="gramEnd"/>
      <w:r w:rsidRPr="003358A2">
        <w:rPr>
          <w:color w:val="000000"/>
        </w:rPr>
        <w:t>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</w:t>
      </w:r>
      <w:proofErr w:type="gramStart"/>
      <w:r w:rsidRPr="003358A2">
        <w:rPr>
          <w:color w:val="000000"/>
        </w:rPr>
        <w:t>.м</w:t>
      </w:r>
      <w:proofErr w:type="gramEnd"/>
      <w:r w:rsidRPr="003358A2">
        <w:rPr>
          <w:color w:val="000000"/>
        </w:rPr>
        <w:t xml:space="preserve">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  <w:proofErr w:type="gramEnd"/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 xml:space="preserve">строенное и оборудованное место, </w:t>
      </w:r>
      <w:proofErr w:type="gramStart"/>
      <w:r w:rsidRPr="003358A2">
        <w:rPr>
          <w:color w:val="000000"/>
        </w:rPr>
        <w:t>являющееся</w:t>
      </w:r>
      <w:proofErr w:type="gramEnd"/>
      <w:r w:rsidRPr="003358A2">
        <w:rPr>
          <w:color w:val="000000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3358A2">
        <w:rPr>
          <w:color w:val="000000"/>
        </w:rPr>
        <w:t>подэстакадных</w:t>
      </w:r>
      <w:proofErr w:type="spellEnd"/>
      <w:r w:rsidRPr="003358A2">
        <w:rPr>
          <w:color w:val="000000"/>
        </w:rPr>
        <w:t xml:space="preserve"> или </w:t>
      </w:r>
      <w:proofErr w:type="spellStart"/>
      <w:r w:rsidRPr="003358A2">
        <w:rPr>
          <w:color w:val="000000"/>
        </w:rPr>
        <w:t>подмостовых</w:t>
      </w:r>
      <w:proofErr w:type="spellEnd"/>
      <w:r w:rsidRPr="003358A2">
        <w:rPr>
          <w:color w:val="000000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</w:t>
      </w:r>
      <w:proofErr w:type="spellStart"/>
      <w:r w:rsidRPr="003358A2">
        <w:rPr>
          <w:color w:val="000000"/>
        </w:rPr>
        <w:t>газопотребления</w:t>
      </w:r>
      <w:proofErr w:type="spellEnd"/>
      <w:r w:rsidRPr="003358A2">
        <w:rPr>
          <w:color w:val="000000"/>
        </w:rPr>
        <w:t>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B35D26">
        <w:rPr>
          <w:color w:val="000000"/>
        </w:rPr>
        <w:t>Ширяев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>
        <w:rPr>
          <w:color w:val="000000"/>
        </w:rPr>
        <w:t>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</w:t>
      </w:r>
      <w:r w:rsidRPr="003358A2">
        <w:rPr>
          <w:color w:val="000000"/>
        </w:rPr>
        <w:t>т</w:t>
      </w:r>
      <w:r w:rsidRPr="003358A2">
        <w:rPr>
          <w:color w:val="000000"/>
        </w:rPr>
        <w:t>ветствии с федеральным законодательством и законодательством Волгоградской области.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251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B35D2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Ширяев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  <w:proofErr w:type="gramEnd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4) обеспечение постоянного </w:t>
      </w:r>
      <w:proofErr w:type="gramStart"/>
      <w:r w:rsidRPr="00585AA0">
        <w:rPr>
          <w:color w:val="000000"/>
        </w:rPr>
        <w:t>контроля за</w:t>
      </w:r>
      <w:proofErr w:type="gramEnd"/>
      <w:r w:rsidRPr="00585AA0">
        <w:rPr>
          <w:color w:val="000000"/>
        </w:rPr>
        <w:t xml:space="preserve">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251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B35D26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Ширяев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</w:t>
      </w:r>
      <w:proofErr w:type="spellStart"/>
      <w:r w:rsidRPr="00585AA0">
        <w:rPr>
          <w:color w:val="000000"/>
        </w:rPr>
        <w:t>ГрК</w:t>
      </w:r>
      <w:proofErr w:type="spellEnd"/>
      <w:r w:rsidRPr="00585AA0">
        <w:rPr>
          <w:color w:val="000000"/>
        </w:rPr>
        <w:t xml:space="preserve"> РФ МНГП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B35D26">
        <w:rPr>
          <w:color w:val="000000"/>
        </w:rPr>
        <w:t>Ширяев</w:t>
      </w:r>
      <w:r w:rsidR="00585AA0"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B35D26">
        <w:rPr>
          <w:color w:val="000000"/>
        </w:rPr>
        <w:t>Ширяев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2516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2517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кВт </w:t>
            </w:r>
            <w:proofErr w:type="gramStart"/>
            <w:r w:rsidRPr="00212FB9">
              <w:rPr>
                <w:sz w:val="22"/>
                <w:szCs w:val="22"/>
              </w:rPr>
              <w:t>ч</w:t>
            </w:r>
            <w:proofErr w:type="gramEnd"/>
            <w:r w:rsidRPr="00212FB9">
              <w:rPr>
                <w:sz w:val="22"/>
                <w:szCs w:val="22"/>
              </w:rPr>
              <w:t>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Объем </w:t>
            </w:r>
            <w:proofErr w:type="spellStart"/>
            <w:r w:rsidRPr="00212FB9">
              <w:rPr>
                <w:sz w:val="22"/>
                <w:szCs w:val="22"/>
              </w:rPr>
              <w:t>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2518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251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2520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2521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(не </w:t>
            </w:r>
            <w:proofErr w:type="gramStart"/>
            <w:r w:rsidRPr="00212FB9">
              <w:rPr>
                <w:sz w:val="22"/>
                <w:szCs w:val="22"/>
              </w:rPr>
              <w:t>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</w:t>
            </w:r>
            <w:proofErr w:type="gramEnd"/>
            <w:r w:rsidRPr="00212FB9">
              <w:rPr>
                <w:sz w:val="22"/>
                <w:szCs w:val="22"/>
              </w:rPr>
              <w:t xml:space="preserve">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2522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2523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proofErr w:type="gramStart"/>
            <w:r w:rsidRPr="00212FB9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12FB9">
              <w:rPr>
                <w:sz w:val="22"/>
                <w:szCs w:val="22"/>
                <w:vertAlign w:val="superscript"/>
              </w:rPr>
              <w:t xml:space="preserve">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2524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B35D26">
        <w:rPr>
          <w:color w:val="000000"/>
        </w:rPr>
        <w:t>Ширяев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 установлены в соответствии с действу</w:t>
      </w:r>
      <w:r w:rsidRPr="00331EB2">
        <w:rPr>
          <w:color w:val="000000"/>
        </w:rPr>
        <w:t>ю</w:t>
      </w:r>
      <w:r w:rsidRPr="00331EB2">
        <w:rPr>
          <w:color w:val="000000"/>
        </w:rPr>
        <w:t xml:space="preserve">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B35D26">
        <w:rPr>
          <w:color w:val="000000"/>
        </w:rPr>
        <w:t>Шир</w:t>
      </w:r>
      <w:r w:rsidR="00B35D26">
        <w:rPr>
          <w:color w:val="000000"/>
        </w:rPr>
        <w:t>я</w:t>
      </w:r>
      <w:r w:rsidR="00B35D26">
        <w:rPr>
          <w:color w:val="000000"/>
        </w:rPr>
        <w:t>ев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</w:t>
      </w:r>
      <w:r w:rsidRPr="00331EB2">
        <w:rPr>
          <w:color w:val="000000"/>
        </w:rPr>
        <w:t>б</w:t>
      </w:r>
      <w:r w:rsidRPr="00331EB2">
        <w:rPr>
          <w:color w:val="000000"/>
        </w:rPr>
        <w:t>ласти, на основании параметров и условий</w:t>
      </w:r>
      <w:proofErr w:type="gramEnd"/>
      <w:r w:rsidRPr="00331EB2">
        <w:rPr>
          <w:color w:val="000000"/>
        </w:rPr>
        <w:t xml:space="preserve"> социально- экономического развития посел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ния, социальных, демографических, природно-экологических и иных условий развития поселения, условий осуществления градостроительной деятельности на территории пос</w:t>
      </w:r>
      <w:r w:rsidRPr="00331EB2">
        <w:rPr>
          <w:color w:val="000000"/>
        </w:rPr>
        <w:t>е</w:t>
      </w:r>
      <w:r w:rsidRPr="00331EB2">
        <w:rPr>
          <w:color w:val="000000"/>
        </w:rPr>
        <w:t>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2525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252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</w:t>
      </w:r>
      <w:proofErr w:type="gramStart"/>
      <w:r w:rsidRPr="00331EB2">
        <w:t>на</w:t>
      </w:r>
      <w:proofErr w:type="gramEnd"/>
      <w:r w:rsidRPr="00331EB2">
        <w:t xml:space="preserve">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</w:t>
      </w:r>
      <w:proofErr w:type="gramStart"/>
      <w:r w:rsidRPr="00331EB2">
        <w:t>применении</w:t>
      </w:r>
      <w:proofErr w:type="gramEnd"/>
      <w:r w:rsidRPr="00331EB2">
        <w:t xml:space="preserve">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 xml:space="preserve">2) </w:t>
      </w:r>
      <w:proofErr w:type="gramStart"/>
      <w:r w:rsidRPr="00331EB2">
        <w:t>соблюдении</w:t>
      </w:r>
      <w:proofErr w:type="gramEnd"/>
      <w:r w:rsidRPr="00331EB2">
        <w:t>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</w:t>
      </w:r>
      <w:proofErr w:type="gramStart"/>
      <w:r w:rsidRPr="00331EB2">
        <w:t>учете</w:t>
      </w:r>
      <w:proofErr w:type="gramEnd"/>
      <w:r w:rsidRPr="00331EB2">
        <w:t xml:space="preserve">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4) корректном </w:t>
      </w:r>
      <w:proofErr w:type="gramStart"/>
      <w:r w:rsidRPr="00331EB2">
        <w:t>применении</w:t>
      </w:r>
      <w:proofErr w:type="gramEnd"/>
      <w:r w:rsidRPr="00331EB2">
        <w:t xml:space="preserve">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 xml:space="preserve">.3. </w:t>
      </w:r>
      <w:proofErr w:type="gramStart"/>
      <w:r w:rsidRPr="00331EB2">
        <w:t>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2527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 xml:space="preserve">950 кВт </w:t>
            </w:r>
            <w:proofErr w:type="gramStart"/>
            <w:r w:rsidRPr="003D7C1D">
              <w:rPr>
                <w:sz w:val="22"/>
                <w:szCs w:val="22"/>
              </w:rPr>
              <w:t>ч</w:t>
            </w:r>
            <w:proofErr w:type="gramEnd"/>
            <w:r w:rsidRPr="003D7C1D">
              <w:rPr>
                <w:sz w:val="22"/>
                <w:szCs w:val="22"/>
              </w:rPr>
              <w:t>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Объем </w:t>
            </w:r>
            <w:proofErr w:type="spellStart"/>
            <w:r w:rsidRPr="003D7C1D">
              <w:rPr>
                <w:sz w:val="22"/>
                <w:szCs w:val="22"/>
              </w:rPr>
              <w:t>газопотребления</w:t>
            </w:r>
            <w:proofErr w:type="spellEnd"/>
            <w:r w:rsidRPr="003D7C1D">
              <w:rPr>
                <w:sz w:val="22"/>
                <w:szCs w:val="22"/>
              </w:rPr>
              <w:t xml:space="preserve">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</w:t>
            </w:r>
            <w:proofErr w:type="gramStart"/>
            <w:r w:rsidRPr="003D7C1D">
              <w:rPr>
                <w:sz w:val="22"/>
                <w:szCs w:val="22"/>
              </w:rPr>
              <w:t>.</w:t>
            </w:r>
            <w:proofErr w:type="gramEnd"/>
            <w:r w:rsidRPr="003D7C1D">
              <w:rPr>
                <w:sz w:val="22"/>
                <w:szCs w:val="22"/>
              </w:rPr>
              <w:t xml:space="preserve"> (</w:t>
            </w:r>
            <w:proofErr w:type="gramStart"/>
            <w:r w:rsidRPr="003D7C1D">
              <w:rPr>
                <w:sz w:val="22"/>
                <w:szCs w:val="22"/>
              </w:rPr>
              <w:t>у</w:t>
            </w:r>
            <w:proofErr w:type="gramEnd"/>
            <w:r w:rsidRPr="003D7C1D">
              <w:rPr>
                <w:sz w:val="22"/>
                <w:szCs w:val="22"/>
              </w:rPr>
              <w:t xml:space="preserve">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лизация. Наружные сети и сооружения (утв. Приказом </w:t>
            </w:r>
            <w:proofErr w:type="spellStart"/>
            <w:r w:rsidRPr="003D7C1D">
              <w:rPr>
                <w:sz w:val="22"/>
                <w:szCs w:val="22"/>
              </w:rPr>
              <w:t>Минрегион</w:t>
            </w:r>
            <w:proofErr w:type="spellEnd"/>
            <w:r w:rsidRPr="003D7C1D">
              <w:rPr>
                <w:sz w:val="22"/>
                <w:szCs w:val="22"/>
              </w:rPr>
              <w:t xml:space="preserve">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</w:t>
            </w:r>
            <w:r w:rsidRPr="003D7C1D">
              <w:rPr>
                <w:sz w:val="22"/>
                <w:szCs w:val="22"/>
              </w:rPr>
              <w:t>180 л/</w:t>
            </w:r>
            <w:proofErr w:type="spellStart"/>
            <w:r w:rsidRPr="003D7C1D">
              <w:rPr>
                <w:sz w:val="22"/>
                <w:szCs w:val="22"/>
              </w:rPr>
              <w:t>сут</w:t>
            </w:r>
            <w:proofErr w:type="spellEnd"/>
            <w:r w:rsidRPr="003D7C1D">
              <w:rPr>
                <w:sz w:val="22"/>
                <w:szCs w:val="22"/>
              </w:rPr>
              <w:t>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(ЦНИИП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proofErr w:type="gramStart"/>
            <w:r w:rsidRPr="003D7C1D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</w:t>
            </w:r>
            <w:proofErr w:type="gramStart"/>
            <w:r w:rsidRPr="003D7C1D">
              <w:rPr>
                <w:sz w:val="22"/>
                <w:szCs w:val="22"/>
              </w:rPr>
              <w:t xml:space="preserve"> И</w:t>
            </w:r>
            <w:proofErr w:type="gramEnd"/>
            <w:r w:rsidRPr="003D7C1D">
              <w:rPr>
                <w:sz w:val="22"/>
                <w:szCs w:val="22"/>
              </w:rPr>
              <w:t xml:space="preserve"> Проектный Институт По Градостроительству (</w:t>
            </w:r>
            <w:proofErr w:type="spellStart"/>
            <w:r w:rsidRPr="003D7C1D">
              <w:rPr>
                <w:sz w:val="22"/>
                <w:szCs w:val="22"/>
              </w:rPr>
              <w:t>Цниип</w:t>
            </w:r>
            <w:proofErr w:type="spellEnd"/>
            <w:r w:rsidRPr="003D7C1D">
              <w:rPr>
                <w:sz w:val="22"/>
                <w:szCs w:val="22"/>
              </w:rPr>
              <w:t xml:space="preserve"> Градостроительства) </w:t>
            </w:r>
            <w:proofErr w:type="spellStart"/>
            <w:r w:rsidRPr="003D7C1D">
              <w:rPr>
                <w:sz w:val="22"/>
                <w:szCs w:val="22"/>
              </w:rPr>
              <w:t>Госгражданстроя</w:t>
            </w:r>
            <w:proofErr w:type="spellEnd"/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</w:t>
            </w:r>
            <w:proofErr w:type="spellStart"/>
            <w:r w:rsidRPr="003D7C1D">
              <w:rPr>
                <w:sz w:val="22"/>
                <w:szCs w:val="22"/>
              </w:rPr>
              <w:t>Минспорт</w:t>
            </w:r>
            <w:proofErr w:type="spellEnd"/>
            <w:r w:rsidRPr="003D7C1D">
              <w:rPr>
                <w:sz w:val="22"/>
                <w:szCs w:val="22"/>
              </w:rPr>
              <w:t xml:space="preserve"> России http://www.minsport.gov.ru/activities/economy/)</w:t>
            </w:r>
            <w:proofErr w:type="gramEnd"/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</w:t>
            </w:r>
            <w:proofErr w:type="gramEnd"/>
            <w:r w:rsidRPr="003D7C1D">
              <w:rPr>
                <w:sz w:val="22"/>
                <w:szCs w:val="22"/>
              </w:rPr>
              <w:t>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Площадь территории 12 м</w:t>
            </w:r>
            <w:proofErr w:type="gramStart"/>
            <w:r w:rsidRPr="003D7C1D">
              <w:rPr>
                <w:bCs/>
                <w:sz w:val="22"/>
                <w:szCs w:val="22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proofErr w:type="gramStart"/>
            <w:r w:rsidRPr="003D7C1D">
              <w:rPr>
                <w:bCs/>
                <w:sz w:val="22"/>
                <w:szCs w:val="22"/>
              </w:rPr>
              <w:t>соответствии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 xml:space="preserve">(утв. Приказом Минстроя России от 30.12.2016 N 1034/ 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>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Базовое предельное значение показателя «А» по зонам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где: КУМО* - коэффициент </w:t>
            </w:r>
            <w:proofErr w:type="spellStart"/>
            <w:r w:rsidRPr="003D7C1D">
              <w:rPr>
                <w:bCs/>
                <w:sz w:val="22"/>
                <w:szCs w:val="22"/>
              </w:rPr>
              <w:t>урбанизированности</w:t>
            </w:r>
            <w:proofErr w:type="spellEnd"/>
            <w:r w:rsidRPr="003D7C1D">
              <w:rPr>
                <w:bCs/>
                <w:sz w:val="22"/>
                <w:szCs w:val="22"/>
              </w:rPr>
              <w:t xml:space="preserve">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</w:t>
            </w:r>
            <w:proofErr w:type="gramStart"/>
            <w:r w:rsidRPr="003D7C1D">
              <w:rPr>
                <w:bCs/>
                <w:sz w:val="22"/>
                <w:szCs w:val="22"/>
              </w:rPr>
              <w:t>п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 xml:space="preserve">строя России от 30.12.2016 N 1034/ </w:t>
            </w:r>
            <w:proofErr w:type="spellStart"/>
            <w:proofErr w:type="gramStart"/>
            <w:r w:rsidRPr="003D7C1D">
              <w:rPr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sz w:val="22"/>
                <w:szCs w:val="22"/>
              </w:rPr>
              <w:t>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</w:t>
            </w:r>
            <w:proofErr w:type="spellStart"/>
            <w:proofErr w:type="gramStart"/>
            <w:r w:rsidRPr="003D7C1D">
              <w:rPr>
                <w:bCs/>
                <w:sz w:val="22"/>
                <w:szCs w:val="22"/>
              </w:rPr>
              <w:t>пр</w:t>
            </w:r>
            <w:proofErr w:type="spellEnd"/>
            <w:proofErr w:type="gramEnd"/>
            <w:r w:rsidRPr="003D7C1D">
              <w:rPr>
                <w:bCs/>
                <w:sz w:val="22"/>
                <w:szCs w:val="22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proofErr w:type="gramStart"/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</w:t>
      </w:r>
      <w:proofErr w:type="spellStart"/>
      <w:r w:rsidRPr="00331EB2">
        <w:rPr>
          <w:bCs/>
        </w:rPr>
        <w:t>урбанизированности</w:t>
      </w:r>
      <w:proofErr w:type="spellEnd"/>
      <w:r w:rsidRPr="00331EB2">
        <w:rPr>
          <w:bCs/>
        </w:rPr>
        <w:t xml:space="preserve">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 xml:space="preserve">Оценка степени </w:t>
      </w:r>
      <w:proofErr w:type="spellStart"/>
      <w:r w:rsidRPr="00331EB2">
        <w:t>урбанизированности</w:t>
      </w:r>
      <w:proofErr w:type="spellEnd"/>
      <w:r w:rsidRPr="00331EB2">
        <w:t xml:space="preserve">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2528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B35D26">
        <w:rPr>
          <w:color w:val="000000"/>
        </w:rPr>
        <w:t>Ширяев</w:t>
      </w:r>
      <w:r w:rsidRPr="00331EB2">
        <w:rPr>
          <w:color w:val="000000"/>
        </w:rPr>
        <w:t>ского сел</w:t>
      </w:r>
      <w:r w:rsidRPr="00331EB2">
        <w:rPr>
          <w:color w:val="000000"/>
        </w:rPr>
        <w:t>ь</w:t>
      </w:r>
      <w:r w:rsidRPr="00331EB2">
        <w:rPr>
          <w:color w:val="000000"/>
        </w:rPr>
        <w:t>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Федеральный закон от 04.05.1999 № 96-ФЗ «Об охране </w:t>
      </w:r>
      <w:proofErr w:type="gramStart"/>
      <w:r w:rsidRPr="00331EB2">
        <w:rPr>
          <w:color w:val="000000"/>
        </w:rPr>
        <w:t>атмосферного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proofErr w:type="gramStart"/>
      <w:r w:rsidRPr="00331EB2">
        <w:rPr>
          <w:color w:val="000000"/>
        </w:rPr>
        <w:t>водоотведении</w:t>
      </w:r>
      <w:proofErr w:type="gramEnd"/>
      <w:r w:rsidRPr="00331EB2">
        <w:rPr>
          <w:color w:val="000000"/>
        </w:rPr>
        <w:t>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постановление администрации Волгоградской области от 14.09.2009 № 337- </w:t>
      </w:r>
      <w:proofErr w:type="gramStart"/>
      <w:r w:rsidRPr="00331EB2">
        <w:rPr>
          <w:color w:val="000000"/>
        </w:rPr>
        <w:t>п</w:t>
      </w:r>
      <w:proofErr w:type="gramEnd"/>
      <w:r w:rsidRPr="00331EB2">
        <w:rPr>
          <w:color w:val="000000"/>
        </w:rPr>
        <w:t xml:space="preserve">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СНиП 2.01.51-90. Инженерно-технические мероприятия </w:t>
      </w:r>
      <w:proofErr w:type="gramStart"/>
      <w:r w:rsidRPr="00331EB2">
        <w:rPr>
          <w:color w:val="000000"/>
        </w:rPr>
        <w:t>гражданской</w:t>
      </w:r>
      <w:proofErr w:type="gramEnd"/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 xml:space="preserve">ГОСТ </w:t>
      </w:r>
      <w:proofErr w:type="gramStart"/>
      <w:r w:rsidRPr="00331EB2">
        <w:rPr>
          <w:color w:val="000000"/>
        </w:rPr>
        <w:t>Р</w:t>
      </w:r>
      <w:proofErr w:type="gramEnd"/>
      <w:r w:rsidRPr="00331EB2">
        <w:rPr>
          <w:color w:val="000000"/>
        </w:rPr>
        <w:t xml:space="preserve">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2529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2530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</w:t>
      </w:r>
      <w:proofErr w:type="gramStart"/>
      <w:r w:rsidR="00443635">
        <w:t>на</w:t>
      </w:r>
      <w:proofErr w:type="gramEnd"/>
      <w:r w:rsidR="00443635">
        <w:t xml:space="preserve">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 xml:space="preserve">.8. </w:t>
      </w:r>
      <w:proofErr w:type="gramStart"/>
      <w:r w:rsidR="00443635">
        <w:t>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</w:t>
      </w:r>
      <w:proofErr w:type="gramEnd"/>
      <w:r w:rsidR="00443635">
        <w:t xml:space="preserve"> </w:t>
      </w:r>
      <w:proofErr w:type="gramStart"/>
      <w:r w:rsidR="00443635">
        <w:t>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  <w:proofErr w:type="gramEnd"/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2531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</w:t>
      </w:r>
      <w:proofErr w:type="gramStart"/>
      <w:r w:rsidRPr="004D4C6C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</w:t>
      </w:r>
      <w:proofErr w:type="gramEnd"/>
      <w:r w:rsidRPr="004D4C6C">
        <w:t xml:space="preserve">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 xml:space="preserve">2.2. </w:t>
      </w:r>
      <w:proofErr w:type="gramStart"/>
      <w:r w:rsidRPr="004D4C6C"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4D4C6C">
        <w:t xml:space="preserve">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9A" w:rsidRDefault="0078639A" w:rsidP="00BB4967">
      <w:r>
        <w:separator/>
      </w:r>
    </w:p>
  </w:endnote>
  <w:endnote w:type="continuationSeparator" w:id="0">
    <w:p w:rsidR="0078639A" w:rsidRDefault="0078639A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B04775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DE00D3">
          <w:rPr>
            <w:noProof/>
            <w:sz w:val="22"/>
            <w:szCs w:val="22"/>
          </w:rPr>
          <w:t>3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B04775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DE00D3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9A" w:rsidRDefault="0078639A" w:rsidP="00BB4967">
      <w:r>
        <w:separator/>
      </w:r>
    </w:p>
  </w:footnote>
  <w:footnote w:type="continuationSeparator" w:id="0">
    <w:p w:rsidR="0078639A" w:rsidRDefault="0078639A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proofErr w:type="spellStart"/>
    <w:r w:rsidR="00B35D26">
      <w:rPr>
        <w:sz w:val="20"/>
        <w:szCs w:val="20"/>
      </w:rPr>
      <w:t>Ширяев</w:t>
    </w:r>
    <w:r w:rsidRPr="00912A87">
      <w:rPr>
        <w:sz w:val="20"/>
        <w:szCs w:val="20"/>
      </w:rPr>
      <w:t>ское</w:t>
    </w:r>
    <w:proofErr w:type="spellEnd"/>
    <w:r w:rsidRPr="00912A87">
      <w:rPr>
        <w:sz w:val="20"/>
        <w:szCs w:val="20"/>
      </w:rPr>
      <w:t xml:space="preserve"> сел</w:t>
    </w:r>
    <w:r w:rsidRPr="00912A87">
      <w:rPr>
        <w:sz w:val="20"/>
        <w:szCs w:val="20"/>
      </w:rPr>
      <w:t>ь</w:t>
    </w:r>
    <w:r w:rsidRPr="00912A87">
      <w:rPr>
        <w:sz w:val="20"/>
        <w:szCs w:val="20"/>
      </w:rPr>
      <w:t>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B04775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84606"/>
    <w:rsid w:val="000B146A"/>
    <w:rsid w:val="000D469B"/>
    <w:rsid w:val="00212FB9"/>
    <w:rsid w:val="00253B45"/>
    <w:rsid w:val="0029605D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1118B"/>
    <w:rsid w:val="0078639A"/>
    <w:rsid w:val="00796C57"/>
    <w:rsid w:val="007C7872"/>
    <w:rsid w:val="0082122D"/>
    <w:rsid w:val="008518C7"/>
    <w:rsid w:val="0085649F"/>
    <w:rsid w:val="008B78A3"/>
    <w:rsid w:val="008C2865"/>
    <w:rsid w:val="008D7388"/>
    <w:rsid w:val="00A4198B"/>
    <w:rsid w:val="00A51685"/>
    <w:rsid w:val="00AC0B92"/>
    <w:rsid w:val="00B04775"/>
    <w:rsid w:val="00B35D26"/>
    <w:rsid w:val="00B52079"/>
    <w:rsid w:val="00B83601"/>
    <w:rsid w:val="00BB4967"/>
    <w:rsid w:val="00BE3389"/>
    <w:rsid w:val="00CE58B9"/>
    <w:rsid w:val="00D54D52"/>
    <w:rsid w:val="00DE00D3"/>
    <w:rsid w:val="00E8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D016-91F3-409D-8D0F-F6C4074E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10579</Words>
  <Characters>60303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2017-09-26T11:26:00Z</dcterms:created>
  <dcterms:modified xsi:type="dcterms:W3CDTF">2017-09-26T11:26:00Z</dcterms:modified>
</cp:coreProperties>
</file>