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85" w:rsidRPr="00A05277" w:rsidRDefault="00AC7C61" w:rsidP="00A052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277">
        <w:rPr>
          <w:rFonts w:ascii="Times New Roman" w:hAnsi="Times New Roman" w:cs="Times New Roman"/>
          <w:b/>
          <w:sz w:val="28"/>
          <w:szCs w:val="28"/>
        </w:rPr>
        <w:t>УПРАВЛЕНИЕ РОСРЕЕСТРА ПО ВОЛГО</w:t>
      </w:r>
      <w:bookmarkStart w:id="0" w:name="_GoBack"/>
      <w:bookmarkEnd w:id="0"/>
      <w:r w:rsidRPr="00A05277">
        <w:rPr>
          <w:rFonts w:ascii="Times New Roman" w:hAnsi="Times New Roman" w:cs="Times New Roman"/>
          <w:b/>
          <w:sz w:val="28"/>
          <w:szCs w:val="28"/>
        </w:rPr>
        <w:t xml:space="preserve">ГРАДСКОЙ ОБЛАСТИ  ИНФОРМИРУЕТ О СОЗДАНИИ ЕДИНОЙ СПРАВОЧНОЙ СЛУЖБЫ - </w:t>
      </w:r>
      <w:r w:rsidRPr="00A05277">
        <w:rPr>
          <w:rFonts w:ascii="Times New Roman" w:hAnsi="Times New Roman" w:cs="Times New Roman"/>
          <w:b/>
          <w:sz w:val="28"/>
          <w:szCs w:val="28"/>
          <w:lang w:val="en-US"/>
        </w:rPr>
        <w:t>CALL</w:t>
      </w:r>
      <w:r w:rsidRPr="00A05277">
        <w:rPr>
          <w:rFonts w:ascii="Times New Roman" w:hAnsi="Times New Roman" w:cs="Times New Roman"/>
          <w:b/>
          <w:sz w:val="28"/>
          <w:szCs w:val="28"/>
        </w:rPr>
        <w:t>-ЦЕНТР</w:t>
      </w:r>
    </w:p>
    <w:p w:rsidR="00F92F85" w:rsidRDefault="00F92F85" w:rsidP="0058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AF9" w:rsidRPr="00146FFB" w:rsidRDefault="00F92F85" w:rsidP="0058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функцией </w:t>
      </w:r>
      <w:r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F92F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146FFB">
        <w:rPr>
          <w:rFonts w:ascii="Times New Roman" w:hAnsi="Times New Roman" w:cs="Times New Roman"/>
          <w:sz w:val="28"/>
          <w:szCs w:val="28"/>
        </w:rPr>
        <w:t>является оперативное консультирование населения по общим вопросам</w:t>
      </w:r>
      <w:r w:rsidR="00FE6549">
        <w:rPr>
          <w:rFonts w:ascii="Times New Roman" w:hAnsi="Times New Roman" w:cs="Times New Roman"/>
          <w:sz w:val="28"/>
          <w:szCs w:val="28"/>
        </w:rPr>
        <w:t xml:space="preserve"> работы Управления</w:t>
      </w:r>
      <w:r w:rsidR="00146FFB">
        <w:rPr>
          <w:rFonts w:ascii="Times New Roman" w:hAnsi="Times New Roman" w:cs="Times New Roman"/>
          <w:sz w:val="28"/>
          <w:szCs w:val="28"/>
        </w:rPr>
        <w:t xml:space="preserve"> и </w:t>
      </w:r>
      <w:r w:rsidR="00FE6549">
        <w:rPr>
          <w:rFonts w:ascii="Times New Roman" w:hAnsi="Times New Roman" w:cs="Times New Roman"/>
          <w:sz w:val="28"/>
          <w:szCs w:val="28"/>
        </w:rPr>
        <w:t xml:space="preserve">перенаправление </w:t>
      </w:r>
      <w:r w:rsidR="00B02CE2">
        <w:rPr>
          <w:rFonts w:ascii="Times New Roman" w:hAnsi="Times New Roman" w:cs="Times New Roman"/>
          <w:sz w:val="28"/>
          <w:szCs w:val="28"/>
        </w:rPr>
        <w:t>(пере</w:t>
      </w:r>
      <w:r w:rsidR="00FE6549">
        <w:rPr>
          <w:rFonts w:ascii="Times New Roman" w:hAnsi="Times New Roman" w:cs="Times New Roman"/>
          <w:sz w:val="28"/>
          <w:szCs w:val="28"/>
        </w:rPr>
        <w:t>адресация)</w:t>
      </w:r>
      <w:r w:rsidR="00146FFB">
        <w:rPr>
          <w:rFonts w:ascii="Times New Roman" w:hAnsi="Times New Roman" w:cs="Times New Roman"/>
          <w:sz w:val="28"/>
          <w:szCs w:val="28"/>
        </w:rPr>
        <w:t xml:space="preserve"> </w:t>
      </w:r>
      <w:r w:rsidR="00FE6549">
        <w:rPr>
          <w:rFonts w:ascii="Times New Roman" w:hAnsi="Times New Roman" w:cs="Times New Roman"/>
          <w:sz w:val="28"/>
          <w:szCs w:val="28"/>
        </w:rPr>
        <w:t>на</w:t>
      </w:r>
      <w:r w:rsidR="00146FFB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E6549">
        <w:rPr>
          <w:rFonts w:ascii="Times New Roman" w:hAnsi="Times New Roman" w:cs="Times New Roman"/>
          <w:sz w:val="28"/>
          <w:szCs w:val="28"/>
        </w:rPr>
        <w:t>а</w:t>
      </w:r>
      <w:r w:rsidR="00146FFB">
        <w:rPr>
          <w:rFonts w:ascii="Times New Roman" w:hAnsi="Times New Roman" w:cs="Times New Roman"/>
          <w:sz w:val="28"/>
          <w:szCs w:val="28"/>
        </w:rPr>
        <w:t xml:space="preserve"> </w:t>
      </w:r>
      <w:r w:rsidR="0058687A">
        <w:rPr>
          <w:rFonts w:ascii="Times New Roman" w:hAnsi="Times New Roman" w:cs="Times New Roman"/>
          <w:sz w:val="28"/>
          <w:szCs w:val="28"/>
        </w:rPr>
        <w:t>по</w:t>
      </w:r>
      <w:r w:rsidR="00FE6549">
        <w:rPr>
          <w:rFonts w:ascii="Times New Roman" w:hAnsi="Times New Roman" w:cs="Times New Roman"/>
          <w:sz w:val="28"/>
          <w:szCs w:val="28"/>
        </w:rPr>
        <w:t xml:space="preserve"> направлению деятельности ведомства, в том числе</w:t>
      </w:r>
      <w:r w:rsidR="00AF6D35" w:rsidRPr="00AF6D35">
        <w:rPr>
          <w:rFonts w:ascii="Times New Roman" w:hAnsi="Times New Roman" w:cs="Times New Roman"/>
          <w:sz w:val="28"/>
          <w:szCs w:val="28"/>
        </w:rPr>
        <w:t>:</w:t>
      </w:r>
      <w:r w:rsidR="00AF6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AF9" w:rsidRDefault="00307AF9" w:rsidP="0058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6D35" w:rsidRPr="00AF6D35">
        <w:rPr>
          <w:rFonts w:ascii="Times New Roman" w:hAnsi="Times New Roman" w:cs="Times New Roman"/>
          <w:sz w:val="28"/>
          <w:szCs w:val="28"/>
        </w:rPr>
        <w:t>регистраци</w:t>
      </w:r>
      <w:r w:rsidR="00FE6549">
        <w:rPr>
          <w:rFonts w:ascii="Times New Roman" w:hAnsi="Times New Roman" w:cs="Times New Roman"/>
          <w:sz w:val="28"/>
          <w:szCs w:val="28"/>
        </w:rPr>
        <w:t>я</w:t>
      </w:r>
      <w:r w:rsidR="00AF6D35" w:rsidRPr="00AF6D35">
        <w:rPr>
          <w:rFonts w:ascii="Times New Roman" w:hAnsi="Times New Roman" w:cs="Times New Roman"/>
          <w:sz w:val="28"/>
          <w:szCs w:val="28"/>
        </w:rPr>
        <w:t xml:space="preserve"> прав собственности и постановк</w:t>
      </w:r>
      <w:r w:rsidR="00FE6549">
        <w:rPr>
          <w:rFonts w:ascii="Times New Roman" w:hAnsi="Times New Roman" w:cs="Times New Roman"/>
          <w:sz w:val="28"/>
          <w:szCs w:val="28"/>
        </w:rPr>
        <w:t>а</w:t>
      </w:r>
      <w:r w:rsidR="00AF6D35" w:rsidRPr="00AF6D35">
        <w:rPr>
          <w:rFonts w:ascii="Times New Roman" w:hAnsi="Times New Roman" w:cs="Times New Roman"/>
          <w:sz w:val="28"/>
          <w:szCs w:val="28"/>
        </w:rPr>
        <w:t xml:space="preserve"> на кадастровый учет  объектов недвижимости</w:t>
      </w:r>
      <w:r w:rsidR="00AF6D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7AF9" w:rsidRDefault="00307AF9" w:rsidP="0058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6D35" w:rsidRPr="00AF6D35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F6D35" w:rsidRPr="00AF6D35">
        <w:rPr>
          <w:rFonts w:ascii="Times New Roman" w:hAnsi="Times New Roman" w:cs="Times New Roman"/>
          <w:sz w:val="28"/>
          <w:szCs w:val="28"/>
        </w:rPr>
        <w:t>ставлени</w:t>
      </w:r>
      <w:r w:rsidR="00FE6549">
        <w:rPr>
          <w:rFonts w:ascii="Times New Roman" w:hAnsi="Times New Roman" w:cs="Times New Roman"/>
          <w:sz w:val="28"/>
          <w:szCs w:val="28"/>
        </w:rPr>
        <w:t>е</w:t>
      </w:r>
      <w:r w:rsidR="00AF6D35" w:rsidRPr="00AF6D35">
        <w:rPr>
          <w:rFonts w:ascii="Times New Roman" w:hAnsi="Times New Roman" w:cs="Times New Roman"/>
          <w:sz w:val="28"/>
          <w:szCs w:val="28"/>
        </w:rPr>
        <w:t xml:space="preserve"> сведений из Единого государственного  реестра недвижимости</w:t>
      </w:r>
      <w:r w:rsidR="00AF6D35">
        <w:rPr>
          <w:rFonts w:ascii="Times New Roman" w:hAnsi="Times New Roman" w:cs="Times New Roman"/>
          <w:sz w:val="28"/>
          <w:szCs w:val="28"/>
        </w:rPr>
        <w:t>,</w:t>
      </w:r>
    </w:p>
    <w:p w:rsidR="00307AF9" w:rsidRDefault="00307AF9" w:rsidP="0058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6D35">
        <w:rPr>
          <w:rFonts w:ascii="Times New Roman" w:hAnsi="Times New Roman" w:cs="Times New Roman"/>
          <w:sz w:val="28"/>
          <w:szCs w:val="28"/>
        </w:rPr>
        <w:t>получени</w:t>
      </w:r>
      <w:r w:rsidR="00FE6549">
        <w:rPr>
          <w:rFonts w:ascii="Times New Roman" w:hAnsi="Times New Roman" w:cs="Times New Roman"/>
          <w:sz w:val="28"/>
          <w:szCs w:val="28"/>
        </w:rPr>
        <w:t>е</w:t>
      </w:r>
      <w:r w:rsidRPr="00AF6D35">
        <w:rPr>
          <w:rFonts w:ascii="Times New Roman" w:hAnsi="Times New Roman" w:cs="Times New Roman"/>
          <w:sz w:val="28"/>
          <w:szCs w:val="28"/>
        </w:rPr>
        <w:t xml:space="preserve"> информации из Государственного фонда данных</w:t>
      </w:r>
      <w:r>
        <w:rPr>
          <w:rFonts w:ascii="Times New Roman" w:hAnsi="Times New Roman" w:cs="Times New Roman"/>
          <w:sz w:val="28"/>
          <w:szCs w:val="28"/>
        </w:rPr>
        <w:t>, полученных  в результате проведения землеустройства,</w:t>
      </w:r>
    </w:p>
    <w:p w:rsidR="00F92F85" w:rsidRDefault="00F92F85" w:rsidP="0058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-государственн</w:t>
      </w:r>
      <w:r w:rsidR="00FE6549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E6549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надзор,</w:t>
      </w:r>
    </w:p>
    <w:p w:rsidR="00146FFB" w:rsidRDefault="00307AF9" w:rsidP="0058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-лицензировани</w:t>
      </w:r>
      <w:r w:rsidR="00FE654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геодезической и картографической деятельности,</w:t>
      </w:r>
    </w:p>
    <w:p w:rsidR="00146FFB" w:rsidRDefault="00146FFB" w:rsidP="0058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</w:t>
      </w:r>
      <w:r w:rsidR="00FE654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(надзор) за деятельностью саморегулируемых организаций.</w:t>
      </w:r>
    </w:p>
    <w:p w:rsidR="00FE6549" w:rsidRDefault="00AF6D35" w:rsidP="00586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D35">
        <w:rPr>
          <w:rFonts w:ascii="Times New Roman" w:hAnsi="Times New Roman" w:cs="Times New Roman"/>
          <w:sz w:val="28"/>
          <w:szCs w:val="28"/>
        </w:rPr>
        <w:t xml:space="preserve"> </w:t>
      </w:r>
      <w:r w:rsidR="00F92F85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146FFB">
        <w:rPr>
          <w:rFonts w:ascii="Times New Roman" w:hAnsi="Times New Roman" w:cs="Times New Roman"/>
          <w:sz w:val="28"/>
          <w:szCs w:val="28"/>
        </w:rPr>
        <w:t xml:space="preserve">обратившись в </w:t>
      </w:r>
      <w:r w:rsidR="00146FFB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="00146FFB">
        <w:rPr>
          <w:rFonts w:ascii="Times New Roman" w:hAnsi="Times New Roman" w:cs="Times New Roman"/>
          <w:sz w:val="28"/>
          <w:szCs w:val="28"/>
        </w:rPr>
        <w:t xml:space="preserve">-центр, </w:t>
      </w:r>
      <w:r w:rsidR="00FE6549">
        <w:rPr>
          <w:rFonts w:ascii="Times New Roman" w:hAnsi="Times New Roman" w:cs="Times New Roman"/>
          <w:sz w:val="28"/>
          <w:szCs w:val="28"/>
        </w:rPr>
        <w:t>граждане</w:t>
      </w:r>
      <w:r w:rsidR="00146FFB">
        <w:rPr>
          <w:rFonts w:ascii="Times New Roman" w:hAnsi="Times New Roman" w:cs="Times New Roman"/>
          <w:sz w:val="28"/>
          <w:szCs w:val="28"/>
        </w:rPr>
        <w:t xml:space="preserve"> мо</w:t>
      </w:r>
      <w:r w:rsidR="00FE6549">
        <w:rPr>
          <w:rFonts w:ascii="Times New Roman" w:hAnsi="Times New Roman" w:cs="Times New Roman"/>
          <w:sz w:val="28"/>
          <w:szCs w:val="28"/>
        </w:rPr>
        <w:t>гут</w:t>
      </w:r>
      <w:r w:rsidR="00146FFB">
        <w:rPr>
          <w:rFonts w:ascii="Times New Roman" w:hAnsi="Times New Roman" w:cs="Times New Roman"/>
          <w:sz w:val="28"/>
          <w:szCs w:val="28"/>
        </w:rPr>
        <w:t xml:space="preserve"> з</w:t>
      </w:r>
      <w:r w:rsidR="00F92F85" w:rsidRPr="00AF6D35">
        <w:rPr>
          <w:rFonts w:ascii="Times New Roman" w:hAnsi="Times New Roman" w:cs="Times New Roman"/>
          <w:sz w:val="28"/>
          <w:szCs w:val="28"/>
        </w:rPr>
        <w:t>аписать</w:t>
      </w:r>
      <w:r w:rsidR="00F92F85">
        <w:rPr>
          <w:rFonts w:ascii="Times New Roman" w:hAnsi="Times New Roman" w:cs="Times New Roman"/>
          <w:sz w:val="28"/>
          <w:szCs w:val="28"/>
        </w:rPr>
        <w:t>ся</w:t>
      </w:r>
      <w:r w:rsidR="00F92F85" w:rsidRPr="00AF6D35">
        <w:rPr>
          <w:rFonts w:ascii="Times New Roman" w:hAnsi="Times New Roman" w:cs="Times New Roman"/>
          <w:sz w:val="28"/>
          <w:szCs w:val="28"/>
        </w:rPr>
        <w:t xml:space="preserve"> на личный прием</w:t>
      </w:r>
      <w:r w:rsidR="00F92F85">
        <w:rPr>
          <w:rFonts w:ascii="Times New Roman" w:hAnsi="Times New Roman" w:cs="Times New Roman"/>
          <w:sz w:val="28"/>
          <w:szCs w:val="28"/>
        </w:rPr>
        <w:t xml:space="preserve"> к руководству Управления, узнать адрес</w:t>
      </w:r>
      <w:r w:rsidR="00FE6549">
        <w:rPr>
          <w:rFonts w:ascii="Times New Roman" w:hAnsi="Times New Roman" w:cs="Times New Roman"/>
          <w:sz w:val="28"/>
          <w:szCs w:val="28"/>
        </w:rPr>
        <w:t xml:space="preserve"> </w:t>
      </w:r>
      <w:r w:rsidR="00C04B39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="00A44C22">
        <w:rPr>
          <w:rFonts w:ascii="Times New Roman" w:hAnsi="Times New Roman" w:cs="Times New Roman"/>
          <w:sz w:val="28"/>
          <w:szCs w:val="28"/>
        </w:rPr>
        <w:t>подразделени</w:t>
      </w:r>
      <w:r w:rsidR="00C04B39">
        <w:rPr>
          <w:rFonts w:ascii="Times New Roman" w:hAnsi="Times New Roman" w:cs="Times New Roman"/>
          <w:sz w:val="28"/>
          <w:szCs w:val="28"/>
        </w:rPr>
        <w:t>й</w:t>
      </w:r>
      <w:r w:rsidR="00A44C2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FE6549">
        <w:rPr>
          <w:rFonts w:ascii="Times New Roman" w:hAnsi="Times New Roman" w:cs="Times New Roman"/>
          <w:sz w:val="28"/>
          <w:szCs w:val="28"/>
        </w:rPr>
        <w:t>и</w:t>
      </w:r>
      <w:r w:rsidR="00A44C22">
        <w:rPr>
          <w:rFonts w:ascii="Times New Roman" w:hAnsi="Times New Roman" w:cs="Times New Roman"/>
          <w:sz w:val="28"/>
          <w:szCs w:val="28"/>
        </w:rPr>
        <w:t xml:space="preserve"> </w:t>
      </w:r>
      <w:r w:rsidR="00C04B39">
        <w:rPr>
          <w:rFonts w:ascii="Times New Roman" w:hAnsi="Times New Roman" w:cs="Times New Roman"/>
          <w:sz w:val="28"/>
          <w:szCs w:val="28"/>
        </w:rPr>
        <w:t>их</w:t>
      </w:r>
      <w:r w:rsidR="00FE6549">
        <w:rPr>
          <w:rFonts w:ascii="Times New Roman" w:hAnsi="Times New Roman" w:cs="Times New Roman"/>
          <w:sz w:val="28"/>
          <w:szCs w:val="28"/>
        </w:rPr>
        <w:t xml:space="preserve"> график работы.</w:t>
      </w:r>
    </w:p>
    <w:p w:rsidR="00FE6549" w:rsidRDefault="00FE6549" w:rsidP="005868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2F85" w:rsidRDefault="00F92F85" w:rsidP="005868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F6D35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AF6D35">
        <w:rPr>
          <w:rFonts w:ascii="Times New Roman" w:hAnsi="Times New Roman" w:cs="Times New Roman"/>
          <w:sz w:val="28"/>
          <w:szCs w:val="28"/>
        </w:rPr>
        <w:t xml:space="preserve">-центр </w:t>
      </w:r>
      <w:r>
        <w:rPr>
          <w:rFonts w:ascii="Times New Roman" w:hAnsi="Times New Roman" w:cs="Times New Roman"/>
          <w:sz w:val="28"/>
          <w:szCs w:val="28"/>
        </w:rPr>
        <w:t xml:space="preserve">Управления Росреестра по Волгоградской области работает ежедневно с понедельника по четверг с 09.00 до 18.00 и </w:t>
      </w:r>
    </w:p>
    <w:p w:rsidR="00F92F85" w:rsidRDefault="00F92F85" w:rsidP="005868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пятницу с 09.00 до 16.45 по номеру </w:t>
      </w:r>
      <w:r w:rsidRPr="00AF6D35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а:</w:t>
      </w:r>
      <w:r w:rsidRPr="00AF6D35">
        <w:rPr>
          <w:rFonts w:ascii="Times New Roman" w:hAnsi="Times New Roman" w:cs="Times New Roman"/>
          <w:sz w:val="28"/>
          <w:szCs w:val="28"/>
        </w:rPr>
        <w:t xml:space="preserve"> </w:t>
      </w:r>
      <w:r w:rsidRPr="00146FFB">
        <w:rPr>
          <w:rFonts w:ascii="Times New Roman" w:hAnsi="Times New Roman" w:cs="Times New Roman"/>
          <w:b/>
          <w:sz w:val="28"/>
          <w:szCs w:val="28"/>
        </w:rPr>
        <w:t>8(8442) 33-37-85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F85" w:rsidRPr="00AF6D35" w:rsidRDefault="00F92F85" w:rsidP="005868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2F85" w:rsidRPr="00AF6D35" w:rsidSect="00BB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DC"/>
    <w:rsid w:val="00146FFB"/>
    <w:rsid w:val="00232416"/>
    <w:rsid w:val="00307AF9"/>
    <w:rsid w:val="004D4B31"/>
    <w:rsid w:val="0058687A"/>
    <w:rsid w:val="008D34DC"/>
    <w:rsid w:val="00A05277"/>
    <w:rsid w:val="00A44C22"/>
    <w:rsid w:val="00AC7C61"/>
    <w:rsid w:val="00AF6D35"/>
    <w:rsid w:val="00B02CE2"/>
    <w:rsid w:val="00BB72C2"/>
    <w:rsid w:val="00BE3D2C"/>
    <w:rsid w:val="00C04B39"/>
    <w:rsid w:val="00D07479"/>
    <w:rsid w:val="00D5602E"/>
    <w:rsid w:val="00D86645"/>
    <w:rsid w:val="00ED343C"/>
    <w:rsid w:val="00F92F85"/>
    <w:rsid w:val="00FA30D4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user</cp:lastModifiedBy>
  <cp:revision>2</cp:revision>
  <cp:lastPrinted>2020-06-15T06:38:00Z</cp:lastPrinted>
  <dcterms:created xsi:type="dcterms:W3CDTF">2020-06-26T12:58:00Z</dcterms:created>
  <dcterms:modified xsi:type="dcterms:W3CDTF">2020-06-26T12:58:00Z</dcterms:modified>
</cp:coreProperties>
</file>