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921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652FBF" w:rsidRPr="00675921" w:rsidRDefault="00652FBF" w:rsidP="00652FBF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921">
        <w:rPr>
          <w:rFonts w:ascii="Times New Roman" w:eastAsia="Times New Roman" w:hAnsi="Times New Roman" w:cs="Times New Roman"/>
          <w:b/>
          <w:sz w:val="28"/>
          <w:szCs w:val="28"/>
        </w:rPr>
        <w:t>ИЛОВЛИНСКОГО МУНИЦИПАЛЬНОГО РАЙОНА</w:t>
      </w:r>
    </w:p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675921">
        <w:rPr>
          <w:rFonts w:ascii="Times New Roman" w:eastAsia="Times New Roman" w:hAnsi="Times New Roman" w:cs="Times New Roman"/>
          <w:b/>
        </w:rPr>
        <w:t>403071 р.п. Иловля, ул</w:t>
      </w:r>
      <w:proofErr w:type="gramStart"/>
      <w:r w:rsidRPr="00675921">
        <w:rPr>
          <w:rFonts w:ascii="Times New Roman" w:eastAsia="Times New Roman" w:hAnsi="Times New Roman" w:cs="Times New Roman"/>
          <w:b/>
        </w:rPr>
        <w:t>.Б</w:t>
      </w:r>
      <w:proofErr w:type="gramEnd"/>
      <w:r w:rsidRPr="00675921">
        <w:rPr>
          <w:rFonts w:ascii="Times New Roman" w:eastAsia="Times New Roman" w:hAnsi="Times New Roman" w:cs="Times New Roman"/>
          <w:b/>
        </w:rPr>
        <w:t>уденного, 47 тел. 30-61-50, 5-19-40, факс 5-19-40</w:t>
      </w: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proofErr w:type="gramStart"/>
      <w:r w:rsidRPr="00675921">
        <w:rPr>
          <w:rFonts w:ascii="Times New Roman" w:eastAsia="Times New Roman" w:hAnsi="Times New Roman" w:cs="Times New Roman"/>
          <w:b/>
        </w:rPr>
        <w:t>Р</w:t>
      </w:r>
      <w:proofErr w:type="gramEnd"/>
      <w:r w:rsidRPr="00675921">
        <w:rPr>
          <w:rFonts w:ascii="Times New Roman" w:eastAsia="Times New Roman" w:hAnsi="Times New Roman" w:cs="Times New Roman"/>
          <w:b/>
        </w:rPr>
        <w:t xml:space="preserve"> Е Ш Е Н И Е</w:t>
      </w:r>
    </w:p>
    <w:p w:rsidR="00652FBF" w:rsidRPr="00675921" w:rsidRDefault="00652FBF" w:rsidP="00652F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9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>я  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 xml:space="preserve"> г.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8/2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75921">
        <w:rPr>
          <w:rFonts w:ascii="Times New Roman" w:eastAsia="Times New Roman" w:hAnsi="Times New Roman" w:cs="Times New Roman"/>
          <w:sz w:val="28"/>
          <w:szCs w:val="28"/>
        </w:rPr>
        <w:t>р.п</w:t>
      </w:r>
      <w:proofErr w:type="gramStart"/>
      <w:r w:rsidRPr="00675921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675921">
        <w:rPr>
          <w:rFonts w:ascii="Times New Roman" w:eastAsia="Times New Roman" w:hAnsi="Times New Roman" w:cs="Times New Roman"/>
          <w:sz w:val="28"/>
          <w:szCs w:val="28"/>
        </w:rPr>
        <w:t>ловля</w:t>
      </w:r>
      <w:proofErr w:type="spellEnd"/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921">
        <w:rPr>
          <w:rFonts w:ascii="Times New Roman" w:eastAsia="Times New Roman" w:hAnsi="Times New Roman" w:cs="Times New Roman"/>
          <w:b/>
          <w:sz w:val="28"/>
          <w:szCs w:val="28"/>
        </w:rPr>
        <w:t>О выполнении мероприятий муниципальной программы «Профилактика экстремизма и терроризма в Иловлинском муниципальном районе Волгоградской области на 2015-2018 годы»</w:t>
      </w:r>
    </w:p>
    <w:p w:rsidR="00652FBF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921"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 год</w:t>
      </w:r>
    </w:p>
    <w:p w:rsidR="00652FBF" w:rsidRPr="00675921" w:rsidRDefault="00652FBF" w:rsidP="00652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FBF" w:rsidRPr="00675921" w:rsidRDefault="00652FBF" w:rsidP="00652F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2FBF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>Заслушав и обсудив информацию исполнителей мероприятий долгосрочной муниципальной целевой программы «Профилактика экстремизма и терроризма в Иловлинском муниципальном районе Волгоградской области на 2015-2018 годы»  в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 xml:space="preserve"> году, члены антитеррористической комиссии района по результатам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921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652FBF" w:rsidRPr="00675921" w:rsidRDefault="00652FBF" w:rsidP="00652FBF">
      <w:pPr>
        <w:tabs>
          <w:tab w:val="left" w:pos="708"/>
          <w:tab w:val="center" w:pos="4153"/>
          <w:tab w:val="right" w:pos="830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Принять к сведению информацию о выполнении запланированных мероприятий по профилактике экстремизма и терроризма.</w:t>
      </w: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Оценить работу исполнителей программы мероприятий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14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экстремизма и терроризма  в Иловлинском муниципальном районе Волгоградской области на 2015-2018 годы», 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- в целом удовлетворительной.</w:t>
      </w: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Рекомендоват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всем исполнителям мероприятий 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Pr="0014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экстремизма и терроризма  в Иловлинском муниципальном районе Волгоградской области на 2015-2018 годы:</w:t>
      </w: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3.1. Составить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(уточнить) план мероприятий на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 в рамках выполнения данной программы, с уточненными датами проведения мероприятий, расходами на их выполнение, с вопросами взаимодействия с другими исполнителями программных мероприятий;</w:t>
      </w: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Исполнители: Исполнители целевой программы</w:t>
      </w: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Срок исполнения: до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52FBF" w:rsidRPr="0014029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Представить (при необходимости) предложения о переносе сроков запланированных мероприятий данной программы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2018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год, о целесообразности проведения других мероприятий профилактики экстремизма и терроризма на территории района, на имя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Председателя АТК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Иловлинско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52FBF" w:rsidRPr="0014029F" w:rsidRDefault="00652FBF" w:rsidP="00652F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Исполнители: Исполнители целевой программы</w:t>
      </w:r>
    </w:p>
    <w:p w:rsidR="00652FBF" w:rsidRPr="00E11471" w:rsidRDefault="00652FBF" w:rsidP="00652F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Срок исполнения: до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Pr="001402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года.</w:t>
      </w: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Pr="0014029F" w:rsidRDefault="00652FBF" w:rsidP="00652FB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52FBF" w:rsidRPr="00675921" w:rsidRDefault="00652FBF" w:rsidP="00652FBF">
      <w:pPr>
        <w:spacing w:after="0" w:line="240" w:lineRule="auto"/>
        <w:ind w:left="360"/>
        <w:jc w:val="both"/>
        <w:rPr>
          <w:sz w:val="28"/>
          <w:szCs w:val="28"/>
        </w:rPr>
      </w:pPr>
      <w:r w:rsidRPr="00E11471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sz w:val="28"/>
          <w:szCs w:val="28"/>
        </w:rPr>
        <w:t xml:space="preserve">. </w:t>
      </w:r>
      <w:proofErr w:type="gramStart"/>
      <w:r w:rsidRPr="00675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92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652FBF" w:rsidRPr="00675921" w:rsidRDefault="00652FBF" w:rsidP="00652FB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2FBF" w:rsidRDefault="00652FBF" w:rsidP="00652FBF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Иловлинском муниципальном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</w:p>
    <w:p w:rsidR="00652FBF" w:rsidRPr="00D404E5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И.С. Гель</w:t>
      </w: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652FBF" w:rsidRDefault="00652FBF" w:rsidP="00652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Иловлинском муниципальном  </w:t>
      </w:r>
      <w:r w:rsidRPr="00D404E5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Паскарь</w:t>
      </w:r>
      <w:proofErr w:type="spellEnd"/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Pr="002E69D7" w:rsidRDefault="00652FBF" w:rsidP="00652FBF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652FBF" w:rsidRPr="002E69D7" w:rsidRDefault="00652FBF" w:rsidP="00652FBF">
      <w:pPr>
        <w:tabs>
          <w:tab w:val="num" w:pos="1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2FBF" w:rsidRPr="007F5D0C" w:rsidRDefault="00652FBF" w:rsidP="00652FB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80758" w:rsidRDefault="00380758"/>
    <w:sectPr w:rsidR="00380758" w:rsidSect="001402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2FBF"/>
    <w:rsid w:val="0001551E"/>
    <w:rsid w:val="000D1C2E"/>
    <w:rsid w:val="00380758"/>
    <w:rsid w:val="004108D9"/>
    <w:rsid w:val="00652FBF"/>
    <w:rsid w:val="006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F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Company>Администрация Иловлинского муниципального района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6</cp:revision>
  <dcterms:created xsi:type="dcterms:W3CDTF">2018-02-22T10:15:00Z</dcterms:created>
  <dcterms:modified xsi:type="dcterms:W3CDTF">2018-02-22T10:18:00Z</dcterms:modified>
</cp:coreProperties>
</file>