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00" w:rsidRPr="00DA7800" w:rsidRDefault="00DA7800" w:rsidP="00DA7800">
      <w:pPr>
        <w:shd w:val="clear" w:color="auto" w:fill="FEFEFE"/>
        <w:spacing w:after="12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Литературное путешествие</w:t>
      </w:r>
    </w:p>
    <w:p w:rsidR="00DA7800" w:rsidRPr="00DA7800" w:rsidRDefault="00DA7800" w:rsidP="00DA7800">
      <w:pPr>
        <w:shd w:val="clear" w:color="auto" w:fill="FEFEFE"/>
        <w:spacing w:after="12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 xml:space="preserve">«По страницам книг Бориса </w:t>
      </w:r>
      <w:proofErr w:type="spellStart"/>
      <w:r w:rsidRPr="00DA780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Заходера</w:t>
      </w:r>
      <w:proofErr w:type="spellEnd"/>
      <w:r w:rsidRPr="00DA7800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»</w:t>
      </w:r>
    </w:p>
    <w:p w:rsidR="00DA7800" w:rsidRPr="00DA7800" w:rsidRDefault="00DA7800" w:rsidP="00DA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4E7B4A3A" wp14:editId="6ADB7A8B">
            <wp:extent cx="3808095" cy="2861310"/>
            <wp:effectExtent l="0" t="0" r="1905" b="0"/>
            <wp:docPr id="1" name="Рисунок 1" descr="https://3.bp.blogspot.com/-jcfAca8O0xc/W6iM8YCETWI/AAAAAAAAJS8/ffwTwO7zgXMvD5Qj85gAZqwAxfajY-qugCLcBGAs/s400/DSCN726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jcfAca8O0xc/W6iM8YCETWI/AAAAAAAAJS8/ffwTwO7zgXMvD5Qj85gAZqwAxfajY-qugCLcBGAs/s400/DSCN726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0" w:rsidRPr="00DA7800" w:rsidRDefault="00DA7800" w:rsidP="00DA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proofErr w:type="gram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20 сентября в детской библиотеке прошло мероприятие «По страницам книг Бориса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», посвященное 100-летию со дня рождения замечательного поэта и переводчика Б. В.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, с учениками 3 «А» класса СОШ №1 (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кл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. рук.</w:t>
      </w:r>
      <w:proofErr w:type="gram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Толпекина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О. В.)</w:t>
      </w: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4643209E" wp14:editId="184721C5">
            <wp:extent cx="3808095" cy="2861310"/>
            <wp:effectExtent l="0" t="0" r="1905" b="0"/>
            <wp:docPr id="2" name="Рисунок 2" descr="https://2.bp.blogspot.com/-gIsHDLbm9ec/W6iNJwJVypI/AAAAAAAAJTE/zK54JblluNQ1FWUWH3TRQqaEyuxyVQ0OACLcBGAs/s400/DSCN726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gIsHDLbm9ec/W6iNJwJVypI/AAAAAAAAJTE/zK54JblluNQ1FWUWH3TRQqaEyuxyVQ0OACLcBGAs/s400/DSCN726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0" w:rsidRPr="00DA7800" w:rsidRDefault="00DA7800" w:rsidP="00DA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Заведующая детской библиотекой Обухова Ю. П. познакомила ребят с жизнью и творчеством Б. В.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Стихи и сказки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, веселые, умные, ироничные, наполнены светом, радостью, добротой. Герои его произведений – забавные малыши, озорные школьники, буквы алфавита.</w:t>
      </w: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lastRenderedPageBreak/>
        <w:drawing>
          <wp:inline distT="0" distB="0" distL="0" distR="0" wp14:anchorId="6D7778A2" wp14:editId="1B5BE02E">
            <wp:extent cx="3808095" cy="2861310"/>
            <wp:effectExtent l="0" t="0" r="1905" b="0"/>
            <wp:docPr id="3" name="Рисунок 3" descr="https://1.bp.blogspot.com/-W03I5SPTs9U/W6iNWUY8ALI/AAAAAAAAJTM/ygA_DsnANSc6nbX5bIFKRQ4NZYkkd7AvACLcBGAs/s400/DSCN727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W03I5SPTs9U/W6iNWUY8ALI/AAAAAAAAJTM/ygA_DsnANSc6nbX5bIFKRQ4NZYkkd7AvACLcBGAs/s400/DSCN727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0" w:rsidRPr="00DA7800" w:rsidRDefault="00DA7800" w:rsidP="00DA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 помощью презентации библиотекарь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Полукарова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Н. С. показала видео - песенку на стихи Б.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«Тридцать три родных сестрицы» и мультфильм «Кит и кот». Всё мероприятие сопровождалось презентацией «Б. В.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».</w:t>
      </w: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0940A9AB" wp14:editId="10B9A891">
            <wp:extent cx="3808095" cy="3625215"/>
            <wp:effectExtent l="0" t="0" r="1905" b="0"/>
            <wp:docPr id="4" name="Рисунок 4" descr="https://3.bp.blogspot.com/-Jq21yBTOwU4/W6iNerEQdFI/AAAAAAAAJTU/800uKW194BI5ZrSs1q10HeSjrY0EdVb4ACLcBGAs/s400/DSCN727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Jq21yBTOwU4/W6iNerEQdFI/AAAAAAAAJTU/800uKW194BI5ZrSs1q10HeSjrY0EdVb4ACLcBGAs/s400/DSCN727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0" w:rsidRPr="00DA7800" w:rsidRDefault="00DA7800" w:rsidP="00DA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Учащиеся 3 «А» класса подготовили и прочитали стихи Б.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gram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«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Ворчалки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», «Что за шум на задней парте», «Вам знакомы Вова с Петей?», «Перемена, перемена!», «Кошка Вьюшка», «Вредный кот», «Переплетчица», «Портниха», «Строители», «Слесарь» и др.</w:t>
      </w:r>
      <w:proofErr w:type="gramEnd"/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Узнали ребята, где жил писатель последние годы, на его доме установлена мемориальная доска с надписью: « В этом доме с 1966 по 2000 год жил и работал писатель, поэт, переводчик Б. В.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».</w:t>
      </w: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lastRenderedPageBreak/>
        <w:drawing>
          <wp:inline distT="0" distB="0" distL="0" distR="0" wp14:anchorId="085E48AD" wp14:editId="2416BE23">
            <wp:extent cx="3808095" cy="3550285"/>
            <wp:effectExtent l="0" t="0" r="1905" b="0"/>
            <wp:docPr id="5" name="Рисунок 5" descr="https://3.bp.blogspot.com/-awUgKnLFB2Y/W6iNmf2zTcI/AAAAAAAAJTc/GVQWLCsrAFwul3B9suGkbSTSCFg1qBAvwCLcBGAs/s400/DSCN727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awUgKnLFB2Y/W6iNmf2zTcI/AAAAAAAAJTc/GVQWLCsrAFwul3B9suGkbSTSCFg1qBAvwCLcBGAs/s400/DSCN727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0" w:rsidRPr="00DA7800" w:rsidRDefault="00DA7800" w:rsidP="00DA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Была проведена викторина по произведениям Б.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«Найдите рифму», «Имена животных», «Загадки Бориса </w:t>
      </w:r>
      <w:proofErr w:type="spellStart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Заходера</w:t>
      </w:r>
      <w:proofErr w:type="spellEnd"/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». За правильные ответы ребята получали поощрительные призы от детской библиотеки.</w:t>
      </w: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37F4D547" wp14:editId="46A6D292">
            <wp:extent cx="3808095" cy="2022475"/>
            <wp:effectExtent l="0" t="0" r="1905" b="0"/>
            <wp:docPr id="6" name="Рисунок 6" descr="https://3.bp.blogspot.com/-fPy7HoSg9mg/W6iM1bmjjkI/AAAAAAAAJTA/F6xEpIwoV3s0gPgi-QQqTItvXFGZ-wzagCEwYBhgL/s400/DSCN726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fPy7HoSg9mg/W6iM1bmjjkI/AAAAAAAAJTA/F6xEpIwoV3s0gPgi-QQqTItvXFGZ-wzagCEwYBhgL/s400/DSCN726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0" w:rsidRPr="00DA7800" w:rsidRDefault="00DA7800" w:rsidP="00DA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800">
        <w:rPr>
          <w:rFonts w:ascii="Georgia" w:eastAsia="Times New Roman" w:hAnsi="Georgia" w:cs="Times New Roman"/>
          <w:bCs/>
          <w:color w:val="0000FF"/>
          <w:sz w:val="24"/>
          <w:szCs w:val="24"/>
          <w:shd w:val="clear" w:color="auto" w:fill="FEFEFE"/>
        </w:rPr>
        <w:t xml:space="preserve">На празднике посвященному творчеству Б. В. </w:t>
      </w:r>
      <w:proofErr w:type="spellStart"/>
      <w:r w:rsidRPr="00DA7800">
        <w:rPr>
          <w:rFonts w:ascii="Georgia" w:eastAsia="Times New Roman" w:hAnsi="Georgia" w:cs="Times New Roman"/>
          <w:bCs/>
          <w:color w:val="0000FF"/>
          <w:sz w:val="24"/>
          <w:szCs w:val="24"/>
          <w:shd w:val="clear" w:color="auto" w:fill="FEFEFE"/>
        </w:rPr>
        <w:t>Заходера</w:t>
      </w:r>
      <w:proofErr w:type="spellEnd"/>
      <w:r w:rsidRPr="00DA7800">
        <w:rPr>
          <w:rFonts w:ascii="Georgia" w:eastAsia="Times New Roman" w:hAnsi="Georgia" w:cs="Times New Roman"/>
          <w:bCs/>
          <w:color w:val="0000FF"/>
          <w:sz w:val="24"/>
          <w:szCs w:val="24"/>
          <w:shd w:val="clear" w:color="auto" w:fill="FEFEFE"/>
        </w:rPr>
        <w:t xml:space="preserve">, мы познакомились лишь с маленькой частичкой его творчества. Познакомиться подробнее с его произведениями вы </w:t>
      </w:r>
      <w:proofErr w:type="gramStart"/>
      <w:r w:rsidRPr="00DA7800">
        <w:rPr>
          <w:rFonts w:ascii="Georgia" w:eastAsia="Times New Roman" w:hAnsi="Georgia" w:cs="Times New Roman"/>
          <w:bCs/>
          <w:color w:val="0000FF"/>
          <w:sz w:val="24"/>
          <w:szCs w:val="24"/>
          <w:shd w:val="clear" w:color="auto" w:fill="FEFEFE"/>
        </w:rPr>
        <w:t>можете</w:t>
      </w:r>
      <w:proofErr w:type="gramEnd"/>
      <w:r w:rsidRPr="00DA7800">
        <w:rPr>
          <w:rFonts w:ascii="Georgia" w:eastAsia="Times New Roman" w:hAnsi="Georgia" w:cs="Times New Roman"/>
          <w:bCs/>
          <w:color w:val="0000FF"/>
          <w:sz w:val="24"/>
          <w:szCs w:val="24"/>
          <w:shd w:val="clear" w:color="auto" w:fill="FEFEFE"/>
        </w:rPr>
        <w:t xml:space="preserve"> взяв книги, которые представлены на книжной выставке «Борис </w:t>
      </w:r>
      <w:proofErr w:type="spellStart"/>
      <w:r w:rsidRPr="00DA7800">
        <w:rPr>
          <w:rFonts w:ascii="Georgia" w:eastAsia="Times New Roman" w:hAnsi="Georgia" w:cs="Times New Roman"/>
          <w:bCs/>
          <w:color w:val="0000FF"/>
          <w:sz w:val="24"/>
          <w:szCs w:val="24"/>
          <w:shd w:val="clear" w:color="auto" w:fill="FEFEFE"/>
        </w:rPr>
        <w:t>Заходер</w:t>
      </w:r>
      <w:proofErr w:type="spellEnd"/>
      <w:r w:rsidRPr="00DA7800">
        <w:rPr>
          <w:rFonts w:ascii="Georgia" w:eastAsia="Times New Roman" w:hAnsi="Georgia" w:cs="Times New Roman"/>
          <w:bCs/>
          <w:color w:val="0000FF"/>
          <w:sz w:val="24"/>
          <w:szCs w:val="24"/>
          <w:shd w:val="clear" w:color="auto" w:fill="FEFEFE"/>
        </w:rPr>
        <w:t xml:space="preserve"> - детям».</w:t>
      </w: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right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Заведующая детской библиотекой Обухова Ю. П.</w:t>
      </w:r>
    </w:p>
    <w:p w:rsidR="00DA7800" w:rsidRPr="00DA7800" w:rsidRDefault="00DA7800" w:rsidP="00DA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00" w:rsidRPr="00DA7800" w:rsidRDefault="00DA7800" w:rsidP="00DA7800">
      <w:pPr>
        <w:shd w:val="clear" w:color="auto" w:fill="FEFEFE"/>
        <w:spacing w:after="0" w:line="240" w:lineRule="auto"/>
        <w:ind w:firstLine="283"/>
        <w:jc w:val="right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A7800">
        <w:rPr>
          <w:rFonts w:ascii="Times New Roman" w:eastAsia="Times New Roman" w:hAnsi="Times New Roman" w:cs="Times New Roman"/>
          <w:color w:val="0000FF"/>
          <w:sz w:val="24"/>
          <w:szCs w:val="24"/>
        </w:rPr>
        <w:t>20.09.18г.</w:t>
      </w:r>
    </w:p>
    <w:p w:rsidR="007F2CAF" w:rsidRPr="005A2231" w:rsidRDefault="007F2CAF" w:rsidP="00F61C07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2CAF" w:rsidRPr="005A2231" w:rsidSect="00DA780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C07"/>
    <w:rsid w:val="00273206"/>
    <w:rsid w:val="002C245C"/>
    <w:rsid w:val="003E7974"/>
    <w:rsid w:val="005A2231"/>
    <w:rsid w:val="005E7F32"/>
    <w:rsid w:val="006E1478"/>
    <w:rsid w:val="007F2CAF"/>
    <w:rsid w:val="00D740C7"/>
    <w:rsid w:val="00DA7800"/>
    <w:rsid w:val="00F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82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28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45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60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05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20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0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8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3.bp.blogspot.com/-awUgKnLFB2Y/W6iNmf2zTcI/AAAAAAAAJTc/GVQWLCsrAFwul3B9suGkbSTSCFg1qBAvwCLcBGAs/s1600/DSCN7279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.bp.blogspot.com/-gIsHDLbm9ec/W6iNJwJVypI/AAAAAAAAJTE/zK54JblluNQ1FWUWH3TRQqaEyuxyVQ0OACLcBGAs/s1600/DSCN7269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3.bp.blogspot.com/-Jq21yBTOwU4/W6iNerEQdFI/AAAAAAAAJTU/800uKW194BI5ZrSs1q10HeSjrY0EdVb4ACLcBGAs/s1600/DSCN7275.JPG" TargetMode="External"/><Relationship Id="rId5" Type="http://schemas.openxmlformats.org/officeDocument/2006/relationships/hyperlink" Target="https://3.bp.blogspot.com/-jcfAca8O0xc/W6iM8YCETWI/AAAAAAAAJS8/ffwTwO7zgXMvD5Qj85gAZqwAxfajY-qugCLcBGAs/s1600/DSCN7267.JPG" TargetMode="External"/><Relationship Id="rId15" Type="http://schemas.openxmlformats.org/officeDocument/2006/relationships/hyperlink" Target="https://3.bp.blogspot.com/-fPy7HoSg9mg/W6iM1bmjjkI/AAAAAAAAJTA/F6xEpIwoV3s0gPgi-QQqTItvXFGZ-wzagCEwYBhgL/s1600/DSCN726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W03I5SPTs9U/W6iNWUY8ALI/AAAAAAAAJTM/ygA_DsnANSc6nbX5bIFKRQ4NZYkkd7AvACLcBGAs/s1600/DSCN727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user</cp:lastModifiedBy>
  <cp:revision>9</cp:revision>
  <dcterms:created xsi:type="dcterms:W3CDTF">2018-09-23T09:46:00Z</dcterms:created>
  <dcterms:modified xsi:type="dcterms:W3CDTF">2018-09-24T07:34:00Z</dcterms:modified>
</cp:coreProperties>
</file>