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13" w:rsidRPr="00397C13" w:rsidRDefault="00397C13" w:rsidP="00397C13">
      <w:pPr>
        <w:autoSpaceDE w:val="0"/>
        <w:autoSpaceDN w:val="0"/>
        <w:adjustRightInd w:val="0"/>
        <w:spacing w:after="0" w:line="240" w:lineRule="auto"/>
        <w:jc w:val="right"/>
        <w:outlineLvl w:val="0"/>
        <w:rPr>
          <w:rFonts w:ascii="Times New Roman" w:hAnsi="Times New Roman" w:cs="Times New Roman"/>
          <w:sz w:val="28"/>
          <w:szCs w:val="28"/>
        </w:rPr>
      </w:pPr>
      <w:r w:rsidRPr="00397C13">
        <w:rPr>
          <w:rFonts w:ascii="Times New Roman" w:hAnsi="Times New Roman" w:cs="Times New Roman"/>
          <w:sz w:val="28"/>
          <w:szCs w:val="28"/>
        </w:rPr>
        <w:t xml:space="preserve">Приложение </w:t>
      </w:r>
      <w:hyperlink r:id="rId4" w:history="1">
        <w:r w:rsidRPr="00397C13">
          <w:rPr>
            <w:rFonts w:ascii="Times New Roman" w:hAnsi="Times New Roman" w:cs="Times New Roman"/>
            <w:color w:val="0000FF"/>
            <w:sz w:val="28"/>
            <w:szCs w:val="28"/>
          </w:rPr>
          <w:t>N 1</w:t>
        </w:r>
      </w:hyperlink>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к особенностям реализации отдельных</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мероприятий государственной программы</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Российской Федерации "Обеспечение</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r w:rsidRPr="00397C13">
        <w:rPr>
          <w:rFonts w:ascii="Times New Roman" w:hAnsi="Times New Roman" w:cs="Times New Roman"/>
          <w:sz w:val="28"/>
          <w:szCs w:val="28"/>
        </w:rPr>
        <w:t>доступным и комфортным жильем и</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коммунальными услугами граждан</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Российской Федерации"</w:t>
      </w: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center"/>
        <w:rPr>
          <w:rFonts w:ascii="Times New Roman" w:hAnsi="Times New Roman" w:cs="Times New Roman"/>
          <w:b/>
          <w:bCs/>
          <w:sz w:val="28"/>
          <w:szCs w:val="28"/>
        </w:rPr>
      </w:pPr>
      <w:r w:rsidRPr="00397C13">
        <w:rPr>
          <w:rFonts w:ascii="Times New Roman" w:hAnsi="Times New Roman" w:cs="Times New Roman"/>
          <w:b/>
          <w:bCs/>
          <w:sz w:val="28"/>
          <w:szCs w:val="28"/>
        </w:rPr>
        <w:t>ПРАВИЛА</w:t>
      </w:r>
    </w:p>
    <w:p w:rsidR="00397C13" w:rsidRPr="00397C13" w:rsidRDefault="00397C13" w:rsidP="00397C13">
      <w:pPr>
        <w:autoSpaceDE w:val="0"/>
        <w:autoSpaceDN w:val="0"/>
        <w:adjustRightInd w:val="0"/>
        <w:spacing w:after="0" w:line="240" w:lineRule="auto"/>
        <w:jc w:val="center"/>
        <w:rPr>
          <w:rFonts w:ascii="Times New Roman" w:hAnsi="Times New Roman" w:cs="Times New Roman"/>
          <w:b/>
          <w:bCs/>
          <w:sz w:val="28"/>
          <w:szCs w:val="28"/>
        </w:rPr>
      </w:pPr>
      <w:r w:rsidRPr="00397C13">
        <w:rPr>
          <w:rFonts w:ascii="Times New Roman" w:hAnsi="Times New Roman" w:cs="Times New Roman"/>
          <w:b/>
          <w:bCs/>
          <w:sz w:val="28"/>
          <w:szCs w:val="28"/>
        </w:rPr>
        <w:t>ПРЕДОСТАВЛЕНИЯ МОЛОДЫМ СЕМЬЯМ СОЦИАЛЬНЫХ ВЫПЛАТ</w:t>
      </w:r>
    </w:p>
    <w:p w:rsidR="00397C13" w:rsidRPr="00397C13" w:rsidRDefault="00397C13" w:rsidP="00397C13">
      <w:pPr>
        <w:autoSpaceDE w:val="0"/>
        <w:autoSpaceDN w:val="0"/>
        <w:adjustRightInd w:val="0"/>
        <w:spacing w:after="0" w:line="240" w:lineRule="auto"/>
        <w:jc w:val="center"/>
        <w:rPr>
          <w:rFonts w:ascii="Times New Roman" w:hAnsi="Times New Roman" w:cs="Times New Roman"/>
          <w:b/>
          <w:bCs/>
          <w:sz w:val="28"/>
          <w:szCs w:val="28"/>
        </w:rPr>
      </w:pPr>
      <w:r w:rsidRPr="00397C13">
        <w:rPr>
          <w:rFonts w:ascii="Times New Roman" w:hAnsi="Times New Roman" w:cs="Times New Roman"/>
          <w:b/>
          <w:bCs/>
          <w:sz w:val="28"/>
          <w:szCs w:val="28"/>
        </w:rPr>
        <w:t>НА ПРИОБРЕТЕНИЕ (СТРОИТЕЛЬСТВО) ЖИЛЬЯ И ИХ ИСПОЛЬЗОВАНИЯ</w:t>
      </w:r>
    </w:p>
    <w:p w:rsidR="00397C13" w:rsidRPr="00397C13" w:rsidRDefault="00397C13" w:rsidP="00397C1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4"/>
      </w:tblGrid>
      <w:tr w:rsidR="00397C13" w:rsidRPr="00397C13">
        <w:trPr>
          <w:jc w:val="center"/>
        </w:trPr>
        <w:tc>
          <w:tcPr>
            <w:tcW w:w="5000" w:type="pct"/>
            <w:tcBorders>
              <w:left w:val="single" w:sz="24" w:space="0" w:color="CED3F1"/>
              <w:right w:val="single" w:sz="24" w:space="0" w:color="F4F3F8"/>
            </w:tcBorders>
            <w:shd w:val="clear" w:color="auto" w:fill="F4F3F8"/>
          </w:tcPr>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Список изменяющих документов</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(в ред. Постановлений Правительства РФ от 26.05.2016 </w:t>
            </w:r>
            <w:hyperlink r:id="rId5" w:history="1">
              <w:r w:rsidRPr="00397C13">
                <w:rPr>
                  <w:rFonts w:ascii="Times New Roman" w:hAnsi="Times New Roman" w:cs="Times New Roman"/>
                  <w:color w:val="0000FF"/>
                  <w:sz w:val="28"/>
                  <w:szCs w:val="28"/>
                </w:rPr>
                <w:t>N 466</w:t>
              </w:r>
            </w:hyperlink>
            <w:r w:rsidRPr="00397C13">
              <w:rPr>
                <w:rFonts w:ascii="Times New Roman" w:hAnsi="Times New Roman" w:cs="Times New Roman"/>
                <w:color w:val="392C69"/>
                <w:sz w:val="28"/>
                <w:szCs w:val="28"/>
              </w:rPr>
              <w:t>,</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от 30.12.2016 </w:t>
            </w:r>
            <w:hyperlink r:id="rId6" w:history="1">
              <w:r w:rsidRPr="00397C13">
                <w:rPr>
                  <w:rFonts w:ascii="Times New Roman" w:hAnsi="Times New Roman" w:cs="Times New Roman"/>
                  <w:color w:val="0000FF"/>
                  <w:sz w:val="28"/>
                  <w:szCs w:val="28"/>
                </w:rPr>
                <w:t>N 1562</w:t>
              </w:r>
            </w:hyperlink>
            <w:r w:rsidRPr="00397C13">
              <w:rPr>
                <w:rFonts w:ascii="Times New Roman" w:hAnsi="Times New Roman" w:cs="Times New Roman"/>
                <w:color w:val="392C69"/>
                <w:sz w:val="28"/>
                <w:szCs w:val="28"/>
              </w:rPr>
              <w:t xml:space="preserve">, от 20.05.2017 </w:t>
            </w:r>
            <w:hyperlink r:id="rId7" w:history="1">
              <w:r w:rsidRPr="00397C13">
                <w:rPr>
                  <w:rFonts w:ascii="Times New Roman" w:hAnsi="Times New Roman" w:cs="Times New Roman"/>
                  <w:color w:val="0000FF"/>
                  <w:sz w:val="28"/>
                  <w:szCs w:val="28"/>
                </w:rPr>
                <w:t>N 609</w:t>
              </w:r>
            </w:hyperlink>
            <w:r w:rsidRPr="00397C13">
              <w:rPr>
                <w:rFonts w:ascii="Times New Roman" w:hAnsi="Times New Roman" w:cs="Times New Roman"/>
                <w:color w:val="392C69"/>
                <w:sz w:val="28"/>
                <w:szCs w:val="28"/>
              </w:rPr>
              <w:t xml:space="preserve">, от 30.12.2017 </w:t>
            </w:r>
            <w:hyperlink r:id="rId8" w:history="1">
              <w:r w:rsidRPr="00397C13">
                <w:rPr>
                  <w:rFonts w:ascii="Times New Roman" w:hAnsi="Times New Roman" w:cs="Times New Roman"/>
                  <w:color w:val="0000FF"/>
                  <w:sz w:val="28"/>
                  <w:szCs w:val="28"/>
                </w:rPr>
                <w:t>N 1710</w:t>
              </w:r>
            </w:hyperlink>
            <w:r w:rsidRPr="00397C13">
              <w:rPr>
                <w:rFonts w:ascii="Times New Roman" w:hAnsi="Times New Roman" w:cs="Times New Roman"/>
                <w:color w:val="392C69"/>
                <w:sz w:val="28"/>
                <w:szCs w:val="28"/>
              </w:rPr>
              <w:t>,</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от 14.08.2018 </w:t>
            </w:r>
            <w:hyperlink r:id="rId9" w:history="1">
              <w:r w:rsidRPr="00397C13">
                <w:rPr>
                  <w:rFonts w:ascii="Times New Roman" w:hAnsi="Times New Roman" w:cs="Times New Roman"/>
                  <w:color w:val="0000FF"/>
                  <w:sz w:val="28"/>
                  <w:szCs w:val="28"/>
                </w:rPr>
                <w:t>N 940</w:t>
              </w:r>
            </w:hyperlink>
            <w:r w:rsidRPr="00397C13">
              <w:rPr>
                <w:rFonts w:ascii="Times New Roman" w:hAnsi="Times New Roman" w:cs="Times New Roman"/>
                <w:color w:val="392C69"/>
                <w:sz w:val="28"/>
                <w:szCs w:val="28"/>
              </w:rPr>
              <w:t xml:space="preserve">, от 30.01.2019 </w:t>
            </w:r>
            <w:hyperlink r:id="rId10" w:history="1">
              <w:r w:rsidRPr="00397C13">
                <w:rPr>
                  <w:rFonts w:ascii="Times New Roman" w:hAnsi="Times New Roman" w:cs="Times New Roman"/>
                  <w:color w:val="0000FF"/>
                  <w:sz w:val="28"/>
                  <w:szCs w:val="28"/>
                </w:rPr>
                <w:t>N 62</w:t>
              </w:r>
            </w:hyperlink>
            <w:r w:rsidRPr="00397C13">
              <w:rPr>
                <w:rFonts w:ascii="Times New Roman" w:hAnsi="Times New Roman" w:cs="Times New Roman"/>
                <w:color w:val="392C69"/>
                <w:sz w:val="28"/>
                <w:szCs w:val="28"/>
              </w:rPr>
              <w:t xml:space="preserve">, от 02.08.2019 </w:t>
            </w:r>
            <w:hyperlink r:id="rId11" w:history="1">
              <w:r w:rsidRPr="00397C13">
                <w:rPr>
                  <w:rFonts w:ascii="Times New Roman" w:hAnsi="Times New Roman" w:cs="Times New Roman"/>
                  <w:color w:val="0000FF"/>
                  <w:sz w:val="28"/>
                  <w:szCs w:val="28"/>
                </w:rPr>
                <w:t>N 1012</w:t>
              </w:r>
            </w:hyperlink>
            <w:r w:rsidRPr="00397C13">
              <w:rPr>
                <w:rFonts w:ascii="Times New Roman" w:hAnsi="Times New Roman" w:cs="Times New Roman"/>
                <w:color w:val="392C69"/>
                <w:sz w:val="28"/>
                <w:szCs w:val="28"/>
              </w:rPr>
              <w:t>,</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от 11.09.2019 </w:t>
            </w:r>
            <w:hyperlink r:id="rId12" w:history="1">
              <w:r w:rsidRPr="00397C13">
                <w:rPr>
                  <w:rFonts w:ascii="Times New Roman" w:hAnsi="Times New Roman" w:cs="Times New Roman"/>
                  <w:color w:val="0000FF"/>
                  <w:sz w:val="28"/>
                  <w:szCs w:val="28"/>
                </w:rPr>
                <w:t>N 1182</w:t>
              </w:r>
            </w:hyperlink>
            <w:r w:rsidRPr="00397C13">
              <w:rPr>
                <w:rFonts w:ascii="Times New Roman" w:hAnsi="Times New Roman" w:cs="Times New Roman"/>
                <w:color w:val="392C69"/>
                <w:sz w:val="28"/>
                <w:szCs w:val="28"/>
              </w:rPr>
              <w:t>)</w:t>
            </w:r>
          </w:p>
        </w:tc>
      </w:tr>
    </w:tbl>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13"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20.05.2017 N 609)</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9"/>
      <w:bookmarkEnd w:id="1"/>
      <w:r w:rsidRPr="00397C13">
        <w:rPr>
          <w:rFonts w:ascii="Times New Roman" w:hAnsi="Times New Roman" w:cs="Times New Roman"/>
          <w:sz w:val="28"/>
          <w:szCs w:val="28"/>
        </w:rPr>
        <w:t>2. Социальные выплаты используются: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20"/>
      <w:bookmarkEnd w:id="2"/>
      <w:r w:rsidRPr="00397C13">
        <w:rPr>
          <w:rFonts w:ascii="Times New Roman" w:hAnsi="Times New Roman" w:cs="Times New Roman"/>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397C13">
        <w:rPr>
          <w:rFonts w:ascii="Times New Roman" w:hAnsi="Times New Roman" w:cs="Times New Roman"/>
          <w:sz w:val="28"/>
          <w:szCs w:val="28"/>
        </w:rPr>
        <w:t>экономкласса</w:t>
      </w:r>
      <w:proofErr w:type="spellEnd"/>
      <w:r w:rsidRPr="00397C13">
        <w:rPr>
          <w:rFonts w:ascii="Times New Roman" w:hAnsi="Times New Roman" w:cs="Times New Roman"/>
          <w:sz w:val="28"/>
          <w:szCs w:val="28"/>
        </w:rPr>
        <w:t xml:space="preserve"> на первичном рынке жилья);</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14"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30.12.2016 N 1562)</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22"/>
      <w:bookmarkEnd w:id="3"/>
      <w:r w:rsidRPr="00397C13">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3"/>
      <w:bookmarkEnd w:id="4"/>
      <w:r w:rsidRPr="00397C13">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4"/>
      <w:bookmarkEnd w:id="5"/>
      <w:r w:rsidRPr="00397C13">
        <w:rPr>
          <w:rFonts w:ascii="Times New Roman" w:hAnsi="Times New Roman" w:cs="Times New Roman"/>
          <w:sz w:val="28"/>
          <w:szCs w:val="28"/>
        </w:rPr>
        <w:lastRenderedPageBreak/>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5"/>
      <w:bookmarkEnd w:id="6"/>
      <w:r w:rsidRPr="00397C13">
        <w:rPr>
          <w:rFonts w:ascii="Times New Roman" w:hAnsi="Times New Roman" w:cs="Times New Roman"/>
          <w:sz w:val="28"/>
          <w:szCs w:val="28"/>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397C13">
        <w:rPr>
          <w:rFonts w:ascii="Times New Roman" w:hAnsi="Times New Roman" w:cs="Times New Roman"/>
          <w:sz w:val="28"/>
          <w:szCs w:val="28"/>
        </w:rPr>
        <w:t>экономкласса</w:t>
      </w:r>
      <w:proofErr w:type="spellEnd"/>
      <w:r w:rsidRPr="00397C13">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26"/>
      <w:bookmarkEnd w:id="7"/>
      <w:r w:rsidRPr="00397C13">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15"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26.05.2016 N 466)</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28"/>
      <w:bookmarkEnd w:id="8"/>
      <w:r w:rsidRPr="00397C13">
        <w:rPr>
          <w:rFonts w:ascii="Times New Roman" w:hAnsi="Times New Roman" w:cs="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97C13">
        <w:rPr>
          <w:rFonts w:ascii="Times New Roman" w:hAnsi="Times New Roman" w:cs="Times New Roman"/>
          <w:sz w:val="28"/>
          <w:szCs w:val="28"/>
        </w:rPr>
        <w:t>эскроу</w:t>
      </w:r>
      <w:proofErr w:type="spellEnd"/>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w:t>
      </w:r>
      <w:proofErr w:type="spellStart"/>
      <w:r w:rsidRPr="00397C13">
        <w:rPr>
          <w:rFonts w:ascii="Times New Roman" w:hAnsi="Times New Roman" w:cs="Times New Roman"/>
          <w:sz w:val="28"/>
          <w:szCs w:val="28"/>
        </w:rPr>
        <w:t>пп</w:t>
      </w:r>
      <w:proofErr w:type="spellEnd"/>
      <w:r w:rsidRPr="00397C13">
        <w:rPr>
          <w:rFonts w:ascii="Times New Roman" w:hAnsi="Times New Roman" w:cs="Times New Roman"/>
          <w:sz w:val="28"/>
          <w:szCs w:val="28"/>
        </w:rPr>
        <w:t xml:space="preserve">. "ж" введен </w:t>
      </w:r>
      <w:hyperlink r:id="rId16"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97C13">
        <w:rPr>
          <w:rFonts w:ascii="Times New Roman" w:hAnsi="Times New Roman" w:cs="Times New Roman"/>
          <w:sz w:val="28"/>
          <w:szCs w:val="28"/>
        </w:rPr>
        <w:t>неполнородных</w:t>
      </w:r>
      <w:proofErr w:type="spellEnd"/>
      <w:r w:rsidRPr="00397C13">
        <w:rPr>
          <w:rFonts w:ascii="Times New Roman" w:hAnsi="Times New Roman" w:cs="Times New Roman"/>
          <w:sz w:val="28"/>
          <w:szCs w:val="28"/>
        </w:rPr>
        <w:t xml:space="preserve"> братьев и сестер).</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(п. 2(1) введен </w:t>
      </w:r>
      <w:hyperlink r:id="rId17"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20.05.2017 N 609)</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8" w:history="1">
        <w:r w:rsidRPr="00397C13">
          <w:rPr>
            <w:rFonts w:ascii="Times New Roman" w:hAnsi="Times New Roman" w:cs="Times New Roman"/>
            <w:color w:val="0000FF"/>
            <w:sz w:val="28"/>
            <w:szCs w:val="28"/>
          </w:rPr>
          <w:t>программы</w:t>
        </w:r>
      </w:hyperlink>
      <w:r w:rsidRPr="00397C13">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(п. 3 в ред. </w:t>
      </w:r>
      <w:hyperlink r:id="rId19"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30.01.2019 N 62)</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4. Выдача свидетельства о праве на получение социальной выплаты по форме согласно </w:t>
      </w:r>
      <w:hyperlink w:anchor="Par225" w:history="1">
        <w:r w:rsidRPr="00397C13">
          <w:rPr>
            <w:rFonts w:ascii="Times New Roman" w:hAnsi="Times New Roman" w:cs="Times New Roman"/>
            <w:color w:val="0000FF"/>
            <w:sz w:val="28"/>
            <w:szCs w:val="28"/>
          </w:rPr>
          <w:t>приложению N 1</w:t>
        </w:r>
      </w:hyperlink>
      <w:r w:rsidRPr="00397C13">
        <w:rPr>
          <w:rFonts w:ascii="Times New Roman" w:hAnsi="Times New Roman" w:cs="Times New Roman"/>
          <w:sz w:val="28"/>
          <w:szCs w:val="28"/>
        </w:rP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w:t>
      </w:r>
      <w:r w:rsidRPr="00397C13">
        <w:rPr>
          <w:rFonts w:ascii="Times New Roman" w:hAnsi="Times New Roman" w:cs="Times New Roman"/>
          <w:sz w:val="28"/>
          <w:szCs w:val="28"/>
        </w:rPr>
        <w:lastRenderedPageBreak/>
        <w:t>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20"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21"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22"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23"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39"/>
      <w:bookmarkEnd w:id="9"/>
      <w:r w:rsidRPr="00397C13">
        <w:rPr>
          <w:rFonts w:ascii="Times New Roman" w:hAnsi="Times New Roman" w:cs="Times New Roman"/>
          <w:sz w:val="28"/>
          <w:szCs w:val="28"/>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24"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25"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26"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27"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б) молодая семья признана нуждающейся в жилом помещении в соответствии с </w:t>
      </w:r>
      <w:hyperlink w:anchor="Par45" w:history="1">
        <w:r w:rsidRPr="00397C13">
          <w:rPr>
            <w:rFonts w:ascii="Times New Roman" w:hAnsi="Times New Roman" w:cs="Times New Roman"/>
            <w:color w:val="0000FF"/>
            <w:sz w:val="28"/>
            <w:szCs w:val="28"/>
          </w:rPr>
          <w:t>пунктом 7</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45"/>
      <w:bookmarkEnd w:id="10"/>
      <w:r w:rsidRPr="00397C13">
        <w:rPr>
          <w:rFonts w:ascii="Times New Roman" w:hAnsi="Times New Roman" w:cs="Times New Roman"/>
          <w:sz w:val="28"/>
          <w:szCs w:val="28"/>
        </w:rPr>
        <w:lastRenderedPageBreak/>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8" w:history="1">
        <w:r w:rsidRPr="00397C13">
          <w:rPr>
            <w:rFonts w:ascii="Times New Roman" w:hAnsi="Times New Roman" w:cs="Times New Roman"/>
            <w:color w:val="0000FF"/>
            <w:sz w:val="28"/>
            <w:szCs w:val="28"/>
          </w:rPr>
          <w:t>статьей 51</w:t>
        </w:r>
      </w:hyperlink>
      <w:r w:rsidRPr="00397C13">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14.08.2018 </w:t>
      </w:r>
      <w:hyperlink r:id="rId29"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 xml:space="preserve">, от 30.01.2019 </w:t>
      </w:r>
      <w:hyperlink r:id="rId30"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(абзац введен </w:t>
      </w:r>
      <w:hyperlink r:id="rId31"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26.05.2016 N 466)</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8. Порядок и условия признания </w:t>
      </w:r>
      <w:proofErr w:type="gramStart"/>
      <w:r w:rsidRPr="00397C13">
        <w:rPr>
          <w:rFonts w:ascii="Times New Roman" w:hAnsi="Times New Roman" w:cs="Times New Roman"/>
          <w:sz w:val="28"/>
          <w:szCs w:val="28"/>
        </w:rPr>
        <w:t>молодой семьи</w:t>
      </w:r>
      <w:proofErr w:type="gramEnd"/>
      <w:r w:rsidRPr="00397C13">
        <w:rPr>
          <w:rFonts w:ascii="Times New Roman" w:hAnsi="Times New Roman" w:cs="Times New Roman"/>
          <w:sz w:val="28"/>
          <w:szCs w:val="28"/>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51"/>
      <w:bookmarkEnd w:id="11"/>
      <w:r w:rsidRPr="00397C13">
        <w:rPr>
          <w:rFonts w:ascii="Times New Roman" w:hAnsi="Times New Roman" w:cs="Times New Roman"/>
          <w:sz w:val="28"/>
          <w:szCs w:val="28"/>
        </w:rPr>
        <w:t>10. Социальная выплата предоставляется в размере не менее:</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11. В случае использования социальной выплаты на цель, предусмотренную </w:t>
      </w:r>
      <w:hyperlink w:anchor="Par23" w:history="1">
        <w:r w:rsidRPr="00397C13">
          <w:rPr>
            <w:rFonts w:ascii="Times New Roman" w:hAnsi="Times New Roman" w:cs="Times New Roman"/>
            <w:color w:val="0000FF"/>
            <w:sz w:val="28"/>
            <w:szCs w:val="28"/>
          </w:rPr>
          <w:t>подпунктом "в" пункта 2</w:t>
        </w:r>
      </w:hyperlink>
      <w:r w:rsidRPr="00397C13">
        <w:rPr>
          <w:rFonts w:ascii="Times New Roman" w:hAnsi="Times New Roman" w:cs="Times New Roman"/>
          <w:sz w:val="28"/>
          <w:szCs w:val="28"/>
        </w:rPr>
        <w:t xml:space="preserve"> настоящих Правил, ее размер </w:t>
      </w:r>
      <w:r w:rsidRPr="00397C13">
        <w:rPr>
          <w:rFonts w:ascii="Times New Roman" w:hAnsi="Times New Roman" w:cs="Times New Roman"/>
          <w:sz w:val="28"/>
          <w:szCs w:val="28"/>
        </w:rPr>
        <w:lastRenderedPageBreak/>
        <w:t xml:space="preserve">устанавливается в соответствии с </w:t>
      </w:r>
      <w:hyperlink w:anchor="Par51" w:history="1">
        <w:r w:rsidRPr="00397C13">
          <w:rPr>
            <w:rFonts w:ascii="Times New Roman" w:hAnsi="Times New Roman" w:cs="Times New Roman"/>
            <w:color w:val="0000FF"/>
            <w:sz w:val="28"/>
            <w:szCs w:val="28"/>
          </w:rPr>
          <w:t>пунктом 10</w:t>
        </w:r>
      </w:hyperlink>
      <w:r w:rsidRPr="00397C13">
        <w:rPr>
          <w:rFonts w:ascii="Times New Roman" w:hAnsi="Times New Roman" w:cs="Times New Roman"/>
          <w:sz w:val="28"/>
          <w:szCs w:val="28"/>
        </w:rPr>
        <w:t xml:space="preserve"> настоящих Правил и ограничивается суммой остатка задолженности по выплате остатка пая.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12. В случае использования социальной выплаты на цель, предусмотренную </w:t>
      </w:r>
      <w:hyperlink w:anchor="Par26" w:history="1">
        <w:r w:rsidRPr="00397C13">
          <w:rPr>
            <w:rFonts w:ascii="Times New Roman" w:hAnsi="Times New Roman" w:cs="Times New Roman"/>
            <w:color w:val="0000FF"/>
            <w:sz w:val="28"/>
            <w:szCs w:val="28"/>
          </w:rPr>
          <w:t>подпунктом "е" пункта 2</w:t>
        </w:r>
      </w:hyperlink>
      <w:r w:rsidRPr="00397C13">
        <w:rPr>
          <w:rFonts w:ascii="Times New Roman" w:hAnsi="Times New Roman" w:cs="Times New Roman"/>
          <w:sz w:val="28"/>
          <w:szCs w:val="28"/>
        </w:rPr>
        <w:t xml:space="preserve"> настоящих Правил, размер социальной выплаты устанавливается в соответствии с </w:t>
      </w:r>
      <w:hyperlink w:anchor="Par51" w:history="1">
        <w:r w:rsidRPr="00397C13">
          <w:rPr>
            <w:rFonts w:ascii="Times New Roman" w:hAnsi="Times New Roman" w:cs="Times New Roman"/>
            <w:color w:val="0000FF"/>
            <w:sz w:val="28"/>
            <w:szCs w:val="28"/>
          </w:rPr>
          <w:t>пунктом 10</w:t>
        </w:r>
      </w:hyperlink>
      <w:r w:rsidRPr="00397C13">
        <w:rPr>
          <w:rFonts w:ascii="Times New Roman" w:hAnsi="Times New Roman" w:cs="Times New Roman"/>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56"/>
      <w:bookmarkEnd w:id="12"/>
      <w:r w:rsidRPr="00397C13">
        <w:rPr>
          <w:rFonts w:ascii="Times New Roman" w:hAnsi="Times New Roman" w:cs="Times New Roman"/>
          <w:sz w:val="28"/>
          <w:szCs w:val="28"/>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59" w:history="1">
        <w:r w:rsidRPr="00397C13">
          <w:rPr>
            <w:rFonts w:ascii="Times New Roman" w:hAnsi="Times New Roman" w:cs="Times New Roman"/>
            <w:color w:val="0000FF"/>
            <w:sz w:val="28"/>
            <w:szCs w:val="28"/>
          </w:rPr>
          <w:t>пунктом 15</w:t>
        </w:r>
      </w:hyperlink>
      <w:r w:rsidRPr="00397C13">
        <w:rPr>
          <w:rFonts w:ascii="Times New Roman" w:hAnsi="Times New Roman" w:cs="Times New Roman"/>
          <w:sz w:val="28"/>
          <w:szCs w:val="28"/>
        </w:rP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32"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33"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56" w:history="1">
        <w:r w:rsidRPr="00397C13">
          <w:rPr>
            <w:rFonts w:ascii="Times New Roman" w:hAnsi="Times New Roman" w:cs="Times New Roman"/>
            <w:color w:val="0000FF"/>
            <w:sz w:val="28"/>
            <w:szCs w:val="28"/>
          </w:rPr>
          <w:t>пунктом 13</w:t>
        </w:r>
      </w:hyperlink>
      <w:r w:rsidRPr="00397C13">
        <w:rPr>
          <w:rFonts w:ascii="Times New Roman" w:hAnsi="Times New Roman" w:cs="Times New Roman"/>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59"/>
      <w:bookmarkEnd w:id="13"/>
      <w:r w:rsidRPr="00397C13">
        <w:rPr>
          <w:rFonts w:ascii="Times New Roman" w:hAnsi="Times New Roman" w:cs="Times New Roman"/>
          <w:sz w:val="28"/>
          <w:szCs w:val="28"/>
        </w:rPr>
        <w:t>15. Размер общей площади жилого помещения, с учетом которого определяется размер социальной выплаты, составляет:</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lastRenderedPageBreak/>
        <w:t>16. Расчетная (средняя) стоимость жилья, используемая при расчете размера социальной выплаты, определяется по формуле:</w:t>
      </w: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center"/>
        <w:rPr>
          <w:rFonts w:ascii="Times New Roman" w:hAnsi="Times New Roman" w:cs="Times New Roman"/>
          <w:sz w:val="28"/>
          <w:szCs w:val="28"/>
        </w:rPr>
      </w:pPr>
      <w:proofErr w:type="spellStart"/>
      <w:r w:rsidRPr="00397C13">
        <w:rPr>
          <w:rFonts w:ascii="Times New Roman" w:hAnsi="Times New Roman" w:cs="Times New Roman"/>
          <w:sz w:val="28"/>
          <w:szCs w:val="28"/>
        </w:rPr>
        <w:t>СтЖ</w:t>
      </w:r>
      <w:proofErr w:type="spellEnd"/>
      <w:r w:rsidRPr="00397C13">
        <w:rPr>
          <w:rFonts w:ascii="Times New Roman" w:hAnsi="Times New Roman" w:cs="Times New Roman"/>
          <w:sz w:val="28"/>
          <w:szCs w:val="28"/>
        </w:rPr>
        <w:t xml:space="preserve"> = Н x РЖ,</w:t>
      </w:r>
    </w:p>
    <w:p w:rsidR="00397C13" w:rsidRPr="00397C13" w:rsidRDefault="00397C13" w:rsidP="00397C13">
      <w:pPr>
        <w:autoSpaceDE w:val="0"/>
        <w:autoSpaceDN w:val="0"/>
        <w:adjustRightInd w:val="0"/>
        <w:spacing w:after="0" w:line="240" w:lineRule="auto"/>
        <w:jc w:val="center"/>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где:</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56" w:history="1">
        <w:r w:rsidRPr="00397C13">
          <w:rPr>
            <w:rFonts w:ascii="Times New Roman" w:hAnsi="Times New Roman" w:cs="Times New Roman"/>
            <w:color w:val="0000FF"/>
            <w:sz w:val="28"/>
            <w:szCs w:val="28"/>
          </w:rPr>
          <w:t>пунктом 13</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РЖ - размер общей площади жилого помещения, определяемый в соответствии с </w:t>
      </w:r>
      <w:hyperlink w:anchor="Par59" w:history="1">
        <w:r w:rsidRPr="00397C13">
          <w:rPr>
            <w:rFonts w:ascii="Times New Roman" w:hAnsi="Times New Roman" w:cs="Times New Roman"/>
            <w:color w:val="0000FF"/>
            <w:sz w:val="28"/>
            <w:szCs w:val="28"/>
          </w:rPr>
          <w:t>пунктом 15</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70"/>
      <w:bookmarkEnd w:id="14"/>
      <w:r w:rsidRPr="00397C13">
        <w:rPr>
          <w:rFonts w:ascii="Times New Roman" w:hAnsi="Times New Roman" w:cs="Times New Roman"/>
          <w:sz w:val="28"/>
          <w:szCs w:val="28"/>
        </w:rPr>
        <w:t xml:space="preserve">18. Для участия в подпрограмме в целях использования социальной выплаты в соответствии с </w:t>
      </w:r>
      <w:hyperlink w:anchor="Par20"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 </w:t>
      </w:r>
      <w:hyperlink w:anchor="Par25" w:history="1">
        <w:r w:rsidRPr="00397C13">
          <w:rPr>
            <w:rFonts w:ascii="Times New Roman" w:hAnsi="Times New Roman" w:cs="Times New Roman"/>
            <w:color w:val="0000FF"/>
            <w:sz w:val="28"/>
            <w:szCs w:val="28"/>
          </w:rPr>
          <w:t>"д"</w:t>
        </w:r>
      </w:hyperlink>
      <w:r w:rsidRPr="00397C13">
        <w:rPr>
          <w:rFonts w:ascii="Times New Roman" w:hAnsi="Times New Roman" w:cs="Times New Roman"/>
          <w:sz w:val="28"/>
          <w:szCs w:val="28"/>
        </w:rPr>
        <w:t xml:space="preserve"> и </w:t>
      </w:r>
      <w:hyperlink w:anchor="Par28" w:history="1">
        <w:r w:rsidRPr="00397C13">
          <w:rPr>
            <w:rFonts w:ascii="Times New Roman" w:hAnsi="Times New Roman" w:cs="Times New Roman"/>
            <w:color w:val="0000FF"/>
            <w:sz w:val="28"/>
            <w:szCs w:val="28"/>
          </w:rPr>
          <w:t>"ж" пункта 2</w:t>
        </w:r>
      </w:hyperlink>
      <w:r w:rsidRPr="00397C13">
        <w:rPr>
          <w:rFonts w:ascii="Times New Roman" w:hAnsi="Times New Roman" w:cs="Times New Roman"/>
          <w:sz w:val="28"/>
          <w:szCs w:val="28"/>
        </w:rPr>
        <w:t xml:space="preserve"> настоящих Правил молодая семья подает в орган местного самоуправления по месту жительства следующие документы: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34"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а) </w:t>
      </w:r>
      <w:hyperlink w:anchor="Par285" w:history="1">
        <w:r w:rsidRPr="00397C13">
          <w:rPr>
            <w:rFonts w:ascii="Times New Roman" w:hAnsi="Times New Roman" w:cs="Times New Roman"/>
            <w:color w:val="0000FF"/>
            <w:sz w:val="28"/>
            <w:szCs w:val="28"/>
          </w:rPr>
          <w:t>заявление</w:t>
        </w:r>
      </w:hyperlink>
      <w:r w:rsidRPr="00397C13">
        <w:rPr>
          <w:rFonts w:ascii="Times New Roman" w:hAnsi="Times New Roman" w:cs="Times New Roman"/>
          <w:sz w:val="28"/>
          <w:szCs w:val="28"/>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73"/>
      <w:bookmarkEnd w:id="15"/>
      <w:r w:rsidRPr="00397C13">
        <w:rPr>
          <w:rFonts w:ascii="Times New Roman" w:hAnsi="Times New Roman" w:cs="Times New Roman"/>
          <w:sz w:val="28"/>
          <w:szCs w:val="28"/>
        </w:rPr>
        <w:t>б) копия документов, удостоверяющих личность каждого члена семьи;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копия свидетельства о браке (на неполную семью не распространяется);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г) документ, подтверждающий признание </w:t>
      </w:r>
      <w:proofErr w:type="gramStart"/>
      <w:r w:rsidRPr="00397C13">
        <w:rPr>
          <w:rFonts w:ascii="Times New Roman" w:hAnsi="Times New Roman" w:cs="Times New Roman"/>
          <w:sz w:val="28"/>
          <w:szCs w:val="28"/>
        </w:rPr>
        <w:t>молодой семьи</w:t>
      </w:r>
      <w:proofErr w:type="gramEnd"/>
      <w:r w:rsidRPr="00397C13">
        <w:rPr>
          <w:rFonts w:ascii="Times New Roman" w:hAnsi="Times New Roman" w:cs="Times New Roman"/>
          <w:sz w:val="28"/>
          <w:szCs w:val="28"/>
        </w:rPr>
        <w:t xml:space="preserve"> нуждающейся в жилых помещениях;</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76"/>
      <w:bookmarkEnd w:id="16"/>
      <w:r w:rsidRPr="00397C13">
        <w:rPr>
          <w:rFonts w:ascii="Times New Roman" w:hAnsi="Times New Roman" w:cs="Times New Roman"/>
          <w:sz w:val="28"/>
          <w:szCs w:val="28"/>
        </w:rPr>
        <w:t xml:space="preserve">д) документы, подтверждающие признание </w:t>
      </w:r>
      <w:proofErr w:type="gramStart"/>
      <w:r w:rsidRPr="00397C13">
        <w:rPr>
          <w:rFonts w:ascii="Times New Roman" w:hAnsi="Times New Roman" w:cs="Times New Roman"/>
          <w:sz w:val="28"/>
          <w:szCs w:val="28"/>
        </w:rPr>
        <w:t>молодой семьи</w:t>
      </w:r>
      <w:proofErr w:type="gramEnd"/>
      <w:r w:rsidRPr="00397C13">
        <w:rPr>
          <w:rFonts w:ascii="Times New Roman" w:hAnsi="Times New Roman" w:cs="Times New Roman"/>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е) копия страхового свидетельства обязательного пенсионного страхования каждого совершеннолетнего члена семьи.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w:t>
      </w:r>
      <w:proofErr w:type="spellStart"/>
      <w:r w:rsidRPr="00397C13">
        <w:rPr>
          <w:rFonts w:ascii="Times New Roman" w:hAnsi="Times New Roman" w:cs="Times New Roman"/>
          <w:sz w:val="28"/>
          <w:szCs w:val="28"/>
        </w:rPr>
        <w:t>пп</w:t>
      </w:r>
      <w:proofErr w:type="spellEnd"/>
      <w:r w:rsidRPr="00397C13">
        <w:rPr>
          <w:rFonts w:ascii="Times New Roman" w:hAnsi="Times New Roman" w:cs="Times New Roman"/>
          <w:sz w:val="28"/>
          <w:szCs w:val="28"/>
        </w:rPr>
        <w:t xml:space="preserve">. "е" введен </w:t>
      </w:r>
      <w:hyperlink r:id="rId35"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79"/>
      <w:bookmarkEnd w:id="17"/>
      <w:r w:rsidRPr="00397C13">
        <w:rPr>
          <w:rFonts w:ascii="Times New Roman" w:hAnsi="Times New Roman" w:cs="Times New Roman"/>
          <w:sz w:val="28"/>
          <w:szCs w:val="28"/>
        </w:rPr>
        <w:lastRenderedPageBreak/>
        <w:t xml:space="preserve">19. Для участия в подпрограмме в целях использования социальной выплаты в соответствии с </w:t>
      </w:r>
      <w:hyperlink w:anchor="Par26" w:history="1">
        <w:r w:rsidRPr="00397C13">
          <w:rPr>
            <w:rFonts w:ascii="Times New Roman" w:hAnsi="Times New Roman" w:cs="Times New Roman"/>
            <w:color w:val="0000FF"/>
            <w:sz w:val="28"/>
            <w:szCs w:val="28"/>
          </w:rPr>
          <w:t>подпунктом "е" пункта 2</w:t>
        </w:r>
      </w:hyperlink>
      <w:r w:rsidRPr="00397C13">
        <w:rPr>
          <w:rFonts w:ascii="Times New Roman" w:hAnsi="Times New Roman" w:cs="Times New Roman"/>
          <w:sz w:val="28"/>
          <w:szCs w:val="28"/>
        </w:rPr>
        <w:t xml:space="preserve"> настоящих Правил молодая семья подает в орган местного самоуправления по месту жительства следующие документы:</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а) </w:t>
      </w:r>
      <w:hyperlink w:anchor="Par285" w:history="1">
        <w:r w:rsidRPr="00397C13">
          <w:rPr>
            <w:rFonts w:ascii="Times New Roman" w:hAnsi="Times New Roman" w:cs="Times New Roman"/>
            <w:color w:val="0000FF"/>
            <w:sz w:val="28"/>
            <w:szCs w:val="28"/>
          </w:rPr>
          <w:t>заявление</w:t>
        </w:r>
      </w:hyperlink>
      <w:r w:rsidRPr="00397C13">
        <w:rPr>
          <w:rFonts w:ascii="Times New Roman" w:hAnsi="Times New Roman" w:cs="Times New Roman"/>
          <w:sz w:val="28"/>
          <w:szCs w:val="28"/>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81"/>
      <w:bookmarkEnd w:id="18"/>
      <w:r w:rsidRPr="00397C13">
        <w:rPr>
          <w:rFonts w:ascii="Times New Roman" w:hAnsi="Times New Roman" w:cs="Times New Roman"/>
          <w:sz w:val="28"/>
          <w:szCs w:val="28"/>
        </w:rPr>
        <w:t>б) копии документов, удостоверяющих личность каждого члена семьи;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копия свидетельства о браке (на неполную семью не распространяется);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36"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30.12.2016 N 1562)</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85"/>
      <w:bookmarkEnd w:id="19"/>
      <w:r w:rsidRPr="00397C13">
        <w:rPr>
          <w:rFonts w:ascii="Times New Roman" w:hAnsi="Times New Roman" w:cs="Times New Roman"/>
          <w:sz w:val="28"/>
          <w:szCs w:val="28"/>
        </w:rPr>
        <w:t>д) копия кредитного договора (договора займа);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37"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26.05.2016 N 466)</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е) документ, подтверждающий, что молодая семья была признана нуждающейся в жилом помещении в соответствии с </w:t>
      </w:r>
      <w:hyperlink w:anchor="Par45" w:history="1">
        <w:r w:rsidRPr="00397C13">
          <w:rPr>
            <w:rFonts w:ascii="Times New Roman" w:hAnsi="Times New Roman" w:cs="Times New Roman"/>
            <w:color w:val="0000FF"/>
            <w:sz w:val="28"/>
            <w:szCs w:val="28"/>
          </w:rPr>
          <w:t>пунктом 7</w:t>
        </w:r>
      </w:hyperlink>
      <w:r w:rsidRPr="00397C13">
        <w:rPr>
          <w:rFonts w:ascii="Times New Roman" w:hAnsi="Times New Roman" w:cs="Times New Roman"/>
          <w:sz w:val="28"/>
          <w:szCs w:val="28"/>
        </w:rPr>
        <w:t xml:space="preserve"> настоящих Правил на момент заключения кредитного договора (договора займа), указанного в </w:t>
      </w:r>
      <w:hyperlink w:anchor="Par85" w:history="1">
        <w:r w:rsidRPr="00397C13">
          <w:rPr>
            <w:rFonts w:ascii="Times New Roman" w:hAnsi="Times New Roman" w:cs="Times New Roman"/>
            <w:color w:val="0000FF"/>
            <w:sz w:val="28"/>
            <w:szCs w:val="28"/>
          </w:rPr>
          <w:t>подпункте "д"</w:t>
        </w:r>
      </w:hyperlink>
      <w:r w:rsidRPr="00397C13">
        <w:rPr>
          <w:rFonts w:ascii="Times New Roman" w:hAnsi="Times New Roman" w:cs="Times New Roman"/>
          <w:sz w:val="28"/>
          <w:szCs w:val="28"/>
        </w:rPr>
        <w:t xml:space="preserve"> настоящего пункта;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88"/>
      <w:bookmarkEnd w:id="20"/>
      <w:r w:rsidRPr="00397C13">
        <w:rPr>
          <w:rFonts w:ascii="Times New Roman" w:hAnsi="Times New Roman" w:cs="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з) копия страхового свидетельства обязательного пенсионного страхования каждого совершеннолетнего члена семьи.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w:t>
      </w:r>
      <w:proofErr w:type="spellStart"/>
      <w:r w:rsidRPr="00397C13">
        <w:rPr>
          <w:rFonts w:ascii="Times New Roman" w:hAnsi="Times New Roman" w:cs="Times New Roman"/>
          <w:sz w:val="28"/>
          <w:szCs w:val="28"/>
        </w:rPr>
        <w:t>пп</w:t>
      </w:r>
      <w:proofErr w:type="spellEnd"/>
      <w:r w:rsidRPr="00397C13">
        <w:rPr>
          <w:rFonts w:ascii="Times New Roman" w:hAnsi="Times New Roman" w:cs="Times New Roman"/>
          <w:sz w:val="28"/>
          <w:szCs w:val="28"/>
        </w:rPr>
        <w:t xml:space="preserve">. "з" введен </w:t>
      </w:r>
      <w:hyperlink r:id="rId38"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20. Документы, предусмотренные </w:t>
      </w:r>
      <w:hyperlink w:anchor="Par70" w:history="1">
        <w:r w:rsidRPr="00397C13">
          <w:rPr>
            <w:rFonts w:ascii="Times New Roman" w:hAnsi="Times New Roman" w:cs="Times New Roman"/>
            <w:color w:val="0000FF"/>
            <w:sz w:val="28"/>
            <w:szCs w:val="28"/>
          </w:rPr>
          <w:t>пунктами 18</w:t>
        </w:r>
      </w:hyperlink>
      <w:r w:rsidRPr="00397C13">
        <w:rPr>
          <w:rFonts w:ascii="Times New Roman" w:hAnsi="Times New Roman" w:cs="Times New Roman"/>
          <w:sz w:val="28"/>
          <w:szCs w:val="28"/>
        </w:rPr>
        <w:t xml:space="preserve"> или </w:t>
      </w:r>
      <w:hyperlink w:anchor="Par79" w:history="1">
        <w:r w:rsidRPr="00397C13">
          <w:rPr>
            <w:rFonts w:ascii="Times New Roman" w:hAnsi="Times New Roman" w:cs="Times New Roman"/>
            <w:color w:val="0000FF"/>
            <w:sz w:val="28"/>
            <w:szCs w:val="28"/>
          </w:rPr>
          <w:t>19</w:t>
        </w:r>
      </w:hyperlink>
      <w:r w:rsidRPr="00397C13">
        <w:rPr>
          <w:rFonts w:ascii="Times New Roman" w:hAnsi="Times New Roman" w:cs="Times New Roman"/>
          <w:sz w:val="28"/>
          <w:szCs w:val="28"/>
        </w:rPr>
        <w:t xml:space="preserve">, </w:t>
      </w:r>
      <w:hyperlink w:anchor="Par122" w:history="1">
        <w:r w:rsidRPr="00397C13">
          <w:rPr>
            <w:rFonts w:ascii="Times New Roman" w:hAnsi="Times New Roman" w:cs="Times New Roman"/>
            <w:color w:val="0000FF"/>
            <w:sz w:val="28"/>
            <w:szCs w:val="28"/>
          </w:rPr>
          <w:t>31</w:t>
        </w:r>
      </w:hyperlink>
      <w:r w:rsidRPr="00397C13">
        <w:rPr>
          <w:rFonts w:ascii="Times New Roman" w:hAnsi="Times New Roman" w:cs="Times New Roman"/>
          <w:sz w:val="28"/>
          <w:szCs w:val="28"/>
        </w:rPr>
        <w:t xml:space="preserve"> и </w:t>
      </w:r>
      <w:hyperlink w:anchor="Par127" w:history="1">
        <w:r w:rsidRPr="00397C13">
          <w:rPr>
            <w:rFonts w:ascii="Times New Roman" w:hAnsi="Times New Roman" w:cs="Times New Roman"/>
            <w:color w:val="0000FF"/>
            <w:sz w:val="28"/>
            <w:szCs w:val="28"/>
          </w:rPr>
          <w:t>32</w:t>
        </w:r>
      </w:hyperlink>
      <w:r w:rsidRPr="00397C13">
        <w:rPr>
          <w:rFonts w:ascii="Times New Roman" w:hAnsi="Times New Roman" w:cs="Times New Roman"/>
          <w:sz w:val="28"/>
          <w:szCs w:val="28"/>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21. Орган местного самоуправления организует работу по проверке сведений, содержащихся в документах, предусмотренных </w:t>
      </w:r>
      <w:hyperlink w:anchor="Par70" w:history="1">
        <w:r w:rsidRPr="00397C13">
          <w:rPr>
            <w:rFonts w:ascii="Times New Roman" w:hAnsi="Times New Roman" w:cs="Times New Roman"/>
            <w:color w:val="0000FF"/>
            <w:sz w:val="28"/>
            <w:szCs w:val="28"/>
          </w:rPr>
          <w:t>пунктами 18</w:t>
        </w:r>
      </w:hyperlink>
      <w:r w:rsidRPr="00397C13">
        <w:rPr>
          <w:rFonts w:ascii="Times New Roman" w:hAnsi="Times New Roman" w:cs="Times New Roman"/>
          <w:sz w:val="28"/>
          <w:szCs w:val="28"/>
        </w:rPr>
        <w:t xml:space="preserve"> или </w:t>
      </w:r>
      <w:hyperlink w:anchor="Par79" w:history="1">
        <w:r w:rsidRPr="00397C13">
          <w:rPr>
            <w:rFonts w:ascii="Times New Roman" w:hAnsi="Times New Roman" w:cs="Times New Roman"/>
            <w:color w:val="0000FF"/>
            <w:sz w:val="28"/>
            <w:szCs w:val="28"/>
          </w:rPr>
          <w:t>19</w:t>
        </w:r>
      </w:hyperlink>
      <w:r w:rsidRPr="00397C13">
        <w:rPr>
          <w:rFonts w:ascii="Times New Roman" w:hAnsi="Times New Roman" w:cs="Times New Roman"/>
          <w:sz w:val="28"/>
          <w:szCs w:val="28"/>
        </w:rPr>
        <w:t xml:space="preserve"> настоящих Правил, и в 10-дневный срок со дня представления этих </w:t>
      </w:r>
      <w:r w:rsidRPr="00397C13">
        <w:rPr>
          <w:rFonts w:ascii="Times New Roman" w:hAnsi="Times New Roman" w:cs="Times New Roman"/>
          <w:sz w:val="28"/>
          <w:szCs w:val="28"/>
        </w:rPr>
        <w:lastRenderedPageBreak/>
        <w:t>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39"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40"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94"/>
      <w:bookmarkEnd w:id="21"/>
      <w:r w:rsidRPr="00397C13">
        <w:rPr>
          <w:rFonts w:ascii="Times New Roman" w:hAnsi="Times New Roman" w:cs="Times New Roman"/>
          <w:sz w:val="28"/>
          <w:szCs w:val="28"/>
        </w:rPr>
        <w:t>22. Основаниями для отказа в признании молодой семьи участницей мероприятий ведомственной целевой программы являются:</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41"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42"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а) несоответствие молодой семьи требованиям, предусмотренным </w:t>
      </w:r>
      <w:hyperlink w:anchor="Par39" w:history="1">
        <w:r w:rsidRPr="00397C13">
          <w:rPr>
            <w:rFonts w:ascii="Times New Roman" w:hAnsi="Times New Roman" w:cs="Times New Roman"/>
            <w:color w:val="0000FF"/>
            <w:sz w:val="28"/>
            <w:szCs w:val="28"/>
          </w:rPr>
          <w:t>пунктом 6</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ar70" w:history="1">
        <w:r w:rsidRPr="00397C13">
          <w:rPr>
            <w:rFonts w:ascii="Times New Roman" w:hAnsi="Times New Roman" w:cs="Times New Roman"/>
            <w:color w:val="0000FF"/>
            <w:sz w:val="28"/>
            <w:szCs w:val="28"/>
          </w:rPr>
          <w:t>пунктами 18</w:t>
        </w:r>
      </w:hyperlink>
      <w:r w:rsidRPr="00397C13">
        <w:rPr>
          <w:rFonts w:ascii="Times New Roman" w:hAnsi="Times New Roman" w:cs="Times New Roman"/>
          <w:sz w:val="28"/>
          <w:szCs w:val="28"/>
        </w:rPr>
        <w:t xml:space="preserve"> или </w:t>
      </w:r>
      <w:hyperlink w:anchor="Par79" w:history="1">
        <w:r w:rsidRPr="00397C13">
          <w:rPr>
            <w:rFonts w:ascii="Times New Roman" w:hAnsi="Times New Roman" w:cs="Times New Roman"/>
            <w:color w:val="0000FF"/>
            <w:sz w:val="28"/>
            <w:szCs w:val="28"/>
          </w:rPr>
          <w:t>19</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недостоверность сведений, содержащихся в представленных документах;</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94" w:history="1">
        <w:r w:rsidRPr="00397C13">
          <w:rPr>
            <w:rFonts w:ascii="Times New Roman" w:hAnsi="Times New Roman" w:cs="Times New Roman"/>
            <w:color w:val="0000FF"/>
            <w:sz w:val="28"/>
            <w:szCs w:val="28"/>
          </w:rPr>
          <w:t>пунктом 22</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43"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44"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w:t>
      </w:r>
      <w:r w:rsidRPr="00397C13">
        <w:rPr>
          <w:rFonts w:ascii="Times New Roman" w:hAnsi="Times New Roman" w:cs="Times New Roman"/>
          <w:sz w:val="28"/>
          <w:szCs w:val="28"/>
        </w:rPr>
        <w:lastRenderedPageBreak/>
        <w:t>нуждающихся в улучшении жилищных условий до 1 марта 2005 г., а также молодые семьи, имеющие 3 и более детей.</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45"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46"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397C13">
        <w:rPr>
          <w:rFonts w:ascii="Times New Roman" w:hAnsi="Times New Roman" w:cs="Times New Roman"/>
          <w:sz w:val="28"/>
          <w:szCs w:val="28"/>
        </w:rPr>
        <w:t>софинансирование</w:t>
      </w:r>
      <w:proofErr w:type="spellEnd"/>
      <w:r w:rsidRPr="00397C13">
        <w:rPr>
          <w:rFonts w:ascii="Times New Roman" w:hAnsi="Times New Roman" w:cs="Times New Roman"/>
          <w:sz w:val="28"/>
          <w:szCs w:val="28"/>
        </w:rP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47" w:history="1">
        <w:r w:rsidRPr="00397C13">
          <w:rPr>
            <w:rFonts w:ascii="Times New Roman" w:hAnsi="Times New Roman" w:cs="Times New Roman"/>
            <w:color w:val="0000FF"/>
            <w:sz w:val="28"/>
            <w:szCs w:val="28"/>
          </w:rPr>
          <w:t>форме</w:t>
        </w:r>
      </w:hyperlink>
      <w:r w:rsidRPr="00397C13">
        <w:rPr>
          <w:rFonts w:ascii="Times New Roman" w:hAnsi="Times New Roman" w:cs="Times New Roman"/>
          <w:sz w:val="28"/>
          <w:szCs w:val="28"/>
        </w:rPr>
        <w:t>, утверждаемой ответственным исполнителем мероприятий ведомственной целевой программы.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30.12.2016 </w:t>
      </w:r>
      <w:hyperlink r:id="rId48" w:history="1">
        <w:r w:rsidRPr="00397C13">
          <w:rPr>
            <w:rFonts w:ascii="Times New Roman" w:hAnsi="Times New Roman" w:cs="Times New Roman"/>
            <w:color w:val="0000FF"/>
            <w:sz w:val="28"/>
            <w:szCs w:val="28"/>
          </w:rPr>
          <w:t>N 1562</w:t>
        </w:r>
      </w:hyperlink>
      <w:r w:rsidRPr="00397C13">
        <w:rPr>
          <w:rFonts w:ascii="Times New Roman" w:hAnsi="Times New Roman" w:cs="Times New Roman"/>
          <w:sz w:val="28"/>
          <w:szCs w:val="28"/>
        </w:rPr>
        <w:t xml:space="preserve">, от 30.12.2017 </w:t>
      </w:r>
      <w:hyperlink r:id="rId49"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50"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397C13">
        <w:rPr>
          <w:rFonts w:ascii="Times New Roman" w:hAnsi="Times New Roman" w:cs="Times New Roman"/>
          <w:sz w:val="28"/>
          <w:szCs w:val="28"/>
        </w:rPr>
        <w:t>софинансирование</w:t>
      </w:r>
      <w:proofErr w:type="spellEnd"/>
      <w:r w:rsidRPr="00397C13">
        <w:rPr>
          <w:rFonts w:ascii="Times New Roman" w:hAnsi="Times New Roman" w:cs="Times New Roman"/>
          <w:sz w:val="28"/>
          <w:szCs w:val="28"/>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51"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30.01.2019 N 62)</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w:t>
      </w:r>
      <w:r w:rsidRPr="00397C13">
        <w:rPr>
          <w:rFonts w:ascii="Times New Roman" w:hAnsi="Times New Roman" w:cs="Times New Roman"/>
          <w:sz w:val="28"/>
          <w:szCs w:val="28"/>
        </w:rPr>
        <w:lastRenderedPageBreak/>
        <w:t>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52"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14.08.2018 </w:t>
      </w:r>
      <w:hyperlink r:id="rId53"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 xml:space="preserve">, от 30.01.2019 </w:t>
      </w:r>
      <w:hyperlink r:id="rId54"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(абзац введен </w:t>
      </w:r>
      <w:hyperlink r:id="rId55"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02.08.2019 N 1012; в ред. </w:t>
      </w:r>
      <w:hyperlink r:id="rId56"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11.09.2019 N 1182)</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57"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26.05.2016 N 466)</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58"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59"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(п. 28(1) введен </w:t>
      </w:r>
      <w:hyperlink r:id="rId60"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20.05.2017 N 609)</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lastRenderedPageBreak/>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22" w:history="1">
        <w:r w:rsidRPr="00397C13">
          <w:rPr>
            <w:rFonts w:ascii="Times New Roman" w:hAnsi="Times New Roman" w:cs="Times New Roman"/>
            <w:color w:val="0000FF"/>
            <w:sz w:val="28"/>
            <w:szCs w:val="28"/>
          </w:rPr>
          <w:t>пунктом 31</w:t>
        </w:r>
      </w:hyperlink>
      <w:r w:rsidRPr="00397C13">
        <w:rPr>
          <w:rFonts w:ascii="Times New Roman" w:hAnsi="Times New Roman" w:cs="Times New Roman"/>
          <w:sz w:val="28"/>
          <w:szCs w:val="28"/>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122"/>
      <w:bookmarkEnd w:id="22"/>
      <w:r w:rsidRPr="00397C13">
        <w:rPr>
          <w:rFonts w:ascii="Times New Roman" w:hAnsi="Times New Roman" w:cs="Times New Roman"/>
          <w:sz w:val="28"/>
          <w:szCs w:val="28"/>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26.05.2016 </w:t>
      </w:r>
      <w:hyperlink r:id="rId61" w:history="1">
        <w:r w:rsidRPr="00397C13">
          <w:rPr>
            <w:rFonts w:ascii="Times New Roman" w:hAnsi="Times New Roman" w:cs="Times New Roman"/>
            <w:color w:val="0000FF"/>
            <w:sz w:val="28"/>
            <w:szCs w:val="28"/>
          </w:rPr>
          <w:t>N 466</w:t>
        </w:r>
      </w:hyperlink>
      <w:r w:rsidRPr="00397C13">
        <w:rPr>
          <w:rFonts w:ascii="Times New Roman" w:hAnsi="Times New Roman" w:cs="Times New Roman"/>
          <w:sz w:val="28"/>
          <w:szCs w:val="28"/>
        </w:rPr>
        <w:t xml:space="preserve">, от 30.12.2016 </w:t>
      </w:r>
      <w:hyperlink r:id="rId62" w:history="1">
        <w:r w:rsidRPr="00397C13">
          <w:rPr>
            <w:rFonts w:ascii="Times New Roman" w:hAnsi="Times New Roman" w:cs="Times New Roman"/>
            <w:color w:val="0000FF"/>
            <w:sz w:val="28"/>
            <w:szCs w:val="28"/>
          </w:rPr>
          <w:t>N 1562</w:t>
        </w:r>
      </w:hyperlink>
      <w:r w:rsidRPr="00397C13">
        <w:rPr>
          <w:rFonts w:ascii="Times New Roman" w:hAnsi="Times New Roman" w:cs="Times New Roman"/>
          <w:sz w:val="28"/>
          <w:szCs w:val="28"/>
        </w:rPr>
        <w:t xml:space="preserve">, от 30.12.2017 </w:t>
      </w:r>
      <w:hyperlink r:id="rId63"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64"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lastRenderedPageBreak/>
        <w:t xml:space="preserve">а) предусмотренные </w:t>
      </w:r>
      <w:hyperlink w:anchor="Par73" w:history="1">
        <w:r w:rsidRPr="00397C13">
          <w:rPr>
            <w:rFonts w:ascii="Times New Roman" w:hAnsi="Times New Roman" w:cs="Times New Roman"/>
            <w:color w:val="0000FF"/>
            <w:sz w:val="28"/>
            <w:szCs w:val="28"/>
          </w:rPr>
          <w:t>подпунктами "б"</w:t>
        </w:r>
      </w:hyperlink>
      <w:r w:rsidRPr="00397C13">
        <w:rPr>
          <w:rFonts w:ascii="Times New Roman" w:hAnsi="Times New Roman" w:cs="Times New Roman"/>
          <w:sz w:val="28"/>
          <w:szCs w:val="28"/>
        </w:rPr>
        <w:t xml:space="preserve"> - </w:t>
      </w:r>
      <w:hyperlink w:anchor="Par76" w:history="1">
        <w:r w:rsidRPr="00397C13">
          <w:rPr>
            <w:rFonts w:ascii="Times New Roman" w:hAnsi="Times New Roman" w:cs="Times New Roman"/>
            <w:color w:val="0000FF"/>
            <w:sz w:val="28"/>
            <w:szCs w:val="28"/>
          </w:rPr>
          <w:t>"д" пункта 18</w:t>
        </w:r>
      </w:hyperlink>
      <w:r w:rsidRPr="00397C13">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ar20"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 </w:t>
      </w:r>
      <w:hyperlink w:anchor="Par25" w:history="1">
        <w:r w:rsidRPr="00397C13">
          <w:rPr>
            <w:rFonts w:ascii="Times New Roman" w:hAnsi="Times New Roman" w:cs="Times New Roman"/>
            <w:color w:val="0000FF"/>
            <w:sz w:val="28"/>
            <w:szCs w:val="28"/>
          </w:rPr>
          <w:t>"д"</w:t>
        </w:r>
      </w:hyperlink>
      <w:r w:rsidRPr="00397C13">
        <w:rPr>
          <w:rFonts w:ascii="Times New Roman" w:hAnsi="Times New Roman" w:cs="Times New Roman"/>
          <w:sz w:val="28"/>
          <w:szCs w:val="28"/>
        </w:rPr>
        <w:t xml:space="preserve"> и </w:t>
      </w:r>
      <w:hyperlink w:anchor="Par28" w:history="1">
        <w:r w:rsidRPr="00397C13">
          <w:rPr>
            <w:rFonts w:ascii="Times New Roman" w:hAnsi="Times New Roman" w:cs="Times New Roman"/>
            <w:color w:val="0000FF"/>
            <w:sz w:val="28"/>
            <w:szCs w:val="28"/>
          </w:rPr>
          <w:t>"ж" пункта 2</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65"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б) предусмотренные </w:t>
      </w:r>
      <w:hyperlink w:anchor="Par81" w:history="1">
        <w:r w:rsidRPr="00397C13">
          <w:rPr>
            <w:rFonts w:ascii="Times New Roman" w:hAnsi="Times New Roman" w:cs="Times New Roman"/>
            <w:color w:val="0000FF"/>
            <w:sz w:val="28"/>
            <w:szCs w:val="28"/>
          </w:rPr>
          <w:t>подпунктами "б"</w:t>
        </w:r>
      </w:hyperlink>
      <w:r w:rsidRPr="00397C13">
        <w:rPr>
          <w:rFonts w:ascii="Times New Roman" w:hAnsi="Times New Roman" w:cs="Times New Roman"/>
          <w:sz w:val="28"/>
          <w:szCs w:val="28"/>
        </w:rPr>
        <w:t xml:space="preserve"> - </w:t>
      </w:r>
      <w:hyperlink w:anchor="Par85" w:history="1">
        <w:r w:rsidRPr="00397C13">
          <w:rPr>
            <w:rFonts w:ascii="Times New Roman" w:hAnsi="Times New Roman" w:cs="Times New Roman"/>
            <w:color w:val="0000FF"/>
            <w:sz w:val="28"/>
            <w:szCs w:val="28"/>
          </w:rPr>
          <w:t>"д"</w:t>
        </w:r>
      </w:hyperlink>
      <w:r w:rsidRPr="00397C13">
        <w:rPr>
          <w:rFonts w:ascii="Times New Roman" w:hAnsi="Times New Roman" w:cs="Times New Roman"/>
          <w:sz w:val="28"/>
          <w:szCs w:val="28"/>
        </w:rPr>
        <w:t xml:space="preserve"> и </w:t>
      </w:r>
      <w:hyperlink w:anchor="Par88" w:history="1">
        <w:r w:rsidRPr="00397C13">
          <w:rPr>
            <w:rFonts w:ascii="Times New Roman" w:hAnsi="Times New Roman" w:cs="Times New Roman"/>
            <w:color w:val="0000FF"/>
            <w:sz w:val="28"/>
            <w:szCs w:val="28"/>
          </w:rPr>
          <w:t>"ж" пункта 19</w:t>
        </w:r>
      </w:hyperlink>
      <w:r w:rsidRPr="00397C13">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ar26" w:history="1">
        <w:r w:rsidRPr="00397C13">
          <w:rPr>
            <w:rFonts w:ascii="Times New Roman" w:hAnsi="Times New Roman" w:cs="Times New Roman"/>
            <w:color w:val="0000FF"/>
            <w:sz w:val="28"/>
            <w:szCs w:val="28"/>
          </w:rPr>
          <w:t>подпунктом "е" пункта 2</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127"/>
      <w:bookmarkEnd w:id="23"/>
      <w:r w:rsidRPr="00397C13">
        <w:rPr>
          <w:rFonts w:ascii="Times New Roman" w:hAnsi="Times New Roman" w:cs="Times New Roman"/>
          <w:sz w:val="28"/>
          <w:szCs w:val="28"/>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33. Орган местного самоуправления организует работу по проверке сведений, содержащихся в документах, указанных в </w:t>
      </w:r>
      <w:hyperlink w:anchor="Par122" w:history="1">
        <w:r w:rsidRPr="00397C13">
          <w:rPr>
            <w:rFonts w:ascii="Times New Roman" w:hAnsi="Times New Roman" w:cs="Times New Roman"/>
            <w:color w:val="0000FF"/>
            <w:sz w:val="28"/>
            <w:szCs w:val="28"/>
          </w:rPr>
          <w:t>пункте 31</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Основаниями для отказа в выдаче свидетельства о праве на получение социальной выплаты являются нарушение установленного </w:t>
      </w:r>
      <w:hyperlink w:anchor="Par122" w:history="1">
        <w:r w:rsidRPr="00397C13">
          <w:rPr>
            <w:rFonts w:ascii="Times New Roman" w:hAnsi="Times New Roman" w:cs="Times New Roman"/>
            <w:color w:val="0000FF"/>
            <w:sz w:val="28"/>
            <w:szCs w:val="28"/>
          </w:rPr>
          <w:t>пунктом 31</w:t>
        </w:r>
      </w:hyperlink>
      <w:r w:rsidRPr="00397C13">
        <w:rPr>
          <w:rFonts w:ascii="Times New Roman" w:hAnsi="Times New Roman" w:cs="Times New Roman"/>
          <w:sz w:val="28"/>
          <w:szCs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41" w:history="1">
        <w:r w:rsidRPr="00397C13">
          <w:rPr>
            <w:rFonts w:ascii="Times New Roman" w:hAnsi="Times New Roman" w:cs="Times New Roman"/>
            <w:color w:val="0000FF"/>
            <w:sz w:val="28"/>
            <w:szCs w:val="28"/>
          </w:rPr>
          <w:t>пункта 38</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130"/>
      <w:bookmarkEnd w:id="24"/>
      <w:r w:rsidRPr="00397C13">
        <w:rPr>
          <w:rFonts w:ascii="Times New Roman" w:hAnsi="Times New Roman" w:cs="Times New Roman"/>
          <w:sz w:val="28"/>
          <w:szCs w:val="28"/>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66"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67"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w:t>
      </w:r>
      <w:r w:rsidRPr="00397C13">
        <w:rPr>
          <w:rFonts w:ascii="Times New Roman" w:hAnsi="Times New Roman" w:cs="Times New Roman"/>
          <w:sz w:val="28"/>
          <w:szCs w:val="28"/>
        </w:rPr>
        <w:lastRenderedPageBreak/>
        <w:t>выплаты, предусмотренный в замененном свидетельстве, и срок действия, соответствующий оставшемуся сроку действия.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30" w:history="1">
        <w:r w:rsidRPr="00397C13">
          <w:rPr>
            <w:rFonts w:ascii="Times New Roman" w:hAnsi="Times New Roman" w:cs="Times New Roman"/>
            <w:color w:val="0000FF"/>
            <w:sz w:val="28"/>
            <w:szCs w:val="28"/>
          </w:rPr>
          <w:t>пунктом 34</w:t>
        </w:r>
      </w:hyperlink>
      <w:r w:rsidRPr="00397C13">
        <w:rPr>
          <w:rFonts w:ascii="Times New Roman" w:hAnsi="Times New Roman" w:cs="Times New Roman"/>
          <w:sz w:val="28"/>
          <w:szCs w:val="28"/>
        </w:rPr>
        <w:t xml:space="preserve"> настоящих Правил, в орган местного самоуправления, выдавший это свидетельство, с заявлением о его замене.</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w:t>
      </w:r>
      <w:proofErr w:type="gramStart"/>
      <w:r w:rsidRPr="00397C13">
        <w:rPr>
          <w:rFonts w:ascii="Times New Roman" w:hAnsi="Times New Roman" w:cs="Times New Roman"/>
          <w:sz w:val="28"/>
          <w:szCs w:val="28"/>
        </w:rPr>
        <w:t>условия перечисления</w:t>
      </w:r>
      <w:proofErr w:type="gramEnd"/>
      <w:r w:rsidRPr="00397C13">
        <w:rPr>
          <w:rFonts w:ascii="Times New Roman" w:hAnsi="Times New Roman" w:cs="Times New Roman"/>
          <w:sz w:val="28"/>
          <w:szCs w:val="28"/>
        </w:rPr>
        <w:t xml:space="preserve"> поступивших на банковский счет распорядителя счета средств.</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w:t>
      </w:r>
      <w:r w:rsidRPr="00397C13">
        <w:rPr>
          <w:rFonts w:ascii="Times New Roman" w:hAnsi="Times New Roman" w:cs="Times New Roman"/>
          <w:sz w:val="28"/>
          <w:szCs w:val="28"/>
        </w:rPr>
        <w:lastRenderedPageBreak/>
        <w:t>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141"/>
      <w:bookmarkEnd w:id="25"/>
      <w:r w:rsidRPr="00397C13">
        <w:rPr>
          <w:rFonts w:ascii="Times New Roman" w:hAnsi="Times New Roman" w:cs="Times New Roman"/>
          <w:sz w:val="28"/>
          <w:szCs w:val="28"/>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68" w:history="1">
        <w:r w:rsidRPr="00397C13">
          <w:rPr>
            <w:rFonts w:ascii="Times New Roman" w:hAnsi="Times New Roman" w:cs="Times New Roman"/>
            <w:color w:val="0000FF"/>
            <w:sz w:val="28"/>
            <w:szCs w:val="28"/>
          </w:rPr>
          <w:t>статьями 15</w:t>
        </w:r>
      </w:hyperlink>
      <w:r w:rsidRPr="00397C13">
        <w:rPr>
          <w:rFonts w:ascii="Times New Roman" w:hAnsi="Times New Roman" w:cs="Times New Roman"/>
          <w:sz w:val="28"/>
          <w:szCs w:val="28"/>
        </w:rPr>
        <w:t xml:space="preserve"> и </w:t>
      </w:r>
      <w:hyperlink r:id="rId69" w:history="1">
        <w:r w:rsidRPr="00397C13">
          <w:rPr>
            <w:rFonts w:ascii="Times New Roman" w:hAnsi="Times New Roman" w:cs="Times New Roman"/>
            <w:color w:val="0000FF"/>
            <w:sz w:val="28"/>
            <w:szCs w:val="28"/>
          </w:rPr>
          <w:t>16</w:t>
        </w:r>
      </w:hyperlink>
      <w:r w:rsidRPr="00397C13">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70"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71"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14.08.2018 </w:t>
      </w:r>
      <w:hyperlink r:id="rId72"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 xml:space="preserve">, от 30.01.2019 </w:t>
      </w:r>
      <w:hyperlink r:id="rId73"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В случае использования социальной выплаты в соответствии с </w:t>
      </w:r>
      <w:hyperlink w:anchor="Par20"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 </w:t>
      </w:r>
      <w:hyperlink w:anchor="Par25" w:history="1">
        <w:r w:rsidRPr="00397C13">
          <w:rPr>
            <w:rFonts w:ascii="Times New Roman" w:hAnsi="Times New Roman" w:cs="Times New Roman"/>
            <w:color w:val="0000FF"/>
            <w:sz w:val="28"/>
            <w:szCs w:val="28"/>
          </w:rPr>
          <w:t>"д"</w:t>
        </w:r>
      </w:hyperlink>
      <w:r w:rsidRPr="00397C13">
        <w:rPr>
          <w:rFonts w:ascii="Times New Roman" w:hAnsi="Times New Roman" w:cs="Times New Roman"/>
          <w:sz w:val="28"/>
          <w:szCs w:val="28"/>
        </w:rPr>
        <w:t xml:space="preserve"> и </w:t>
      </w:r>
      <w:hyperlink w:anchor="Par28" w:history="1">
        <w:r w:rsidRPr="00397C13">
          <w:rPr>
            <w:rFonts w:ascii="Times New Roman" w:hAnsi="Times New Roman" w:cs="Times New Roman"/>
            <w:color w:val="0000FF"/>
            <w:sz w:val="28"/>
            <w:szCs w:val="28"/>
          </w:rPr>
          <w:t>"ж" пункта 2</w:t>
        </w:r>
      </w:hyperlink>
      <w:r w:rsidRPr="00397C13">
        <w:rPr>
          <w:rFonts w:ascii="Times New Roman" w:hAnsi="Times New Roman" w:cs="Times New Roman"/>
          <w:sz w:val="28"/>
          <w:szCs w:val="28"/>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26.05.2016 </w:t>
      </w:r>
      <w:hyperlink r:id="rId74" w:history="1">
        <w:r w:rsidRPr="00397C13">
          <w:rPr>
            <w:rFonts w:ascii="Times New Roman" w:hAnsi="Times New Roman" w:cs="Times New Roman"/>
            <w:color w:val="0000FF"/>
            <w:sz w:val="28"/>
            <w:szCs w:val="28"/>
          </w:rPr>
          <w:t>N 466</w:t>
        </w:r>
      </w:hyperlink>
      <w:r w:rsidRPr="00397C13">
        <w:rPr>
          <w:rFonts w:ascii="Times New Roman" w:hAnsi="Times New Roman" w:cs="Times New Roman"/>
          <w:sz w:val="28"/>
          <w:szCs w:val="28"/>
        </w:rPr>
        <w:t xml:space="preserve">, от 14.08.2018 </w:t>
      </w:r>
      <w:hyperlink r:id="rId75"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lastRenderedPageBreak/>
        <w:t xml:space="preserve">В случае использования социальной выплаты в соответствии с </w:t>
      </w:r>
      <w:hyperlink w:anchor="Par26" w:history="1">
        <w:r w:rsidRPr="00397C13">
          <w:rPr>
            <w:rFonts w:ascii="Times New Roman" w:hAnsi="Times New Roman" w:cs="Times New Roman"/>
            <w:color w:val="0000FF"/>
            <w:sz w:val="28"/>
            <w:szCs w:val="28"/>
          </w:rPr>
          <w:t>подпунктом "е" пункта 2</w:t>
        </w:r>
      </w:hyperlink>
      <w:r w:rsidRPr="00397C13">
        <w:rPr>
          <w:rFonts w:ascii="Times New Roman" w:hAnsi="Times New Roman" w:cs="Times New Roman"/>
          <w:sz w:val="28"/>
          <w:szCs w:val="28"/>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(абзац введен </w:t>
      </w:r>
      <w:hyperlink r:id="rId76"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26.05.2016 N 466)</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77"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14.08.2018 </w:t>
      </w:r>
      <w:hyperlink r:id="rId78"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 xml:space="preserve">, от 30.01.2019 </w:t>
      </w:r>
      <w:hyperlink r:id="rId79"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151"/>
      <w:bookmarkEnd w:id="26"/>
      <w:r w:rsidRPr="00397C13">
        <w:rPr>
          <w:rFonts w:ascii="Times New Roman" w:hAnsi="Times New Roman" w:cs="Times New Roman"/>
          <w:sz w:val="28"/>
          <w:szCs w:val="28"/>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80"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30.12.2016 N 1562)</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20.05.2017 </w:t>
      </w:r>
      <w:hyperlink r:id="rId81" w:history="1">
        <w:r w:rsidRPr="00397C13">
          <w:rPr>
            <w:rFonts w:ascii="Times New Roman" w:hAnsi="Times New Roman" w:cs="Times New Roman"/>
            <w:color w:val="0000FF"/>
            <w:sz w:val="28"/>
            <w:szCs w:val="28"/>
          </w:rPr>
          <w:t>N 609</w:t>
        </w:r>
      </w:hyperlink>
      <w:r w:rsidRPr="00397C13">
        <w:rPr>
          <w:rFonts w:ascii="Times New Roman" w:hAnsi="Times New Roman" w:cs="Times New Roman"/>
          <w:sz w:val="28"/>
          <w:szCs w:val="28"/>
        </w:rPr>
        <w:t xml:space="preserve">, от 14.08.2018 </w:t>
      </w:r>
      <w:hyperlink r:id="rId82"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40. В случае приобретения жилого помещения </w:t>
      </w:r>
      <w:proofErr w:type="spellStart"/>
      <w:r w:rsidRPr="00397C13">
        <w:rPr>
          <w:rFonts w:ascii="Times New Roman" w:hAnsi="Times New Roman" w:cs="Times New Roman"/>
          <w:sz w:val="28"/>
          <w:szCs w:val="28"/>
        </w:rPr>
        <w:t>экономкласса</w:t>
      </w:r>
      <w:proofErr w:type="spellEnd"/>
      <w:r w:rsidRPr="00397C13">
        <w:rPr>
          <w:rFonts w:ascii="Times New Roman" w:hAnsi="Times New Roman" w:cs="Times New Roman"/>
          <w:sz w:val="28"/>
          <w:szCs w:val="28"/>
        </w:rPr>
        <w:t xml:space="preserve"> уполномоченной организацией, осуществляющей оказание услуг для </w:t>
      </w:r>
      <w:r w:rsidRPr="00397C13">
        <w:rPr>
          <w:rFonts w:ascii="Times New Roman" w:hAnsi="Times New Roman" w:cs="Times New Roman"/>
          <w:sz w:val="28"/>
          <w:szCs w:val="28"/>
        </w:rPr>
        <w:lastRenderedPageBreak/>
        <w:t>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83"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84"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97C13">
        <w:rPr>
          <w:rFonts w:ascii="Times New Roman" w:hAnsi="Times New Roman" w:cs="Times New Roman"/>
          <w:sz w:val="28"/>
          <w:szCs w:val="28"/>
        </w:rPr>
        <w:t>экономкласса</w:t>
      </w:r>
      <w:proofErr w:type="spellEnd"/>
      <w:r w:rsidRPr="00397C13">
        <w:rPr>
          <w:rFonts w:ascii="Times New Roman" w:hAnsi="Times New Roman" w:cs="Times New Roman"/>
          <w:sz w:val="28"/>
          <w:szCs w:val="28"/>
        </w:rPr>
        <w:t xml:space="preserve"> на первичном рынке жилья.</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20.05.2017 </w:t>
      </w:r>
      <w:hyperlink r:id="rId85" w:history="1">
        <w:r w:rsidRPr="00397C13">
          <w:rPr>
            <w:rFonts w:ascii="Times New Roman" w:hAnsi="Times New Roman" w:cs="Times New Roman"/>
            <w:color w:val="0000FF"/>
            <w:sz w:val="28"/>
            <w:szCs w:val="28"/>
          </w:rPr>
          <w:t>N 609</w:t>
        </w:r>
      </w:hyperlink>
      <w:r w:rsidRPr="00397C13">
        <w:rPr>
          <w:rFonts w:ascii="Times New Roman" w:hAnsi="Times New Roman" w:cs="Times New Roman"/>
          <w:sz w:val="28"/>
          <w:szCs w:val="28"/>
        </w:rPr>
        <w:t xml:space="preserve">, от 30.12.2017 </w:t>
      </w:r>
      <w:hyperlink r:id="rId86"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87"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159"/>
      <w:bookmarkEnd w:id="27"/>
      <w:r w:rsidRPr="00397C13">
        <w:rPr>
          <w:rFonts w:ascii="Times New Roman" w:hAnsi="Times New Roman" w:cs="Times New Roman"/>
          <w:sz w:val="28"/>
          <w:szCs w:val="28"/>
        </w:rPr>
        <w:t xml:space="preserve">41. В случае использования социальной выплаты на цель, предусмотренную </w:t>
      </w:r>
      <w:hyperlink w:anchor="Par24" w:history="1">
        <w:r w:rsidRPr="00397C13">
          <w:rPr>
            <w:rFonts w:ascii="Times New Roman" w:hAnsi="Times New Roman" w:cs="Times New Roman"/>
            <w:color w:val="0000FF"/>
            <w:sz w:val="28"/>
            <w:szCs w:val="28"/>
          </w:rPr>
          <w:t>подпунктом "г" пункта 2</w:t>
        </w:r>
      </w:hyperlink>
      <w:r w:rsidRPr="00397C13">
        <w:rPr>
          <w:rFonts w:ascii="Times New Roman" w:hAnsi="Times New Roman" w:cs="Times New Roman"/>
          <w:sz w:val="28"/>
          <w:szCs w:val="28"/>
        </w:rPr>
        <w:t xml:space="preserve"> настоящих Правил, распорядитель счета представляет в банк:</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а) договор банковского счета;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б) кредитный договор (договор займа);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в случае приобретения жилого помещения - договор купли-продажи жилого помещения;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г) в случае строительства жилого дома - договор строительного подряда.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164"/>
      <w:bookmarkEnd w:id="28"/>
      <w:r w:rsidRPr="00397C13">
        <w:rPr>
          <w:rFonts w:ascii="Times New Roman" w:hAnsi="Times New Roman" w:cs="Times New Roman"/>
          <w:sz w:val="28"/>
          <w:szCs w:val="28"/>
        </w:rPr>
        <w:t xml:space="preserve">42. В случае использования социальной выплаты на цель, предусмотренную </w:t>
      </w:r>
      <w:hyperlink w:anchor="Par26" w:history="1">
        <w:r w:rsidRPr="00397C13">
          <w:rPr>
            <w:rFonts w:ascii="Times New Roman" w:hAnsi="Times New Roman" w:cs="Times New Roman"/>
            <w:color w:val="0000FF"/>
            <w:sz w:val="28"/>
            <w:szCs w:val="28"/>
          </w:rPr>
          <w:t>подпунктом "е" пункта 2</w:t>
        </w:r>
      </w:hyperlink>
      <w:r w:rsidRPr="00397C13">
        <w:rPr>
          <w:rFonts w:ascii="Times New Roman" w:hAnsi="Times New Roman" w:cs="Times New Roman"/>
          <w:sz w:val="28"/>
          <w:szCs w:val="28"/>
        </w:rPr>
        <w:t xml:space="preserve"> настоящих Правил, распорядитель счета представляет в банк следующие документы:</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а) договор банковского счета;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б) кредитный договор (договор займа);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88"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26.05.2016 N 466)</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89"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30.12.2016 N 1562)</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lastRenderedPageBreak/>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w:anchor="Par24" w:history="1">
        <w:r w:rsidRPr="00397C13">
          <w:rPr>
            <w:rFonts w:ascii="Times New Roman" w:hAnsi="Times New Roman" w:cs="Times New Roman"/>
            <w:color w:val="0000FF"/>
            <w:sz w:val="28"/>
            <w:szCs w:val="28"/>
          </w:rPr>
          <w:t>подпунктами "г"</w:t>
        </w:r>
      </w:hyperlink>
      <w:r w:rsidRPr="00397C13">
        <w:rPr>
          <w:rFonts w:ascii="Times New Roman" w:hAnsi="Times New Roman" w:cs="Times New Roman"/>
          <w:sz w:val="28"/>
          <w:szCs w:val="28"/>
        </w:rPr>
        <w:t xml:space="preserve"> и </w:t>
      </w:r>
      <w:hyperlink w:anchor="Par26" w:history="1">
        <w:r w:rsidRPr="00397C13">
          <w:rPr>
            <w:rFonts w:ascii="Times New Roman" w:hAnsi="Times New Roman" w:cs="Times New Roman"/>
            <w:color w:val="0000FF"/>
            <w:sz w:val="28"/>
            <w:szCs w:val="28"/>
          </w:rPr>
          <w:t>"е" пункта 2</w:t>
        </w:r>
      </w:hyperlink>
      <w:r w:rsidRPr="00397C13">
        <w:rPr>
          <w:rFonts w:ascii="Times New Roman" w:hAnsi="Times New Roman" w:cs="Times New Roman"/>
          <w:sz w:val="28"/>
          <w:szCs w:val="28"/>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В случае использования средств социальной выплаты на цель, предусмотренную </w:t>
      </w:r>
      <w:hyperlink w:anchor="Par28" w:history="1">
        <w:r w:rsidRPr="00397C13">
          <w:rPr>
            <w:rFonts w:ascii="Times New Roman" w:hAnsi="Times New Roman" w:cs="Times New Roman"/>
            <w:color w:val="0000FF"/>
            <w:sz w:val="28"/>
            <w:szCs w:val="28"/>
          </w:rPr>
          <w:t>подпунктом "ж" пункта 2</w:t>
        </w:r>
      </w:hyperlink>
      <w:r w:rsidRPr="00397C13">
        <w:rPr>
          <w:rFonts w:ascii="Times New Roman" w:hAnsi="Times New Roman" w:cs="Times New Roman"/>
          <w:sz w:val="28"/>
          <w:szCs w:val="28"/>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(абзац введен </w:t>
      </w:r>
      <w:hyperlink r:id="rId90"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175"/>
      <w:bookmarkEnd w:id="29"/>
      <w:r w:rsidRPr="00397C13">
        <w:rPr>
          <w:rFonts w:ascii="Times New Roman" w:hAnsi="Times New Roman" w:cs="Times New Roman"/>
          <w:sz w:val="28"/>
          <w:szCs w:val="28"/>
        </w:rPr>
        <w:t xml:space="preserve">44. В случае направления социальной выплаты на цель, предусмотренную </w:t>
      </w:r>
      <w:hyperlink w:anchor="Par23" w:history="1">
        <w:r w:rsidRPr="00397C13">
          <w:rPr>
            <w:rFonts w:ascii="Times New Roman" w:hAnsi="Times New Roman" w:cs="Times New Roman"/>
            <w:color w:val="0000FF"/>
            <w:sz w:val="28"/>
            <w:szCs w:val="28"/>
          </w:rPr>
          <w:t>подпунктом "в" пункта 2</w:t>
        </w:r>
      </w:hyperlink>
      <w:r w:rsidRPr="00397C13">
        <w:rPr>
          <w:rFonts w:ascii="Times New Roman" w:hAnsi="Times New Roman" w:cs="Times New Roman"/>
          <w:sz w:val="28"/>
          <w:szCs w:val="28"/>
        </w:rPr>
        <w:t xml:space="preserve"> настоящих Правил, распорядитель счета представляет в банк:</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б) копию устава кооператива;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lastRenderedPageBreak/>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30.12.2016 </w:t>
      </w:r>
      <w:hyperlink r:id="rId91" w:history="1">
        <w:r w:rsidRPr="00397C13">
          <w:rPr>
            <w:rFonts w:ascii="Times New Roman" w:hAnsi="Times New Roman" w:cs="Times New Roman"/>
            <w:color w:val="0000FF"/>
            <w:sz w:val="28"/>
            <w:szCs w:val="28"/>
          </w:rPr>
          <w:t>N 1562</w:t>
        </w:r>
      </w:hyperlink>
      <w:r w:rsidRPr="00397C13">
        <w:rPr>
          <w:rFonts w:ascii="Times New Roman" w:hAnsi="Times New Roman" w:cs="Times New Roman"/>
          <w:sz w:val="28"/>
          <w:szCs w:val="28"/>
        </w:rPr>
        <w:t xml:space="preserve">, от 30.12.2017 </w:t>
      </w:r>
      <w:hyperlink r:id="rId92"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93"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д) копию решения о передаче жилого помещения в пользование члена кооператива.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45. В случае направления социальной выплаты на цель, предусмотренную </w:t>
      </w:r>
      <w:hyperlink w:anchor="Par22" w:history="1">
        <w:r w:rsidRPr="00397C13">
          <w:rPr>
            <w:rFonts w:ascii="Times New Roman" w:hAnsi="Times New Roman" w:cs="Times New Roman"/>
            <w:color w:val="0000FF"/>
            <w:sz w:val="28"/>
            <w:szCs w:val="28"/>
          </w:rPr>
          <w:t>подпунктом "б" пункта 2</w:t>
        </w:r>
      </w:hyperlink>
      <w:r w:rsidRPr="00397C13">
        <w:rPr>
          <w:rFonts w:ascii="Times New Roman" w:hAnsi="Times New Roman" w:cs="Times New Roman"/>
          <w:sz w:val="28"/>
          <w:szCs w:val="28"/>
        </w:rPr>
        <w:t xml:space="preserve"> настоящих Правил, распорядитель счета представляет в банк:</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183"/>
      <w:bookmarkEnd w:id="30"/>
      <w:r w:rsidRPr="00397C13">
        <w:rPr>
          <w:rFonts w:ascii="Times New Roman" w:hAnsi="Times New Roman" w:cs="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184"/>
      <w:bookmarkEnd w:id="31"/>
      <w:r w:rsidRPr="00397C13">
        <w:rPr>
          <w:rFonts w:ascii="Times New Roman" w:hAnsi="Times New Roman" w:cs="Times New Roman"/>
          <w:sz w:val="28"/>
          <w:szCs w:val="28"/>
        </w:rPr>
        <w:t>б) разрешение на строительство, выданное одному из членов молодой семьи;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186"/>
      <w:bookmarkEnd w:id="32"/>
      <w:r w:rsidRPr="00397C13">
        <w:rPr>
          <w:rFonts w:ascii="Times New Roman" w:hAnsi="Times New Roman" w:cs="Times New Roman"/>
          <w:sz w:val="28"/>
          <w:szCs w:val="28"/>
        </w:rPr>
        <w:t xml:space="preserve">45(1). В случае направления социальной выплаты на цель, предусмотренную </w:t>
      </w:r>
      <w:hyperlink w:anchor="Par28" w:history="1">
        <w:r w:rsidRPr="00397C13">
          <w:rPr>
            <w:rFonts w:ascii="Times New Roman" w:hAnsi="Times New Roman" w:cs="Times New Roman"/>
            <w:color w:val="0000FF"/>
            <w:sz w:val="28"/>
            <w:szCs w:val="28"/>
          </w:rPr>
          <w:t>подпунктом "ж" пункта 2</w:t>
        </w:r>
      </w:hyperlink>
      <w:r w:rsidRPr="00397C13">
        <w:rPr>
          <w:rFonts w:ascii="Times New Roman" w:hAnsi="Times New Roman" w:cs="Times New Roman"/>
          <w:sz w:val="28"/>
          <w:szCs w:val="28"/>
        </w:rP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(п. 45(1) введен </w:t>
      </w:r>
      <w:hyperlink r:id="rId94"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189"/>
      <w:bookmarkEnd w:id="33"/>
      <w:r w:rsidRPr="00397C13">
        <w:rPr>
          <w:rFonts w:ascii="Times New Roman" w:hAnsi="Times New Roman" w:cs="Times New Roman"/>
          <w:sz w:val="28"/>
          <w:szCs w:val="28"/>
        </w:rPr>
        <w:t xml:space="preserve">46. Банк в течение 5 рабочих дней со дня получения документов, предусмотренных </w:t>
      </w:r>
      <w:hyperlink w:anchor="Par151" w:history="1">
        <w:r w:rsidRPr="00397C13">
          <w:rPr>
            <w:rFonts w:ascii="Times New Roman" w:hAnsi="Times New Roman" w:cs="Times New Roman"/>
            <w:color w:val="0000FF"/>
            <w:sz w:val="28"/>
            <w:szCs w:val="28"/>
          </w:rPr>
          <w:t>пунктами 39</w:t>
        </w:r>
      </w:hyperlink>
      <w:r w:rsidRPr="00397C13">
        <w:rPr>
          <w:rFonts w:ascii="Times New Roman" w:hAnsi="Times New Roman" w:cs="Times New Roman"/>
          <w:sz w:val="28"/>
          <w:szCs w:val="28"/>
        </w:rPr>
        <w:t xml:space="preserve"> - </w:t>
      </w:r>
      <w:hyperlink w:anchor="Par164" w:history="1">
        <w:r w:rsidRPr="00397C13">
          <w:rPr>
            <w:rFonts w:ascii="Times New Roman" w:hAnsi="Times New Roman" w:cs="Times New Roman"/>
            <w:color w:val="0000FF"/>
            <w:sz w:val="28"/>
            <w:szCs w:val="28"/>
          </w:rPr>
          <w:t>42</w:t>
        </w:r>
      </w:hyperlink>
      <w:r w:rsidRPr="00397C13">
        <w:rPr>
          <w:rFonts w:ascii="Times New Roman" w:hAnsi="Times New Roman" w:cs="Times New Roman"/>
          <w:sz w:val="28"/>
          <w:szCs w:val="28"/>
        </w:rPr>
        <w:t xml:space="preserve">, </w:t>
      </w:r>
      <w:hyperlink w:anchor="Par175" w:history="1">
        <w:r w:rsidRPr="00397C13">
          <w:rPr>
            <w:rFonts w:ascii="Times New Roman" w:hAnsi="Times New Roman" w:cs="Times New Roman"/>
            <w:color w:val="0000FF"/>
            <w:sz w:val="28"/>
            <w:szCs w:val="28"/>
          </w:rPr>
          <w:t>44</w:t>
        </w:r>
      </w:hyperlink>
      <w:r w:rsidRPr="00397C13">
        <w:rPr>
          <w:rFonts w:ascii="Times New Roman" w:hAnsi="Times New Roman" w:cs="Times New Roman"/>
          <w:sz w:val="28"/>
          <w:szCs w:val="28"/>
        </w:rPr>
        <w:t xml:space="preserve">, </w:t>
      </w:r>
      <w:hyperlink w:anchor="Par183"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и </w:t>
      </w:r>
      <w:hyperlink w:anchor="Par184" w:history="1">
        <w:r w:rsidRPr="00397C13">
          <w:rPr>
            <w:rFonts w:ascii="Times New Roman" w:hAnsi="Times New Roman" w:cs="Times New Roman"/>
            <w:color w:val="0000FF"/>
            <w:sz w:val="28"/>
            <w:szCs w:val="28"/>
          </w:rPr>
          <w:t>"б" пункта 45</w:t>
        </w:r>
      </w:hyperlink>
      <w:r w:rsidRPr="00397C13">
        <w:rPr>
          <w:rFonts w:ascii="Times New Roman" w:hAnsi="Times New Roman" w:cs="Times New Roman"/>
          <w:sz w:val="28"/>
          <w:szCs w:val="28"/>
        </w:rPr>
        <w:t xml:space="preserve"> и </w:t>
      </w:r>
      <w:hyperlink w:anchor="Par186" w:history="1">
        <w:r w:rsidRPr="00397C13">
          <w:rPr>
            <w:rFonts w:ascii="Times New Roman" w:hAnsi="Times New Roman" w:cs="Times New Roman"/>
            <w:color w:val="0000FF"/>
            <w:sz w:val="28"/>
            <w:szCs w:val="28"/>
          </w:rPr>
          <w:t>пунктом 45(1)</w:t>
        </w:r>
      </w:hyperlink>
      <w:r w:rsidRPr="00397C13">
        <w:rPr>
          <w:rFonts w:ascii="Times New Roman" w:hAnsi="Times New Roman" w:cs="Times New Roman"/>
          <w:sz w:val="28"/>
          <w:szCs w:val="28"/>
        </w:rPr>
        <w:t xml:space="preserve"> настоящих Правил, осуществляет проверку содержащихся в них сведений, включающую проверку соответствия приобретаемого жилого </w:t>
      </w:r>
      <w:r w:rsidRPr="00397C13">
        <w:rPr>
          <w:rFonts w:ascii="Times New Roman" w:hAnsi="Times New Roman" w:cs="Times New Roman"/>
          <w:sz w:val="28"/>
          <w:szCs w:val="28"/>
        </w:rPr>
        <w:lastRenderedPageBreak/>
        <w:t xml:space="preserve">помещения (строящегося жилого дома, жилого помещения, являющегося объектом долевого строительства) </w:t>
      </w:r>
      <w:hyperlink r:id="rId95" w:history="1">
        <w:r w:rsidRPr="00397C13">
          <w:rPr>
            <w:rFonts w:ascii="Times New Roman" w:hAnsi="Times New Roman" w:cs="Times New Roman"/>
            <w:color w:val="0000FF"/>
            <w:sz w:val="28"/>
            <w:szCs w:val="28"/>
          </w:rPr>
          <w:t>условиям</w:t>
        </w:r>
      </w:hyperlink>
      <w:r w:rsidRPr="00397C13">
        <w:rPr>
          <w:rFonts w:ascii="Times New Roman" w:hAnsi="Times New Roman" w:cs="Times New Roman"/>
          <w:sz w:val="28"/>
          <w:szCs w:val="28"/>
        </w:rP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26.05.2016 </w:t>
      </w:r>
      <w:hyperlink r:id="rId96" w:history="1">
        <w:r w:rsidRPr="00397C13">
          <w:rPr>
            <w:rFonts w:ascii="Times New Roman" w:hAnsi="Times New Roman" w:cs="Times New Roman"/>
            <w:color w:val="0000FF"/>
            <w:sz w:val="28"/>
            <w:szCs w:val="28"/>
          </w:rPr>
          <w:t>N 466</w:t>
        </w:r>
      </w:hyperlink>
      <w:r w:rsidRPr="00397C13">
        <w:rPr>
          <w:rFonts w:ascii="Times New Roman" w:hAnsi="Times New Roman" w:cs="Times New Roman"/>
          <w:sz w:val="28"/>
          <w:szCs w:val="28"/>
        </w:rPr>
        <w:t xml:space="preserve">, от 14.08.2018 </w:t>
      </w:r>
      <w:hyperlink r:id="rId97"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59" w:history="1">
        <w:r w:rsidRPr="00397C13">
          <w:rPr>
            <w:rFonts w:ascii="Times New Roman" w:hAnsi="Times New Roman" w:cs="Times New Roman"/>
            <w:color w:val="0000FF"/>
            <w:sz w:val="28"/>
            <w:szCs w:val="28"/>
          </w:rPr>
          <w:t>пунктами 41</w:t>
        </w:r>
      </w:hyperlink>
      <w:r w:rsidRPr="00397C13">
        <w:rPr>
          <w:rFonts w:ascii="Times New Roman" w:hAnsi="Times New Roman" w:cs="Times New Roman"/>
          <w:sz w:val="28"/>
          <w:szCs w:val="28"/>
        </w:rPr>
        <w:t xml:space="preserve">, </w:t>
      </w:r>
      <w:hyperlink w:anchor="Par164" w:history="1">
        <w:r w:rsidRPr="00397C13">
          <w:rPr>
            <w:rFonts w:ascii="Times New Roman" w:hAnsi="Times New Roman" w:cs="Times New Roman"/>
            <w:color w:val="0000FF"/>
            <w:sz w:val="28"/>
            <w:szCs w:val="28"/>
          </w:rPr>
          <w:t>42</w:t>
        </w:r>
      </w:hyperlink>
      <w:r w:rsidRPr="00397C13">
        <w:rPr>
          <w:rFonts w:ascii="Times New Roman" w:hAnsi="Times New Roman" w:cs="Times New Roman"/>
          <w:sz w:val="28"/>
          <w:szCs w:val="28"/>
        </w:rPr>
        <w:t xml:space="preserve">, </w:t>
      </w:r>
      <w:hyperlink w:anchor="Par175" w:history="1">
        <w:r w:rsidRPr="00397C13">
          <w:rPr>
            <w:rFonts w:ascii="Times New Roman" w:hAnsi="Times New Roman" w:cs="Times New Roman"/>
            <w:color w:val="0000FF"/>
            <w:sz w:val="28"/>
            <w:szCs w:val="28"/>
          </w:rPr>
          <w:t>44</w:t>
        </w:r>
      </w:hyperlink>
      <w:r w:rsidRPr="00397C13">
        <w:rPr>
          <w:rFonts w:ascii="Times New Roman" w:hAnsi="Times New Roman" w:cs="Times New Roman"/>
          <w:sz w:val="28"/>
          <w:szCs w:val="28"/>
        </w:rPr>
        <w:t xml:space="preserve">, </w:t>
      </w:r>
      <w:hyperlink w:anchor="Par183"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и </w:t>
      </w:r>
      <w:hyperlink w:anchor="Par184" w:history="1">
        <w:r w:rsidRPr="00397C13">
          <w:rPr>
            <w:rFonts w:ascii="Times New Roman" w:hAnsi="Times New Roman" w:cs="Times New Roman"/>
            <w:color w:val="0000FF"/>
            <w:sz w:val="28"/>
            <w:szCs w:val="28"/>
          </w:rPr>
          <w:t>"б" пункта 45</w:t>
        </w:r>
      </w:hyperlink>
      <w:r w:rsidRPr="00397C13">
        <w:rPr>
          <w:rFonts w:ascii="Times New Roman" w:hAnsi="Times New Roman" w:cs="Times New Roman"/>
          <w:sz w:val="28"/>
          <w:szCs w:val="28"/>
        </w:rPr>
        <w:t xml:space="preserve"> и </w:t>
      </w:r>
      <w:hyperlink w:anchor="Par186" w:history="1">
        <w:r w:rsidRPr="00397C13">
          <w:rPr>
            <w:rFonts w:ascii="Times New Roman" w:hAnsi="Times New Roman" w:cs="Times New Roman"/>
            <w:color w:val="0000FF"/>
            <w:sz w:val="28"/>
            <w:szCs w:val="28"/>
          </w:rPr>
          <w:t>пунктом 45(1)</w:t>
        </w:r>
      </w:hyperlink>
      <w:r w:rsidRPr="00397C13">
        <w:rPr>
          <w:rFonts w:ascii="Times New Roman" w:hAnsi="Times New Roman" w:cs="Times New Roman"/>
          <w:sz w:val="28"/>
          <w:szCs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98"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Оригиналы договора купли-продажи жилого помещения, документов на строительство и документов, предусмотренных </w:t>
      </w:r>
      <w:hyperlink w:anchor="Par159" w:history="1">
        <w:r w:rsidRPr="00397C13">
          <w:rPr>
            <w:rFonts w:ascii="Times New Roman" w:hAnsi="Times New Roman" w:cs="Times New Roman"/>
            <w:color w:val="0000FF"/>
            <w:sz w:val="28"/>
            <w:szCs w:val="28"/>
          </w:rPr>
          <w:t>пунктами 41</w:t>
        </w:r>
      </w:hyperlink>
      <w:r w:rsidRPr="00397C13">
        <w:rPr>
          <w:rFonts w:ascii="Times New Roman" w:hAnsi="Times New Roman" w:cs="Times New Roman"/>
          <w:sz w:val="28"/>
          <w:szCs w:val="28"/>
        </w:rPr>
        <w:t xml:space="preserve">, </w:t>
      </w:r>
      <w:hyperlink w:anchor="Par164" w:history="1">
        <w:r w:rsidRPr="00397C13">
          <w:rPr>
            <w:rFonts w:ascii="Times New Roman" w:hAnsi="Times New Roman" w:cs="Times New Roman"/>
            <w:color w:val="0000FF"/>
            <w:sz w:val="28"/>
            <w:szCs w:val="28"/>
          </w:rPr>
          <w:t>42</w:t>
        </w:r>
      </w:hyperlink>
      <w:r w:rsidRPr="00397C13">
        <w:rPr>
          <w:rFonts w:ascii="Times New Roman" w:hAnsi="Times New Roman" w:cs="Times New Roman"/>
          <w:sz w:val="28"/>
          <w:szCs w:val="28"/>
        </w:rPr>
        <w:t xml:space="preserve">, </w:t>
      </w:r>
      <w:hyperlink w:anchor="Par175" w:history="1">
        <w:r w:rsidRPr="00397C13">
          <w:rPr>
            <w:rFonts w:ascii="Times New Roman" w:hAnsi="Times New Roman" w:cs="Times New Roman"/>
            <w:color w:val="0000FF"/>
            <w:sz w:val="28"/>
            <w:szCs w:val="28"/>
          </w:rPr>
          <w:t>44</w:t>
        </w:r>
      </w:hyperlink>
      <w:r w:rsidRPr="00397C13">
        <w:rPr>
          <w:rFonts w:ascii="Times New Roman" w:hAnsi="Times New Roman" w:cs="Times New Roman"/>
          <w:sz w:val="28"/>
          <w:szCs w:val="28"/>
        </w:rPr>
        <w:t xml:space="preserve">, </w:t>
      </w:r>
      <w:hyperlink w:anchor="Par183"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и </w:t>
      </w:r>
      <w:hyperlink w:anchor="Par184" w:history="1">
        <w:r w:rsidRPr="00397C13">
          <w:rPr>
            <w:rFonts w:ascii="Times New Roman" w:hAnsi="Times New Roman" w:cs="Times New Roman"/>
            <w:color w:val="0000FF"/>
            <w:sz w:val="28"/>
            <w:szCs w:val="28"/>
          </w:rPr>
          <w:t>"б" пункта 45</w:t>
        </w:r>
      </w:hyperlink>
      <w:r w:rsidRPr="00397C13">
        <w:rPr>
          <w:rFonts w:ascii="Times New Roman" w:hAnsi="Times New Roman" w:cs="Times New Roman"/>
          <w:sz w:val="28"/>
          <w:szCs w:val="28"/>
        </w:rPr>
        <w:t xml:space="preserve"> и </w:t>
      </w:r>
      <w:hyperlink w:anchor="Par186" w:history="1">
        <w:r w:rsidRPr="00397C13">
          <w:rPr>
            <w:rFonts w:ascii="Times New Roman" w:hAnsi="Times New Roman" w:cs="Times New Roman"/>
            <w:color w:val="0000FF"/>
            <w:sz w:val="28"/>
            <w:szCs w:val="28"/>
          </w:rPr>
          <w:t>пунктом 45(1)</w:t>
        </w:r>
      </w:hyperlink>
      <w:r w:rsidRPr="00397C13">
        <w:rPr>
          <w:rFonts w:ascii="Times New Roman" w:hAnsi="Times New Roman" w:cs="Times New Roman"/>
          <w:sz w:val="28"/>
          <w:szCs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99"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59" w:history="1">
        <w:r w:rsidRPr="00397C13">
          <w:rPr>
            <w:rFonts w:ascii="Times New Roman" w:hAnsi="Times New Roman" w:cs="Times New Roman"/>
            <w:color w:val="0000FF"/>
            <w:sz w:val="28"/>
            <w:szCs w:val="28"/>
          </w:rPr>
          <w:t>пунктами 41</w:t>
        </w:r>
      </w:hyperlink>
      <w:r w:rsidRPr="00397C13">
        <w:rPr>
          <w:rFonts w:ascii="Times New Roman" w:hAnsi="Times New Roman" w:cs="Times New Roman"/>
          <w:sz w:val="28"/>
          <w:szCs w:val="28"/>
        </w:rPr>
        <w:t xml:space="preserve">, </w:t>
      </w:r>
      <w:hyperlink w:anchor="Par164" w:history="1">
        <w:r w:rsidRPr="00397C13">
          <w:rPr>
            <w:rFonts w:ascii="Times New Roman" w:hAnsi="Times New Roman" w:cs="Times New Roman"/>
            <w:color w:val="0000FF"/>
            <w:sz w:val="28"/>
            <w:szCs w:val="28"/>
          </w:rPr>
          <w:t>42</w:t>
        </w:r>
      </w:hyperlink>
      <w:r w:rsidRPr="00397C13">
        <w:rPr>
          <w:rFonts w:ascii="Times New Roman" w:hAnsi="Times New Roman" w:cs="Times New Roman"/>
          <w:sz w:val="28"/>
          <w:szCs w:val="28"/>
        </w:rPr>
        <w:t xml:space="preserve">, </w:t>
      </w:r>
      <w:hyperlink w:anchor="Par175" w:history="1">
        <w:r w:rsidRPr="00397C13">
          <w:rPr>
            <w:rFonts w:ascii="Times New Roman" w:hAnsi="Times New Roman" w:cs="Times New Roman"/>
            <w:color w:val="0000FF"/>
            <w:sz w:val="28"/>
            <w:szCs w:val="28"/>
          </w:rPr>
          <w:t>44</w:t>
        </w:r>
      </w:hyperlink>
      <w:r w:rsidRPr="00397C13">
        <w:rPr>
          <w:rFonts w:ascii="Times New Roman" w:hAnsi="Times New Roman" w:cs="Times New Roman"/>
          <w:sz w:val="28"/>
          <w:szCs w:val="28"/>
        </w:rPr>
        <w:t xml:space="preserve">, </w:t>
      </w:r>
      <w:hyperlink w:anchor="Par183"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и </w:t>
      </w:r>
      <w:hyperlink w:anchor="Par184" w:history="1">
        <w:r w:rsidRPr="00397C13">
          <w:rPr>
            <w:rFonts w:ascii="Times New Roman" w:hAnsi="Times New Roman" w:cs="Times New Roman"/>
            <w:color w:val="0000FF"/>
            <w:sz w:val="28"/>
            <w:szCs w:val="28"/>
          </w:rPr>
          <w:t>"б" пункта 45</w:t>
        </w:r>
      </w:hyperlink>
      <w:r w:rsidRPr="00397C13">
        <w:rPr>
          <w:rFonts w:ascii="Times New Roman" w:hAnsi="Times New Roman" w:cs="Times New Roman"/>
          <w:sz w:val="28"/>
          <w:szCs w:val="28"/>
        </w:rPr>
        <w:t xml:space="preserve"> и </w:t>
      </w:r>
      <w:hyperlink w:anchor="Par186" w:history="1">
        <w:r w:rsidRPr="00397C13">
          <w:rPr>
            <w:rFonts w:ascii="Times New Roman" w:hAnsi="Times New Roman" w:cs="Times New Roman"/>
            <w:color w:val="0000FF"/>
            <w:sz w:val="28"/>
            <w:szCs w:val="28"/>
          </w:rPr>
          <w:t>пунктом 45(1)</w:t>
        </w:r>
      </w:hyperlink>
      <w:r w:rsidRPr="00397C13">
        <w:rPr>
          <w:rFonts w:ascii="Times New Roman" w:hAnsi="Times New Roman" w:cs="Times New Roman"/>
          <w:sz w:val="28"/>
          <w:szCs w:val="28"/>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100"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14.08.2018 </w:t>
      </w:r>
      <w:hyperlink r:id="rId101"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w:t>
      </w:r>
      <w:r w:rsidRPr="00397C13">
        <w:rPr>
          <w:rFonts w:ascii="Times New Roman" w:hAnsi="Times New Roman" w:cs="Times New Roman"/>
          <w:sz w:val="28"/>
          <w:szCs w:val="28"/>
        </w:rPr>
        <w:lastRenderedPageBreak/>
        <w:t>перечисление указанных средств не производится, о чем орган местного самоуправления в указанный срок письменно уведомляет банк.</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102"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103"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49. По соглашению сторон договор банковского счета может быть продлен, если: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159" w:history="1">
        <w:r w:rsidRPr="00397C13">
          <w:rPr>
            <w:rFonts w:ascii="Times New Roman" w:hAnsi="Times New Roman" w:cs="Times New Roman"/>
            <w:color w:val="0000FF"/>
            <w:sz w:val="28"/>
            <w:szCs w:val="28"/>
          </w:rPr>
          <w:t>пунктами 41</w:t>
        </w:r>
      </w:hyperlink>
      <w:r w:rsidRPr="00397C13">
        <w:rPr>
          <w:rFonts w:ascii="Times New Roman" w:hAnsi="Times New Roman" w:cs="Times New Roman"/>
          <w:sz w:val="28"/>
          <w:szCs w:val="28"/>
        </w:rPr>
        <w:t xml:space="preserve">, </w:t>
      </w:r>
      <w:hyperlink w:anchor="Par164" w:history="1">
        <w:r w:rsidRPr="00397C13">
          <w:rPr>
            <w:rFonts w:ascii="Times New Roman" w:hAnsi="Times New Roman" w:cs="Times New Roman"/>
            <w:color w:val="0000FF"/>
            <w:sz w:val="28"/>
            <w:szCs w:val="28"/>
          </w:rPr>
          <w:t>42</w:t>
        </w:r>
      </w:hyperlink>
      <w:r w:rsidRPr="00397C13">
        <w:rPr>
          <w:rFonts w:ascii="Times New Roman" w:hAnsi="Times New Roman" w:cs="Times New Roman"/>
          <w:sz w:val="28"/>
          <w:szCs w:val="28"/>
        </w:rPr>
        <w:t xml:space="preserve">, </w:t>
      </w:r>
      <w:hyperlink w:anchor="Par175" w:history="1">
        <w:r w:rsidRPr="00397C13">
          <w:rPr>
            <w:rFonts w:ascii="Times New Roman" w:hAnsi="Times New Roman" w:cs="Times New Roman"/>
            <w:color w:val="0000FF"/>
            <w:sz w:val="28"/>
            <w:szCs w:val="28"/>
          </w:rPr>
          <w:t>44</w:t>
        </w:r>
      </w:hyperlink>
      <w:r w:rsidRPr="00397C13">
        <w:rPr>
          <w:rFonts w:ascii="Times New Roman" w:hAnsi="Times New Roman" w:cs="Times New Roman"/>
          <w:sz w:val="28"/>
          <w:szCs w:val="28"/>
        </w:rPr>
        <w:t xml:space="preserve">, </w:t>
      </w:r>
      <w:hyperlink w:anchor="Par183"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и </w:t>
      </w:r>
      <w:hyperlink w:anchor="Par184" w:history="1">
        <w:r w:rsidRPr="00397C13">
          <w:rPr>
            <w:rFonts w:ascii="Times New Roman" w:hAnsi="Times New Roman" w:cs="Times New Roman"/>
            <w:color w:val="0000FF"/>
            <w:sz w:val="28"/>
            <w:szCs w:val="28"/>
          </w:rPr>
          <w:t>"б" пункта 45</w:t>
        </w:r>
      </w:hyperlink>
      <w:r w:rsidRPr="00397C13">
        <w:rPr>
          <w:rFonts w:ascii="Times New Roman" w:hAnsi="Times New Roman" w:cs="Times New Roman"/>
          <w:sz w:val="28"/>
          <w:szCs w:val="28"/>
        </w:rPr>
        <w:t xml:space="preserve"> и </w:t>
      </w:r>
      <w:hyperlink w:anchor="Par186" w:history="1">
        <w:r w:rsidRPr="00397C13">
          <w:rPr>
            <w:rFonts w:ascii="Times New Roman" w:hAnsi="Times New Roman" w:cs="Times New Roman"/>
            <w:color w:val="0000FF"/>
            <w:sz w:val="28"/>
            <w:szCs w:val="28"/>
          </w:rPr>
          <w:t>пунктом 45(1)</w:t>
        </w:r>
      </w:hyperlink>
      <w:r w:rsidRPr="00397C13">
        <w:rPr>
          <w:rFonts w:ascii="Times New Roman" w:hAnsi="Times New Roman" w:cs="Times New Roman"/>
          <w:sz w:val="28"/>
          <w:szCs w:val="28"/>
        </w:rPr>
        <w:t xml:space="preserve"> настоящих Правил, но оплата не произведена;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104"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89" w:history="1">
        <w:r w:rsidRPr="00397C13">
          <w:rPr>
            <w:rFonts w:ascii="Times New Roman" w:hAnsi="Times New Roman" w:cs="Times New Roman"/>
            <w:color w:val="0000FF"/>
            <w:sz w:val="28"/>
            <w:szCs w:val="28"/>
          </w:rPr>
          <w:t>пунктом 46</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9" w:history="1">
        <w:r w:rsidRPr="00397C13">
          <w:rPr>
            <w:rFonts w:ascii="Times New Roman" w:hAnsi="Times New Roman" w:cs="Times New Roman"/>
            <w:color w:val="0000FF"/>
            <w:sz w:val="28"/>
            <w:szCs w:val="28"/>
          </w:rPr>
          <w:t>пунктом 2</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105"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106"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w:t>
      </w:r>
      <w:r w:rsidRPr="00397C13">
        <w:rPr>
          <w:rFonts w:ascii="Times New Roman" w:hAnsi="Times New Roman" w:cs="Times New Roman"/>
          <w:sz w:val="28"/>
          <w:szCs w:val="28"/>
        </w:rPr>
        <w:lastRenderedPageBreak/>
        <w:t>в банк в порядке и сроки, которые установлены настоящими Правилами, считаются недействительными.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right"/>
        <w:outlineLvl w:val="1"/>
        <w:rPr>
          <w:rFonts w:ascii="Times New Roman" w:hAnsi="Times New Roman" w:cs="Times New Roman"/>
          <w:sz w:val="28"/>
          <w:szCs w:val="28"/>
        </w:rPr>
      </w:pPr>
      <w:r w:rsidRPr="00397C13">
        <w:rPr>
          <w:rFonts w:ascii="Times New Roman" w:hAnsi="Times New Roman" w:cs="Times New Roman"/>
          <w:sz w:val="28"/>
          <w:szCs w:val="28"/>
        </w:rPr>
        <w:t>Приложение N 1</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к Правилам предоставления</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молодым семьям социальных</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выплат на приобретение</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(строительство) жилья</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и их использования</w:t>
      </w:r>
    </w:p>
    <w:p w:rsidR="00397C13" w:rsidRPr="00397C13" w:rsidRDefault="00397C13" w:rsidP="00397C1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4"/>
      </w:tblGrid>
      <w:tr w:rsidR="00397C13" w:rsidRPr="00397C13">
        <w:trPr>
          <w:jc w:val="center"/>
        </w:trPr>
        <w:tc>
          <w:tcPr>
            <w:tcW w:w="5000" w:type="pct"/>
            <w:tcBorders>
              <w:left w:val="single" w:sz="24" w:space="0" w:color="CED3F1"/>
              <w:right w:val="single" w:sz="24" w:space="0" w:color="F4F3F8"/>
            </w:tcBorders>
            <w:shd w:val="clear" w:color="auto" w:fill="F4F3F8"/>
          </w:tcPr>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Список изменяющих документов</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(в ред. Постановлений Правительства РФ от 30.12.2017 </w:t>
            </w:r>
            <w:hyperlink r:id="rId107" w:history="1">
              <w:r w:rsidRPr="00397C13">
                <w:rPr>
                  <w:rFonts w:ascii="Times New Roman" w:hAnsi="Times New Roman" w:cs="Times New Roman"/>
                  <w:color w:val="0000FF"/>
                  <w:sz w:val="28"/>
                  <w:szCs w:val="28"/>
                </w:rPr>
                <w:t>N 1710</w:t>
              </w:r>
            </w:hyperlink>
            <w:r w:rsidRPr="00397C13">
              <w:rPr>
                <w:rFonts w:ascii="Times New Roman" w:hAnsi="Times New Roman" w:cs="Times New Roman"/>
                <w:color w:val="392C69"/>
                <w:sz w:val="28"/>
                <w:szCs w:val="28"/>
              </w:rPr>
              <w:t>,</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от 30.01.2019 </w:t>
            </w:r>
            <w:hyperlink r:id="rId108" w:history="1">
              <w:r w:rsidRPr="00397C13">
                <w:rPr>
                  <w:rFonts w:ascii="Times New Roman" w:hAnsi="Times New Roman" w:cs="Times New Roman"/>
                  <w:color w:val="0000FF"/>
                  <w:sz w:val="28"/>
                  <w:szCs w:val="28"/>
                </w:rPr>
                <w:t>N 62</w:t>
              </w:r>
            </w:hyperlink>
            <w:r w:rsidRPr="00397C13">
              <w:rPr>
                <w:rFonts w:ascii="Times New Roman" w:hAnsi="Times New Roman" w:cs="Times New Roman"/>
                <w:color w:val="392C69"/>
                <w:sz w:val="28"/>
                <w:szCs w:val="28"/>
              </w:rPr>
              <w:t>)</w:t>
            </w:r>
          </w:p>
        </w:tc>
      </w:tr>
    </w:tbl>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(форма)</w:t>
      </w:r>
    </w:p>
    <w:p w:rsidR="00397C13" w:rsidRPr="00397C13" w:rsidRDefault="00397C13" w:rsidP="00397C13">
      <w:pPr>
        <w:autoSpaceDE w:val="0"/>
        <w:autoSpaceDN w:val="0"/>
        <w:adjustRightInd w:val="0"/>
        <w:spacing w:after="0" w:line="240" w:lineRule="auto"/>
        <w:jc w:val="center"/>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bookmarkStart w:id="34" w:name="Par225"/>
      <w:bookmarkEnd w:id="34"/>
      <w:r w:rsidRPr="00397C13">
        <w:rPr>
          <w:rFonts w:ascii="Courier New" w:hAnsi="Courier New" w:cs="Courier New"/>
          <w:sz w:val="20"/>
          <w:szCs w:val="20"/>
        </w:rPr>
        <w:t xml:space="preserve">                               СВИДЕТЕЛЬСТВО</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о праве на получение социальной выплаты</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на приобретение жилого помещения или создание</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объекта индивидуального жилищного строительства</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N</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Настоящим свидетельством удостоверяется, что молодой семье в составе:</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супруг 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дата рождения)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супруга 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дата рождения)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дети: 1) 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дата рождения)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2) _______________________________________ 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roofErr w:type="gramStart"/>
      <w:r w:rsidRPr="00397C13">
        <w:rPr>
          <w:rFonts w:ascii="Courier New" w:hAnsi="Courier New" w:cs="Courier New"/>
          <w:sz w:val="20"/>
          <w:szCs w:val="20"/>
        </w:rPr>
        <w:t>являющейся  участницей</w:t>
      </w:r>
      <w:proofErr w:type="gramEnd"/>
      <w:r w:rsidRPr="00397C13">
        <w:rPr>
          <w:rFonts w:ascii="Courier New" w:hAnsi="Courier New" w:cs="Courier New"/>
          <w:sz w:val="20"/>
          <w:szCs w:val="20"/>
        </w:rPr>
        <w:t xml:space="preserve">  мероприятия  по обеспечению  жильем  молодых  семей</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ведомственной   </w:t>
      </w:r>
      <w:proofErr w:type="gramStart"/>
      <w:r w:rsidRPr="00397C13">
        <w:rPr>
          <w:rFonts w:ascii="Courier New" w:hAnsi="Courier New" w:cs="Courier New"/>
          <w:sz w:val="20"/>
          <w:szCs w:val="20"/>
        </w:rPr>
        <w:t>целевой  программы</w:t>
      </w:r>
      <w:proofErr w:type="gramEnd"/>
      <w:r w:rsidRPr="00397C13">
        <w:rPr>
          <w:rFonts w:ascii="Courier New" w:hAnsi="Courier New" w:cs="Courier New"/>
          <w:sz w:val="20"/>
          <w:szCs w:val="20"/>
        </w:rPr>
        <w:t xml:space="preserve">   "Оказание   государственной  поддержки</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roofErr w:type="gramStart"/>
      <w:r w:rsidRPr="00397C13">
        <w:rPr>
          <w:rFonts w:ascii="Courier New" w:hAnsi="Courier New" w:cs="Courier New"/>
          <w:sz w:val="20"/>
          <w:szCs w:val="20"/>
        </w:rPr>
        <w:t>гражданам  в</w:t>
      </w:r>
      <w:proofErr w:type="gramEnd"/>
      <w:r w:rsidRPr="00397C13">
        <w:rPr>
          <w:rFonts w:ascii="Courier New" w:hAnsi="Courier New" w:cs="Courier New"/>
          <w:sz w:val="20"/>
          <w:szCs w:val="20"/>
        </w:rPr>
        <w:t xml:space="preserve">  обеспечении   жильем  и  оплате  жилищно-коммунальных  услуг"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roofErr w:type="gramStart"/>
      <w:r w:rsidRPr="00397C13">
        <w:rPr>
          <w:rFonts w:ascii="Courier New" w:hAnsi="Courier New" w:cs="Courier New"/>
          <w:sz w:val="20"/>
          <w:szCs w:val="20"/>
        </w:rPr>
        <w:t xml:space="preserve">государственной  </w:t>
      </w:r>
      <w:hyperlink r:id="rId109" w:history="1">
        <w:r w:rsidRPr="00397C13">
          <w:rPr>
            <w:rFonts w:ascii="Courier New" w:hAnsi="Courier New" w:cs="Courier New"/>
            <w:color w:val="0000FF"/>
            <w:sz w:val="20"/>
            <w:szCs w:val="20"/>
          </w:rPr>
          <w:t>программы</w:t>
        </w:r>
        <w:proofErr w:type="gramEnd"/>
      </w:hyperlink>
      <w:r w:rsidRPr="00397C13">
        <w:rPr>
          <w:rFonts w:ascii="Courier New" w:hAnsi="Courier New" w:cs="Courier New"/>
          <w:sz w:val="20"/>
          <w:szCs w:val="20"/>
        </w:rPr>
        <w:t xml:space="preserve">  Российской  Федерации   "Обеспечение  доступным</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и комфортным жильем и коммунальными услугами граждан Российской Федерации",</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в соответствии с </w:t>
      </w:r>
      <w:proofErr w:type="gramStart"/>
      <w:r w:rsidRPr="00397C13">
        <w:rPr>
          <w:rFonts w:ascii="Courier New" w:hAnsi="Courier New" w:cs="Courier New"/>
          <w:sz w:val="20"/>
          <w:szCs w:val="20"/>
        </w:rPr>
        <w:t>условиями  этого</w:t>
      </w:r>
      <w:proofErr w:type="gramEnd"/>
      <w:r w:rsidRPr="00397C13">
        <w:rPr>
          <w:rFonts w:ascii="Courier New" w:hAnsi="Courier New" w:cs="Courier New"/>
          <w:sz w:val="20"/>
          <w:szCs w:val="20"/>
        </w:rPr>
        <w:t xml:space="preserve">  мероприятия  предоставляется  социальная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выплата в размере __________________________________________________ рублей</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lastRenderedPageBreak/>
        <w:t xml:space="preserve">                                      (цифрами и прописью)</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на приобретение (строительство) жилья на территории 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(наименование субъекта Российской Федерации)</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Свидетельство подлежит предъявлению в банк до "__" ________________ 20__ 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(включительно).</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Свидетельство действительно до "__" ________________ 20__ г. (включительно).</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Дата выдачи "__" _______________ 20__ 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          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(подпись, </w:t>
      </w:r>
      <w:proofErr w:type="gramStart"/>
      <w:r w:rsidRPr="00397C13">
        <w:rPr>
          <w:rFonts w:ascii="Courier New" w:hAnsi="Courier New" w:cs="Courier New"/>
          <w:sz w:val="20"/>
          <w:szCs w:val="20"/>
        </w:rPr>
        <w:t xml:space="preserve">дата)   </w:t>
      </w:r>
      <w:proofErr w:type="gramEnd"/>
      <w:r w:rsidRPr="00397C13">
        <w:rPr>
          <w:rFonts w:ascii="Courier New" w:hAnsi="Courier New" w:cs="Courier New"/>
          <w:sz w:val="20"/>
          <w:szCs w:val="20"/>
        </w:rPr>
        <w:t xml:space="preserve">                    (расшифровка подписи)</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Руководитель органа</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местного самоуправления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М.П.</w:t>
      </w: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right"/>
        <w:outlineLvl w:val="1"/>
        <w:rPr>
          <w:rFonts w:ascii="Times New Roman" w:hAnsi="Times New Roman" w:cs="Times New Roman"/>
          <w:sz w:val="28"/>
          <w:szCs w:val="28"/>
        </w:rPr>
      </w:pPr>
      <w:r w:rsidRPr="00397C13">
        <w:rPr>
          <w:rFonts w:ascii="Times New Roman" w:hAnsi="Times New Roman" w:cs="Times New Roman"/>
          <w:sz w:val="28"/>
          <w:szCs w:val="28"/>
        </w:rPr>
        <w:t>Приложение N 2</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к Правилам предоставления</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молодым семьям социальных</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выплат на приобретение</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(строительство) жилья</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и их использования</w:t>
      </w:r>
    </w:p>
    <w:p w:rsidR="00397C13" w:rsidRPr="00397C13" w:rsidRDefault="00397C13" w:rsidP="00397C1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4"/>
      </w:tblGrid>
      <w:tr w:rsidR="00397C13" w:rsidRPr="00397C13">
        <w:trPr>
          <w:jc w:val="center"/>
        </w:trPr>
        <w:tc>
          <w:tcPr>
            <w:tcW w:w="5000" w:type="pct"/>
            <w:tcBorders>
              <w:left w:val="single" w:sz="24" w:space="0" w:color="CED3F1"/>
              <w:right w:val="single" w:sz="24" w:space="0" w:color="F4F3F8"/>
            </w:tcBorders>
            <w:shd w:val="clear" w:color="auto" w:fill="F4F3F8"/>
          </w:tcPr>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Список изменяющих документов</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(в ред. Постановлений Правительства РФ от 30.12.2017 </w:t>
            </w:r>
            <w:hyperlink r:id="rId110" w:history="1">
              <w:r w:rsidRPr="00397C13">
                <w:rPr>
                  <w:rFonts w:ascii="Times New Roman" w:hAnsi="Times New Roman" w:cs="Times New Roman"/>
                  <w:color w:val="0000FF"/>
                  <w:sz w:val="28"/>
                  <w:szCs w:val="28"/>
                </w:rPr>
                <w:t>N 1710</w:t>
              </w:r>
            </w:hyperlink>
            <w:r w:rsidRPr="00397C13">
              <w:rPr>
                <w:rFonts w:ascii="Times New Roman" w:hAnsi="Times New Roman" w:cs="Times New Roman"/>
                <w:color w:val="392C69"/>
                <w:sz w:val="28"/>
                <w:szCs w:val="28"/>
              </w:rPr>
              <w:t>,</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от 30.01.2019 </w:t>
            </w:r>
            <w:hyperlink r:id="rId111" w:history="1">
              <w:r w:rsidRPr="00397C13">
                <w:rPr>
                  <w:rFonts w:ascii="Times New Roman" w:hAnsi="Times New Roman" w:cs="Times New Roman"/>
                  <w:color w:val="0000FF"/>
                  <w:sz w:val="28"/>
                  <w:szCs w:val="28"/>
                </w:rPr>
                <w:t>N 62</w:t>
              </w:r>
            </w:hyperlink>
            <w:r w:rsidRPr="00397C13">
              <w:rPr>
                <w:rFonts w:ascii="Times New Roman" w:hAnsi="Times New Roman" w:cs="Times New Roman"/>
                <w:color w:val="392C69"/>
                <w:sz w:val="28"/>
                <w:szCs w:val="28"/>
              </w:rPr>
              <w:t>)</w:t>
            </w:r>
          </w:p>
        </w:tc>
      </w:tr>
    </w:tbl>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(форма)</w:t>
      </w: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(орган местного самоуправления)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bookmarkStart w:id="35" w:name="Par285"/>
      <w:bookmarkEnd w:id="35"/>
      <w:r w:rsidRPr="00397C13">
        <w:rPr>
          <w:rFonts w:ascii="Courier New" w:hAnsi="Courier New" w:cs="Courier New"/>
          <w:sz w:val="20"/>
          <w:szCs w:val="20"/>
        </w:rPr>
        <w:t xml:space="preserve">                                 ЗАЯВЛЕНИЕ</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gramStart"/>
      <w:r w:rsidRPr="00397C13">
        <w:rPr>
          <w:rFonts w:ascii="Courier New" w:hAnsi="Courier New" w:cs="Courier New"/>
          <w:sz w:val="20"/>
          <w:szCs w:val="20"/>
        </w:rPr>
        <w:t>Прошу  включить</w:t>
      </w:r>
      <w:proofErr w:type="gramEnd"/>
      <w:r w:rsidRPr="00397C13">
        <w:rPr>
          <w:rFonts w:ascii="Courier New" w:hAnsi="Courier New" w:cs="Courier New"/>
          <w:sz w:val="20"/>
          <w:szCs w:val="20"/>
        </w:rPr>
        <w:t xml:space="preserve">   в  состав  участников   мероприятия   по  обеспечению</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жильем   молодых   семей   ведомственной   целевой    программы   "Оказание</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государственной   поддержки   </w:t>
      </w:r>
      <w:proofErr w:type="gramStart"/>
      <w:r w:rsidRPr="00397C13">
        <w:rPr>
          <w:rFonts w:ascii="Courier New" w:hAnsi="Courier New" w:cs="Courier New"/>
          <w:sz w:val="20"/>
          <w:szCs w:val="20"/>
        </w:rPr>
        <w:t>гражданам  в</w:t>
      </w:r>
      <w:proofErr w:type="gramEnd"/>
      <w:r w:rsidRPr="00397C13">
        <w:rPr>
          <w:rFonts w:ascii="Courier New" w:hAnsi="Courier New" w:cs="Courier New"/>
          <w:sz w:val="20"/>
          <w:szCs w:val="20"/>
        </w:rPr>
        <w:t xml:space="preserve">  обеспечении жильем   и   оплате</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жилищно-коммунальных услуг" государственной </w:t>
      </w:r>
      <w:hyperlink r:id="rId112" w:history="1">
        <w:r w:rsidRPr="00397C13">
          <w:rPr>
            <w:rFonts w:ascii="Courier New" w:hAnsi="Courier New" w:cs="Courier New"/>
            <w:color w:val="0000FF"/>
            <w:sz w:val="20"/>
            <w:szCs w:val="20"/>
          </w:rPr>
          <w:t>программы</w:t>
        </w:r>
      </w:hyperlink>
      <w:r w:rsidRPr="00397C13">
        <w:rPr>
          <w:rFonts w:ascii="Courier New" w:hAnsi="Courier New" w:cs="Courier New"/>
          <w:sz w:val="20"/>
          <w:szCs w:val="20"/>
        </w:rPr>
        <w:t xml:space="preserve"> </w:t>
      </w:r>
      <w:proofErr w:type="gramStart"/>
      <w:r w:rsidRPr="00397C13">
        <w:rPr>
          <w:rFonts w:ascii="Courier New" w:hAnsi="Courier New" w:cs="Courier New"/>
          <w:sz w:val="20"/>
          <w:szCs w:val="20"/>
        </w:rPr>
        <w:t>Российской  Федерации</w:t>
      </w:r>
      <w:proofErr w:type="gramEnd"/>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"Обеспечение доступным и комфортным жильем и коммунальными услугами граждан</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Российской Федерации" молодую семью в составе:</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супруг 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дата рождения)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паспорт: серия ___________ N ______________, выданный 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 "__" _____________ 20__ 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проживает по адресу: 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супруга 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дата рождения)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lastRenderedPageBreak/>
        <w:t>паспорт: серия _______________ N ______________, выданный 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 "__" _____________ 20__ 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проживает по адресу: 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дети:</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дата рождения)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свидетельство о рождении (паспорт для ребенка, достигшего 14 лет)</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(ненужное вычеркнуть)</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паспорт: серия _____________ N ______________, выданный 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 "__" _____________ 20__ 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проживает по адресу: 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дата рождения)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свидетельство о рождении (паспорт для ребенка, достигшего 14 лет)</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(ненужное вычеркнуть)</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паспорт: серия _____________ N ______________, выданный 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 "__" _____________ 20__ 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проживает по адресу: 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gramStart"/>
      <w:r w:rsidRPr="00397C13">
        <w:rPr>
          <w:rFonts w:ascii="Courier New" w:hAnsi="Courier New" w:cs="Courier New"/>
          <w:sz w:val="20"/>
          <w:szCs w:val="20"/>
        </w:rPr>
        <w:t>С  условиями</w:t>
      </w:r>
      <w:proofErr w:type="gramEnd"/>
      <w:r w:rsidRPr="00397C13">
        <w:rPr>
          <w:rFonts w:ascii="Courier New" w:hAnsi="Courier New" w:cs="Courier New"/>
          <w:sz w:val="20"/>
          <w:szCs w:val="20"/>
        </w:rPr>
        <w:t xml:space="preserve"> участия в мероприятии по обеспечению жильем  молодых семей</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ведомственной   </w:t>
      </w:r>
      <w:proofErr w:type="gramStart"/>
      <w:r w:rsidRPr="00397C13">
        <w:rPr>
          <w:rFonts w:ascii="Courier New" w:hAnsi="Courier New" w:cs="Courier New"/>
          <w:sz w:val="20"/>
          <w:szCs w:val="20"/>
        </w:rPr>
        <w:t>целевой  программы</w:t>
      </w:r>
      <w:proofErr w:type="gramEnd"/>
      <w:r w:rsidRPr="00397C13">
        <w:rPr>
          <w:rFonts w:ascii="Courier New" w:hAnsi="Courier New" w:cs="Courier New"/>
          <w:sz w:val="20"/>
          <w:szCs w:val="20"/>
        </w:rPr>
        <w:t xml:space="preserve">   "Оказание   государственной  поддержки</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гражданам в обеспечении   </w:t>
      </w:r>
      <w:proofErr w:type="gramStart"/>
      <w:r w:rsidRPr="00397C13">
        <w:rPr>
          <w:rFonts w:ascii="Courier New" w:hAnsi="Courier New" w:cs="Courier New"/>
          <w:sz w:val="20"/>
          <w:szCs w:val="20"/>
        </w:rPr>
        <w:t>жильем  и</w:t>
      </w:r>
      <w:proofErr w:type="gramEnd"/>
      <w:r w:rsidRPr="00397C13">
        <w:rPr>
          <w:rFonts w:ascii="Courier New" w:hAnsi="Courier New" w:cs="Courier New"/>
          <w:sz w:val="20"/>
          <w:szCs w:val="20"/>
        </w:rPr>
        <w:t xml:space="preserve">  оплате   жилищно-коммунальных   услуг"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государственной   </w:t>
      </w:r>
      <w:hyperlink r:id="rId113" w:history="1">
        <w:r w:rsidRPr="00397C13">
          <w:rPr>
            <w:rFonts w:ascii="Courier New" w:hAnsi="Courier New" w:cs="Courier New"/>
            <w:color w:val="0000FF"/>
            <w:sz w:val="20"/>
            <w:szCs w:val="20"/>
          </w:rPr>
          <w:t>программы</w:t>
        </w:r>
      </w:hyperlink>
      <w:r w:rsidRPr="00397C13">
        <w:rPr>
          <w:rFonts w:ascii="Courier New" w:hAnsi="Courier New" w:cs="Courier New"/>
          <w:sz w:val="20"/>
          <w:szCs w:val="20"/>
        </w:rPr>
        <w:t xml:space="preserve">   Российской   Федерации "Обеспечение доступным</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и </w:t>
      </w:r>
      <w:proofErr w:type="gramStart"/>
      <w:r w:rsidRPr="00397C13">
        <w:rPr>
          <w:rFonts w:ascii="Courier New" w:hAnsi="Courier New" w:cs="Courier New"/>
          <w:sz w:val="20"/>
          <w:szCs w:val="20"/>
        </w:rPr>
        <w:t>комфортным  жильем</w:t>
      </w:r>
      <w:proofErr w:type="gramEnd"/>
      <w:r w:rsidRPr="00397C13">
        <w:rPr>
          <w:rFonts w:ascii="Courier New" w:hAnsi="Courier New" w:cs="Courier New"/>
          <w:sz w:val="20"/>
          <w:szCs w:val="20"/>
        </w:rPr>
        <w:t xml:space="preserve"> и коммунальными услугами граждан Российской Федерации"</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ознакомлен (ознакомлены) и обязуюсь (обязуемся) их выполнять:</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1) _____________________________________________ ______________ 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xml:space="preserve"> совершеннолетнего члена </w:t>
      </w:r>
      <w:proofErr w:type="gramStart"/>
      <w:r w:rsidRPr="00397C13">
        <w:rPr>
          <w:rFonts w:ascii="Courier New" w:hAnsi="Courier New" w:cs="Courier New"/>
          <w:sz w:val="20"/>
          <w:szCs w:val="20"/>
        </w:rPr>
        <w:t xml:space="preserve">семьи)   </w:t>
      </w:r>
      <w:proofErr w:type="gramEnd"/>
      <w:r w:rsidRPr="00397C13">
        <w:rPr>
          <w:rFonts w:ascii="Courier New" w:hAnsi="Courier New" w:cs="Courier New"/>
          <w:sz w:val="20"/>
          <w:szCs w:val="20"/>
        </w:rPr>
        <w:t xml:space="preserve">    (подпись)     (дата)</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2) _____________________________________________ ______________ 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xml:space="preserve"> совершеннолетнего члена </w:t>
      </w:r>
      <w:proofErr w:type="gramStart"/>
      <w:r w:rsidRPr="00397C13">
        <w:rPr>
          <w:rFonts w:ascii="Courier New" w:hAnsi="Courier New" w:cs="Courier New"/>
          <w:sz w:val="20"/>
          <w:szCs w:val="20"/>
        </w:rPr>
        <w:t xml:space="preserve">семьи)   </w:t>
      </w:r>
      <w:proofErr w:type="gramEnd"/>
      <w:r w:rsidRPr="00397C13">
        <w:rPr>
          <w:rFonts w:ascii="Courier New" w:hAnsi="Courier New" w:cs="Courier New"/>
          <w:sz w:val="20"/>
          <w:szCs w:val="20"/>
        </w:rPr>
        <w:t xml:space="preserve">    (подпись)     (дата)</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3) _____________________________________________ ______________ 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xml:space="preserve"> совершеннолетнего члена </w:t>
      </w:r>
      <w:proofErr w:type="gramStart"/>
      <w:r w:rsidRPr="00397C13">
        <w:rPr>
          <w:rFonts w:ascii="Courier New" w:hAnsi="Courier New" w:cs="Courier New"/>
          <w:sz w:val="20"/>
          <w:szCs w:val="20"/>
        </w:rPr>
        <w:t xml:space="preserve">семьи)   </w:t>
      </w:r>
      <w:proofErr w:type="gramEnd"/>
      <w:r w:rsidRPr="00397C13">
        <w:rPr>
          <w:rFonts w:ascii="Courier New" w:hAnsi="Courier New" w:cs="Courier New"/>
          <w:sz w:val="20"/>
          <w:szCs w:val="20"/>
        </w:rPr>
        <w:t xml:space="preserve">    (подпись)     (дата)</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4) _____________________________________________ ______________ 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xml:space="preserve"> совершеннолетнего члена </w:t>
      </w:r>
      <w:proofErr w:type="gramStart"/>
      <w:r w:rsidRPr="00397C13">
        <w:rPr>
          <w:rFonts w:ascii="Courier New" w:hAnsi="Courier New" w:cs="Courier New"/>
          <w:sz w:val="20"/>
          <w:szCs w:val="20"/>
        </w:rPr>
        <w:t xml:space="preserve">семьи)   </w:t>
      </w:r>
      <w:proofErr w:type="gramEnd"/>
      <w:r w:rsidRPr="00397C13">
        <w:rPr>
          <w:rFonts w:ascii="Courier New" w:hAnsi="Courier New" w:cs="Courier New"/>
          <w:sz w:val="20"/>
          <w:szCs w:val="20"/>
        </w:rPr>
        <w:t xml:space="preserve">    (подпись)     (дата)</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К заявлению прилагаются следующие документы:</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1) 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(наименование и номер документа, кем и когда выдан)</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2) 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(наименование и номер документа, кем и когда выдан)</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3) 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(наименование и номер документа, кем и когда выдан)</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4) 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(наименование и номер документа, кем и когда выдан)</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gramStart"/>
      <w:r w:rsidRPr="00397C13">
        <w:rPr>
          <w:rFonts w:ascii="Courier New" w:hAnsi="Courier New" w:cs="Courier New"/>
          <w:sz w:val="20"/>
          <w:szCs w:val="20"/>
        </w:rPr>
        <w:t>Заявление  и</w:t>
      </w:r>
      <w:proofErr w:type="gramEnd"/>
      <w:r w:rsidRPr="00397C13">
        <w:rPr>
          <w:rFonts w:ascii="Courier New" w:hAnsi="Courier New" w:cs="Courier New"/>
          <w:sz w:val="20"/>
          <w:szCs w:val="20"/>
        </w:rPr>
        <w:t xml:space="preserve"> прилагаемые к нему согласно перечню документы приняты "__"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 20__ 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 _______________ 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(должность лица, принявшего заявление) (подпись, </w:t>
      </w:r>
      <w:proofErr w:type="gramStart"/>
      <w:r w:rsidRPr="00397C13">
        <w:rPr>
          <w:rFonts w:ascii="Courier New" w:hAnsi="Courier New" w:cs="Courier New"/>
          <w:sz w:val="20"/>
          <w:szCs w:val="20"/>
        </w:rPr>
        <w:t xml:space="preserve">дата)   </w:t>
      </w:r>
      <w:proofErr w:type="gramEnd"/>
      <w:r w:rsidRPr="00397C13">
        <w:rPr>
          <w:rFonts w:ascii="Courier New" w:hAnsi="Courier New" w:cs="Courier New"/>
          <w:sz w:val="20"/>
          <w:szCs w:val="20"/>
        </w:rPr>
        <w:t xml:space="preserve">  (расшифровка</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подписи)</w:t>
      </w: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9B5620" w:rsidRDefault="009B5620"/>
    <w:sectPr w:rsidR="009B5620" w:rsidSect="00290652">
      <w:pgSz w:w="11909" w:h="16834"/>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13"/>
    <w:rsid w:val="000E3874"/>
    <w:rsid w:val="00397C13"/>
    <w:rsid w:val="009B5620"/>
    <w:rsid w:val="00C62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D776A-4881-4EC0-B609-CCCF6C44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56C168AD65B6CAF0F93D3D5C15CA81FBF81FC36A0406798226034EC57D710F525B37739AC2D66C0C32A1D19960C0E813DCBCB30DF840F65Eh5E" TargetMode="External"/><Relationship Id="rId21" Type="http://schemas.openxmlformats.org/officeDocument/2006/relationships/hyperlink" Target="consultantplus://offline/ref=C556C168AD65B6CAF0F93D3D5C15CA81FBF914C16B0006798226034EC57D710F525B37739AC3D06A0E32A1D19960C0E813DCBCB30DF840F65Eh5E" TargetMode="External"/><Relationship Id="rId42" Type="http://schemas.openxmlformats.org/officeDocument/2006/relationships/hyperlink" Target="consultantplus://offline/ref=C556C168AD65B6CAF0F93D3D5C15CA81FBF914C16B0006798226034EC57D710F525B37739AC3D06A0E32A1D19960C0E813DCBCB30DF840F65Eh5E" TargetMode="External"/><Relationship Id="rId47" Type="http://schemas.openxmlformats.org/officeDocument/2006/relationships/hyperlink" Target="consultantplus://offline/ref=C556C168AD65B6CAF0F93D3D5C15CA81FBF918C3600706798226034EC57D710F525B37739AC3D06C0932A1D19960C0E813DCBCB30DF840F65Eh5E" TargetMode="External"/><Relationship Id="rId63" Type="http://schemas.openxmlformats.org/officeDocument/2006/relationships/hyperlink" Target="consultantplus://offline/ref=C556C168AD65B6CAF0F93D3D5C15CA81FBF81FC36A0406798226034EC57D710F525B37739AC2D66C0C32A1D19960C0E813DCBCB30DF840F65Eh5E" TargetMode="External"/><Relationship Id="rId68" Type="http://schemas.openxmlformats.org/officeDocument/2006/relationships/hyperlink" Target="consultantplus://offline/ref=C556C168AD65B6CAF0F93D3D5C15CA81FBF91ECF6F0306798226034EC57D710F525B37739AC3D16C0732A1D19960C0E813DCBCB30DF840F65Eh5E" TargetMode="External"/><Relationship Id="rId84" Type="http://schemas.openxmlformats.org/officeDocument/2006/relationships/hyperlink" Target="consultantplus://offline/ref=C556C168AD65B6CAF0F93D3D5C15CA81FBF914C16B0006798226034EC57D710F525B37739AC3D06A0932A1D19960C0E813DCBCB30DF840F65Eh5E" TargetMode="External"/><Relationship Id="rId89" Type="http://schemas.openxmlformats.org/officeDocument/2006/relationships/hyperlink" Target="consultantplus://offline/ref=C556C168AD65B6CAF0F93D3D5C15CA81FAFA1BC46D0506798226034EC57D710F525B37739AC3D26E0832A1D19960C0E813DCBCB30DF840F65Eh5E" TargetMode="External"/><Relationship Id="rId112" Type="http://schemas.openxmlformats.org/officeDocument/2006/relationships/hyperlink" Target="consultantplus://offline/ref=C556C168AD65B6CAF0F93D3D5C15CA81FBF81FC36A0406798226034EC57D710F525B37739AC3D06F0632A1D19960C0E813DCBCB30DF840F65Eh5E" TargetMode="External"/><Relationship Id="rId16" Type="http://schemas.openxmlformats.org/officeDocument/2006/relationships/hyperlink" Target="consultantplus://offline/ref=C556C168AD65B6CAF0F93D3D5C15CA81FBFA1BC4690406798226034EC57D710F525B37739AC3D06F0C32A1D19960C0E813DCBCB30DF840F65Eh5E" TargetMode="External"/><Relationship Id="rId107" Type="http://schemas.openxmlformats.org/officeDocument/2006/relationships/hyperlink" Target="consultantplus://offline/ref=C556C168AD65B6CAF0F93D3D5C15CA81FBF81FC36A0406798226034EC57D710F525B37739AC2D66D0B32A1D19960C0E813DCBCB30DF840F65Eh5E" TargetMode="External"/><Relationship Id="rId11" Type="http://schemas.openxmlformats.org/officeDocument/2006/relationships/hyperlink" Target="consultantplus://offline/ref=C556C168AD65B6CAF0F93D3D5C15CA81FBF81DC76D0206798226034EC57D710F525B37739AC3D06F0E32A1D19960C0E813DCBCB30DF840F65Eh5E" TargetMode="External"/><Relationship Id="rId24" Type="http://schemas.openxmlformats.org/officeDocument/2006/relationships/hyperlink" Target="consultantplus://offline/ref=C556C168AD65B6CAF0F93D3D5C15CA81FBF81FC36A0406798226034EC57D710F525B37739AC2D66C0C32A1D19960C0E813DCBCB30DF840F65Eh5E" TargetMode="External"/><Relationship Id="rId32" Type="http://schemas.openxmlformats.org/officeDocument/2006/relationships/hyperlink" Target="consultantplus://offline/ref=C556C168AD65B6CAF0F93D3D5C15CA81FBF81FC36A0406798226034EC57D710F525B37739AC2D66C0C32A1D19960C0E813DCBCB30DF840F65Eh5E" TargetMode="External"/><Relationship Id="rId37" Type="http://schemas.openxmlformats.org/officeDocument/2006/relationships/hyperlink" Target="consultantplus://offline/ref=C556C168AD65B6CAF0F93D3D5C15CA81F9F214C16F0206798226034EC57D710F525B37739AC3D4680E32A1D19960C0E813DCBCB30DF840F65Eh5E" TargetMode="External"/><Relationship Id="rId40" Type="http://schemas.openxmlformats.org/officeDocument/2006/relationships/hyperlink" Target="consultantplus://offline/ref=C556C168AD65B6CAF0F93D3D5C15CA81FBF914C16B0006798226034EC57D710F525B37739AC3D06A0E32A1D19960C0E813DCBCB30DF840F65Eh5E" TargetMode="External"/><Relationship Id="rId45" Type="http://schemas.openxmlformats.org/officeDocument/2006/relationships/hyperlink" Target="consultantplus://offline/ref=C556C168AD65B6CAF0F93D3D5C15CA81FBF81FC36A0406798226034EC57D710F525B37739AC2D66C0C32A1D19960C0E813DCBCB30DF840F65Eh5E" TargetMode="External"/><Relationship Id="rId53" Type="http://schemas.openxmlformats.org/officeDocument/2006/relationships/hyperlink" Target="consultantplus://offline/ref=C556C168AD65B6CAF0F93D3D5C15CA81FBFA1BC4690406798226034EC57D710F525B37739AC3D06C0D32A1D19960C0E813DCBCB30DF840F65Eh5E" TargetMode="External"/><Relationship Id="rId58" Type="http://schemas.openxmlformats.org/officeDocument/2006/relationships/hyperlink" Target="consultantplus://offline/ref=C556C168AD65B6CAF0F93D3D5C15CA81FBF81FC36A0406798226034EC57D710F525B37739AC2D66C0C32A1D19960C0E813DCBCB30DF840F65Eh5E" TargetMode="External"/><Relationship Id="rId66" Type="http://schemas.openxmlformats.org/officeDocument/2006/relationships/hyperlink" Target="consultantplus://offline/ref=C556C168AD65B6CAF0F93D3D5C15CA81FBF81FC36A0406798226034EC57D710F525B37739AC2D66C0C32A1D19960C0E813DCBCB30DF840F65Eh5E" TargetMode="External"/><Relationship Id="rId74" Type="http://schemas.openxmlformats.org/officeDocument/2006/relationships/hyperlink" Target="consultantplus://offline/ref=C556C168AD65B6CAF0F93D3D5C15CA81F9F214C16F0206798226034EC57D710F525B37739AC3D4680A32A1D19960C0E813DCBCB30DF840F65Eh5E" TargetMode="External"/><Relationship Id="rId79" Type="http://schemas.openxmlformats.org/officeDocument/2006/relationships/hyperlink" Target="consultantplus://offline/ref=C556C168AD65B6CAF0F93D3D5C15CA81FBF914C16B0006798226034EC57D710F525B37739AC3D06A0932A1D19960C0E813DCBCB30DF840F65Eh5E" TargetMode="External"/><Relationship Id="rId87" Type="http://schemas.openxmlformats.org/officeDocument/2006/relationships/hyperlink" Target="consultantplus://offline/ref=C556C168AD65B6CAF0F93D3D5C15CA81FBF914C16B0006798226034EC57D710F525B37739AC3D06A0932A1D19960C0E813DCBCB30DF840F65Eh5E" TargetMode="External"/><Relationship Id="rId102" Type="http://schemas.openxmlformats.org/officeDocument/2006/relationships/hyperlink" Target="consultantplus://offline/ref=C556C168AD65B6CAF0F93D3D5C15CA81FBF81FC36A0406798226034EC57D710F525B37739AC2D66D0D32A1D19960C0E813DCBCB30DF840F65Eh5E" TargetMode="External"/><Relationship Id="rId110" Type="http://schemas.openxmlformats.org/officeDocument/2006/relationships/hyperlink" Target="consultantplus://offline/ref=C556C168AD65B6CAF0F93D3D5C15CA81FBF81FC36A0406798226034EC57D710F525B37739AC2D66D0B32A1D19960C0E813DCBCB30DF840F65Eh5E" TargetMode="External"/><Relationship Id="rId115" Type="http://schemas.openxmlformats.org/officeDocument/2006/relationships/theme" Target="theme/theme1.xml"/><Relationship Id="rId5" Type="http://schemas.openxmlformats.org/officeDocument/2006/relationships/hyperlink" Target="consultantplus://offline/ref=C556C168AD65B6CAF0F93D3D5C15CA81F9F214C16F0206798226034EC57D710F525B37739AC3D46B0832A1D19960C0E813DCBCB30DF840F65Eh5E" TargetMode="External"/><Relationship Id="rId61" Type="http://schemas.openxmlformats.org/officeDocument/2006/relationships/hyperlink" Target="consultantplus://offline/ref=C556C168AD65B6CAF0F93D3D5C15CA81F9F214C16F0206798226034EC57D710F525B37739AC3D4680C32A1D19960C0E813DCBCB30DF840F65Eh5E" TargetMode="External"/><Relationship Id="rId82" Type="http://schemas.openxmlformats.org/officeDocument/2006/relationships/hyperlink" Target="consultantplus://offline/ref=C556C168AD65B6CAF0F93D3D5C15CA81FBFA1BC4690406798226034EC57D710F525B37739AC3D06D0E32A1D19960C0E813DCBCB30DF840F65Eh5E" TargetMode="External"/><Relationship Id="rId90" Type="http://schemas.openxmlformats.org/officeDocument/2006/relationships/hyperlink" Target="consultantplus://offline/ref=C556C168AD65B6CAF0F93D3D5C15CA81FBFA1BC4690406798226034EC57D710F525B37739AC3D06D0D32A1D19960C0E813DCBCB30DF840F65Eh5E" TargetMode="External"/><Relationship Id="rId95" Type="http://schemas.openxmlformats.org/officeDocument/2006/relationships/hyperlink" Target="consultantplus://offline/ref=C556C168AD65B6CAF0F93D3D5C15CA81FAFA1CC16E0506798226034EC57D710F525B37739AC3D06F0D32A1D19960C0E813DCBCB30DF840F65Eh5E" TargetMode="External"/><Relationship Id="rId19" Type="http://schemas.openxmlformats.org/officeDocument/2006/relationships/hyperlink" Target="consultantplus://offline/ref=C556C168AD65B6CAF0F93D3D5C15CA81FBF914C16B0006798226034EC57D710F525B37739AC3D06D0632A1D19960C0E813DCBCB30DF840F65Eh5E" TargetMode="External"/><Relationship Id="rId14" Type="http://schemas.openxmlformats.org/officeDocument/2006/relationships/hyperlink" Target="consultantplus://offline/ref=C556C168AD65B6CAF0F93D3D5C15CA81FAFA1BC46D0506798226034EC57D710F525B37739AC3D26E0D32A1D19960C0E813DCBCB30DF840F65Eh5E" TargetMode="External"/><Relationship Id="rId22" Type="http://schemas.openxmlformats.org/officeDocument/2006/relationships/hyperlink" Target="consultantplus://offline/ref=C556C168AD65B6CAF0F93D3D5C15CA81FBF81FC36A0406798226034EC57D710F525B37739AC2D66C0C32A1D19960C0E813DCBCB30DF840F65Eh5E" TargetMode="External"/><Relationship Id="rId27" Type="http://schemas.openxmlformats.org/officeDocument/2006/relationships/hyperlink" Target="consultantplus://offline/ref=C556C168AD65B6CAF0F93D3D5C15CA81FBF914C16B0006798226034EC57D710F525B37739AC3D06A0E32A1D19960C0E813DCBCB30DF840F65Eh5E" TargetMode="External"/><Relationship Id="rId30" Type="http://schemas.openxmlformats.org/officeDocument/2006/relationships/hyperlink" Target="consultantplus://offline/ref=C556C168AD65B6CAF0F93D3D5C15CA81FBF914C16B0006798226034EC57D710F525B37739AC3D06A0E32A1D19960C0E813DCBCB30DF840F65Eh5E" TargetMode="External"/><Relationship Id="rId35" Type="http://schemas.openxmlformats.org/officeDocument/2006/relationships/hyperlink" Target="consultantplus://offline/ref=C556C168AD65B6CAF0F93D3D5C15CA81FBFA1BC4690406798226034EC57D710F525B37739AC3D06F0732A1D19960C0E813DCBCB30DF840F65Eh5E" TargetMode="External"/><Relationship Id="rId43" Type="http://schemas.openxmlformats.org/officeDocument/2006/relationships/hyperlink" Target="consultantplus://offline/ref=C556C168AD65B6CAF0F93D3D5C15CA81FBF81FC36A0406798226034EC57D710F525B37739AC2D66C0C32A1D19960C0E813DCBCB30DF840F65Eh5E" TargetMode="External"/><Relationship Id="rId48" Type="http://schemas.openxmlformats.org/officeDocument/2006/relationships/hyperlink" Target="consultantplus://offline/ref=C556C168AD65B6CAF0F93D3D5C15CA81FAFA1BC46D0506798226034EC57D710F525B37739AC3D26E0B32A1D19960C0E813DCBCB30DF840F65Eh5E" TargetMode="External"/><Relationship Id="rId56" Type="http://schemas.openxmlformats.org/officeDocument/2006/relationships/hyperlink" Target="consultantplus://offline/ref=C556C168AD65B6CAF0F93D3D5C15CA81FBF81FC4600406798226034EC57D710F525B37739AC3D06F0D32A1D19960C0E813DCBCB30DF840F65Eh5E" TargetMode="External"/><Relationship Id="rId64" Type="http://schemas.openxmlformats.org/officeDocument/2006/relationships/hyperlink" Target="consultantplus://offline/ref=C556C168AD65B6CAF0F93D3D5C15CA81FBF914C16B0006798226034EC57D710F525B37739AC3D06A0932A1D19960C0E813DCBCB30DF840F65Eh5E" TargetMode="External"/><Relationship Id="rId69" Type="http://schemas.openxmlformats.org/officeDocument/2006/relationships/hyperlink" Target="consultantplus://offline/ref=C556C168AD65B6CAF0F93D3D5C15CA81FBF91ECF6F0306798226034EC57D710F525B37739AC3D16D0B32A1D19960C0E813DCBCB30DF840F65Eh5E" TargetMode="External"/><Relationship Id="rId77" Type="http://schemas.openxmlformats.org/officeDocument/2006/relationships/hyperlink" Target="consultantplus://offline/ref=C556C168AD65B6CAF0F93D3D5C15CA81FBF81FC36A0406798226034EC57D710F525B37739AC2D66C0C32A1D19960C0E813DCBCB30DF840F65Eh5E" TargetMode="External"/><Relationship Id="rId100" Type="http://schemas.openxmlformats.org/officeDocument/2006/relationships/hyperlink" Target="consultantplus://offline/ref=C556C168AD65B6CAF0F93D3D5C15CA81FBF81FC36A0406798226034EC57D710F525B37739AC2D66D0E32A1D19960C0E813DCBCB30DF840F65Eh5E" TargetMode="External"/><Relationship Id="rId105" Type="http://schemas.openxmlformats.org/officeDocument/2006/relationships/hyperlink" Target="consultantplus://offline/ref=C556C168AD65B6CAF0F93D3D5C15CA81FBF81FC36A0406798226034EC57D710F525B37739AC2D66C0C32A1D19960C0E813DCBCB30DF840F65Eh5E" TargetMode="External"/><Relationship Id="rId113" Type="http://schemas.openxmlformats.org/officeDocument/2006/relationships/hyperlink" Target="consultantplus://offline/ref=C556C168AD65B6CAF0F93D3D5C15CA81FBF81FC36A0406798226034EC57D710F525B37739AC3D06F0632A1D19960C0E813DCBCB30DF840F65Eh5E" TargetMode="External"/><Relationship Id="rId8" Type="http://schemas.openxmlformats.org/officeDocument/2006/relationships/hyperlink" Target="consultantplus://offline/ref=C556C168AD65B6CAF0F93D3D5C15CA81FBF81FC36A0406798226034EC57D710F525B37739AC2D66C0D32A1D19960C0E813DCBCB30DF840F65Eh5E" TargetMode="External"/><Relationship Id="rId51" Type="http://schemas.openxmlformats.org/officeDocument/2006/relationships/hyperlink" Target="consultantplus://offline/ref=C556C168AD65B6CAF0F93D3D5C15CA81FBF914C16B0006798226034EC57D710F525B37739AC3D06A0C32A1D19960C0E813DCBCB30DF840F65Eh5E" TargetMode="External"/><Relationship Id="rId72" Type="http://schemas.openxmlformats.org/officeDocument/2006/relationships/hyperlink" Target="consultantplus://offline/ref=C556C168AD65B6CAF0F93D3D5C15CA81FBFA1BC4690406798226034EC57D710F525B37739AC3D06C0932A1D19960C0E813DCBCB30DF840F65Eh5E" TargetMode="External"/><Relationship Id="rId80" Type="http://schemas.openxmlformats.org/officeDocument/2006/relationships/hyperlink" Target="consultantplus://offline/ref=C556C168AD65B6CAF0F93D3D5C15CA81FAFA1BC46D0506798226034EC57D710F525B37739AC3D26E0932A1D19960C0E813DCBCB30DF840F65Eh5E" TargetMode="External"/><Relationship Id="rId85" Type="http://schemas.openxmlformats.org/officeDocument/2006/relationships/hyperlink" Target="consultantplus://offline/ref=C556C168AD65B6CAF0F93D3D5C15CA81FAF31BC4680406798226034EC57D710F525B37739AC3D4660632A1D19960C0E813DCBCB30DF840F65Eh5E" TargetMode="External"/><Relationship Id="rId93" Type="http://schemas.openxmlformats.org/officeDocument/2006/relationships/hyperlink" Target="consultantplus://offline/ref=C556C168AD65B6CAF0F93D3D5C15CA81FBF914C16B0006798226034EC57D710F525B37739AC3D06A0932A1D19960C0E813DCBCB30DF840F65Eh5E" TargetMode="External"/><Relationship Id="rId98" Type="http://schemas.openxmlformats.org/officeDocument/2006/relationships/hyperlink" Target="consultantplus://offline/ref=C556C168AD65B6CAF0F93D3D5C15CA81FBFA1BC4690406798226034EC57D710F525B37739AC3D06A0E32A1D19960C0E813DCBCB30DF840F65Eh5E" TargetMode="External"/><Relationship Id="rId3" Type="http://schemas.openxmlformats.org/officeDocument/2006/relationships/webSettings" Target="webSettings.xml"/><Relationship Id="rId12" Type="http://schemas.openxmlformats.org/officeDocument/2006/relationships/hyperlink" Target="consultantplus://offline/ref=C556C168AD65B6CAF0F93D3D5C15CA81FBF81FC4600406798226034EC57D710F525B37739AC3D06F0D32A1D19960C0E813DCBCB30DF840F65Eh5E" TargetMode="External"/><Relationship Id="rId17" Type="http://schemas.openxmlformats.org/officeDocument/2006/relationships/hyperlink" Target="consultantplus://offline/ref=C556C168AD65B6CAF0F93D3D5C15CA81FAF31BC4680406798226034EC57D710F525B37739AC3D4660A32A1D19960C0E813DCBCB30DF840F65Eh5E" TargetMode="External"/><Relationship Id="rId25" Type="http://schemas.openxmlformats.org/officeDocument/2006/relationships/hyperlink" Target="consultantplus://offline/ref=C556C168AD65B6CAF0F93D3D5C15CA81FBF914C16B0006798226034EC57D710F525B37739AC3D06A0E32A1D19960C0E813DCBCB30DF840F65Eh5E" TargetMode="External"/><Relationship Id="rId33" Type="http://schemas.openxmlformats.org/officeDocument/2006/relationships/hyperlink" Target="consultantplus://offline/ref=C556C168AD65B6CAF0F93D3D5C15CA81FBF914C16B0006798226034EC57D710F525B37739AC3D06A0E32A1D19960C0E813DCBCB30DF840F65Eh5E" TargetMode="External"/><Relationship Id="rId38" Type="http://schemas.openxmlformats.org/officeDocument/2006/relationships/hyperlink" Target="consultantplus://offline/ref=C556C168AD65B6CAF0F93D3D5C15CA81FBFA1BC4690406798226034EC57D710F525B37739AC3D06C0F32A1D19960C0E813DCBCB30DF840F65Eh5E" TargetMode="External"/><Relationship Id="rId46" Type="http://schemas.openxmlformats.org/officeDocument/2006/relationships/hyperlink" Target="consultantplus://offline/ref=C556C168AD65B6CAF0F93D3D5C15CA81FBF914C16B0006798226034EC57D710F525B37739AC3D06A0E32A1D19960C0E813DCBCB30DF840F65Eh5E" TargetMode="External"/><Relationship Id="rId59" Type="http://schemas.openxmlformats.org/officeDocument/2006/relationships/hyperlink" Target="consultantplus://offline/ref=C556C168AD65B6CAF0F93D3D5C15CA81FBF914C16B0006798226034EC57D710F525B37739AC3D06A0932A1D19960C0E813DCBCB30DF840F65Eh5E" TargetMode="External"/><Relationship Id="rId67" Type="http://schemas.openxmlformats.org/officeDocument/2006/relationships/hyperlink" Target="consultantplus://offline/ref=C556C168AD65B6CAF0F93D3D5C15CA81FBF914C16B0006798226034EC57D710F525B37739AC3D06A0932A1D19960C0E813DCBCB30DF840F65Eh5E" TargetMode="External"/><Relationship Id="rId103" Type="http://schemas.openxmlformats.org/officeDocument/2006/relationships/hyperlink" Target="consultantplus://offline/ref=C556C168AD65B6CAF0F93D3D5C15CA81FBF914C16B0006798226034EC57D710F525B37739AC3D06A0832A1D19960C0E813DCBCB30DF840F65Eh5E" TargetMode="External"/><Relationship Id="rId108" Type="http://schemas.openxmlformats.org/officeDocument/2006/relationships/hyperlink" Target="consultantplus://offline/ref=C556C168AD65B6CAF0F93D3D5C15CA81FBF914C16B0006798226034EC57D710F525B37739AC3D06A0632A1D19960C0E813DCBCB30DF840F65Eh5E" TargetMode="External"/><Relationship Id="rId20" Type="http://schemas.openxmlformats.org/officeDocument/2006/relationships/hyperlink" Target="consultantplus://offline/ref=C556C168AD65B6CAF0F93D3D5C15CA81FBF81FC36A0406798226034EC57D710F525B37739AC2D66C0C32A1D19960C0E813DCBCB30DF840F65Eh5E" TargetMode="External"/><Relationship Id="rId41" Type="http://schemas.openxmlformats.org/officeDocument/2006/relationships/hyperlink" Target="consultantplus://offline/ref=C556C168AD65B6CAF0F93D3D5C15CA81FBF81FC36A0406798226034EC57D710F525B37739AC2D66C0C32A1D19960C0E813DCBCB30DF840F65Eh5E" TargetMode="External"/><Relationship Id="rId54" Type="http://schemas.openxmlformats.org/officeDocument/2006/relationships/hyperlink" Target="consultantplus://offline/ref=C556C168AD65B6CAF0F93D3D5C15CA81FBF914C16B0006798226034EC57D710F525B37739AC3D06A0A32A1D19960C0E813DCBCB30DF840F65Eh5E" TargetMode="External"/><Relationship Id="rId62" Type="http://schemas.openxmlformats.org/officeDocument/2006/relationships/hyperlink" Target="consultantplus://offline/ref=C556C168AD65B6CAF0F93D3D5C15CA81FAFA1BC46D0506798226034EC57D710F525B37739AC3D26E0A32A1D19960C0E813DCBCB30DF840F65Eh5E" TargetMode="External"/><Relationship Id="rId70" Type="http://schemas.openxmlformats.org/officeDocument/2006/relationships/hyperlink" Target="consultantplus://offline/ref=C556C168AD65B6CAF0F93D3D5C15CA81FBFA1BC4690406798226034EC57D710F525B37739AC3D06C0A32A1D19960C0E813DCBCB30DF840F65Eh5E" TargetMode="External"/><Relationship Id="rId75" Type="http://schemas.openxmlformats.org/officeDocument/2006/relationships/hyperlink" Target="consultantplus://offline/ref=C556C168AD65B6CAF0F93D3D5C15CA81FBFA1BC4690406798226034EC57D710F525B37739AC3D06C0832A1D19960C0E813DCBCB30DF840F65Eh5E" TargetMode="External"/><Relationship Id="rId83" Type="http://schemas.openxmlformats.org/officeDocument/2006/relationships/hyperlink" Target="consultantplus://offline/ref=C556C168AD65B6CAF0F93D3D5C15CA81FBF81FC36A0406798226034EC57D710F525B37739AC2D66C0C32A1D19960C0E813DCBCB30DF840F65Eh5E" TargetMode="External"/><Relationship Id="rId88" Type="http://schemas.openxmlformats.org/officeDocument/2006/relationships/hyperlink" Target="consultantplus://offline/ref=C556C168AD65B6CAF0F93D3D5C15CA81F9F214C16F0206798226034EC57D710F525B37739AC3D4680732A1D19960C0E813DCBCB30DF840F65Eh5E" TargetMode="External"/><Relationship Id="rId91" Type="http://schemas.openxmlformats.org/officeDocument/2006/relationships/hyperlink" Target="consultantplus://offline/ref=C556C168AD65B6CAF0F93D3D5C15CA81FAFA1BC46D0506798226034EC57D710F525B37739AC3D26E0732A1D19960C0E813DCBCB30DF840F65Eh5E" TargetMode="External"/><Relationship Id="rId96" Type="http://schemas.openxmlformats.org/officeDocument/2006/relationships/hyperlink" Target="consultantplus://offline/ref=C556C168AD65B6CAF0F93D3D5C15CA81F9F214C16F0206798226034EC57D710F525B37739AC3D4680632A1D19960C0E813DCBCB30DF840F65Eh5E" TargetMode="External"/><Relationship Id="rId111" Type="http://schemas.openxmlformats.org/officeDocument/2006/relationships/hyperlink" Target="consultantplus://offline/ref=C556C168AD65B6CAF0F93D3D5C15CA81FBF914C16B0006798226034EC57D710F525B37739AC3D06B0F32A1D19960C0E813DCBCB30DF840F65Eh5E" TargetMode="External"/><Relationship Id="rId1" Type="http://schemas.openxmlformats.org/officeDocument/2006/relationships/styles" Target="styles.xml"/><Relationship Id="rId6" Type="http://schemas.openxmlformats.org/officeDocument/2006/relationships/hyperlink" Target="consultantplus://offline/ref=C556C168AD65B6CAF0F93D3D5C15CA81FAFA1BC46D0506798226034EC57D710F525B37739AC3D26E0E32A1D19960C0E813DCBCB30DF840F65Eh5E" TargetMode="External"/><Relationship Id="rId15" Type="http://schemas.openxmlformats.org/officeDocument/2006/relationships/hyperlink" Target="consultantplus://offline/ref=C556C168AD65B6CAF0F93D3D5C15CA81F9F214C16F0206798226034EC57D710F525B37739AC3D46B0732A1D19960C0E813DCBCB30DF840F65Eh5E" TargetMode="External"/><Relationship Id="rId23" Type="http://schemas.openxmlformats.org/officeDocument/2006/relationships/hyperlink" Target="consultantplus://offline/ref=C556C168AD65B6CAF0F93D3D5C15CA81FBF914C16B0006798226034EC57D710F525B37739AC3D06A0E32A1D19960C0E813DCBCB30DF840F65Eh5E" TargetMode="External"/><Relationship Id="rId28" Type="http://schemas.openxmlformats.org/officeDocument/2006/relationships/hyperlink" Target="consultantplus://offline/ref=C556C168AD65B6CAF0F93D3D5C15CA81FBF91ECF6F0306798226034EC57D710F525B37739AC3D3680E32A1D19960C0E813DCBCB30DF840F65Eh5E" TargetMode="External"/><Relationship Id="rId36" Type="http://schemas.openxmlformats.org/officeDocument/2006/relationships/hyperlink" Target="consultantplus://offline/ref=C556C168AD65B6CAF0F93D3D5C15CA81FAFA1BC46D0506798226034EC57D710F525B37739AC3D26E0C32A1D19960C0E813DCBCB30DF840F65Eh5E" TargetMode="External"/><Relationship Id="rId49" Type="http://schemas.openxmlformats.org/officeDocument/2006/relationships/hyperlink" Target="consultantplus://offline/ref=C556C168AD65B6CAF0F93D3D5C15CA81FBF81FC36A0406798226034EC57D710F525B37739AC2D66C0C32A1D19960C0E813DCBCB30DF840F65Eh5E" TargetMode="External"/><Relationship Id="rId57" Type="http://schemas.openxmlformats.org/officeDocument/2006/relationships/hyperlink" Target="consultantplus://offline/ref=C556C168AD65B6CAF0F93D3D5C15CA81F9F214C16F0206798226034EC57D710F525B37739AC3D4680D32A1D19960C0E813DCBCB30DF840F65Eh5E" TargetMode="External"/><Relationship Id="rId106" Type="http://schemas.openxmlformats.org/officeDocument/2006/relationships/hyperlink" Target="consultantplus://offline/ref=C556C168AD65B6CAF0F93D3D5C15CA81FBF914C16B0006798226034EC57D710F525B37739AC3D06A0732A1D19960C0E813DCBCB30DF840F65Eh5E" TargetMode="External"/><Relationship Id="rId114" Type="http://schemas.openxmlformats.org/officeDocument/2006/relationships/fontTable" Target="fontTable.xml"/><Relationship Id="rId10" Type="http://schemas.openxmlformats.org/officeDocument/2006/relationships/hyperlink" Target="consultantplus://offline/ref=C556C168AD65B6CAF0F93D3D5C15CA81FBF914C16B0006798226034EC57D710F525B37739AC3D06D0732A1D19960C0E813DCBCB30DF840F65Eh5E" TargetMode="External"/><Relationship Id="rId31" Type="http://schemas.openxmlformats.org/officeDocument/2006/relationships/hyperlink" Target="consultantplus://offline/ref=C556C168AD65B6CAF0F93D3D5C15CA81F9F214C16F0206798226034EC57D710F525B37739AC3D46B0632A1D19960C0E813DCBCB30DF840F65Eh5E" TargetMode="External"/><Relationship Id="rId44" Type="http://schemas.openxmlformats.org/officeDocument/2006/relationships/hyperlink" Target="consultantplus://offline/ref=C556C168AD65B6CAF0F93D3D5C15CA81FBF914C16B0006798226034EC57D710F525B37739AC3D06A0E32A1D19960C0E813DCBCB30DF840F65Eh5E" TargetMode="External"/><Relationship Id="rId52" Type="http://schemas.openxmlformats.org/officeDocument/2006/relationships/hyperlink" Target="consultantplus://offline/ref=C556C168AD65B6CAF0F93D3D5C15CA81FBF81FC36A0406798226034EC57D710F525B37739AC2D66C0C32A1D19960C0E813DCBCB30DF840F65Eh5E" TargetMode="External"/><Relationship Id="rId60" Type="http://schemas.openxmlformats.org/officeDocument/2006/relationships/hyperlink" Target="consultantplus://offline/ref=C556C168AD65B6CAF0F93D3D5C15CA81FAF31BC4680406798226034EC57D710F525B37739AC3D4660832A1D19960C0E813DCBCB30DF840F65Eh5E" TargetMode="External"/><Relationship Id="rId65" Type="http://schemas.openxmlformats.org/officeDocument/2006/relationships/hyperlink" Target="consultantplus://offline/ref=C556C168AD65B6CAF0F93D3D5C15CA81FBFA1BC4690406798226034EC57D710F525B37739AC3D06C0C32A1D19960C0E813DCBCB30DF840F65Eh5E" TargetMode="External"/><Relationship Id="rId73" Type="http://schemas.openxmlformats.org/officeDocument/2006/relationships/hyperlink" Target="consultantplus://offline/ref=C556C168AD65B6CAF0F93D3D5C15CA81FBF914C16B0006798226034EC57D710F525B37739AC3D06A0932A1D19960C0E813DCBCB30DF840F65Eh5E" TargetMode="External"/><Relationship Id="rId78" Type="http://schemas.openxmlformats.org/officeDocument/2006/relationships/hyperlink" Target="consultantplus://offline/ref=C556C168AD65B6CAF0F93D3D5C15CA81FBFA1BC4690406798226034EC57D710F525B37739AC3D06D0F32A1D19960C0E813DCBCB30DF840F65Eh5E" TargetMode="External"/><Relationship Id="rId81" Type="http://schemas.openxmlformats.org/officeDocument/2006/relationships/hyperlink" Target="consultantplus://offline/ref=C556C168AD65B6CAF0F93D3D5C15CA81FAF31BC4680406798226034EC57D710F525B37739AC3D4660632A1D19960C0E813DCBCB30DF840F65Eh5E" TargetMode="External"/><Relationship Id="rId86" Type="http://schemas.openxmlformats.org/officeDocument/2006/relationships/hyperlink" Target="consultantplus://offline/ref=C556C168AD65B6CAF0F93D3D5C15CA81FBF81FC36A0406798226034EC57D710F525B37739AC2D66C0C32A1D19960C0E813DCBCB30DF840F65Eh5E" TargetMode="External"/><Relationship Id="rId94" Type="http://schemas.openxmlformats.org/officeDocument/2006/relationships/hyperlink" Target="consultantplus://offline/ref=C556C168AD65B6CAF0F93D3D5C15CA81FBFA1BC4690406798226034EC57D710F525B37739AC3D06D0B32A1D19960C0E813DCBCB30DF840F65Eh5E" TargetMode="External"/><Relationship Id="rId99" Type="http://schemas.openxmlformats.org/officeDocument/2006/relationships/hyperlink" Target="consultantplus://offline/ref=C556C168AD65B6CAF0F93D3D5C15CA81FBFA1BC4690406798226034EC57D710F525B37739AC3D06A0E32A1D19960C0E813DCBCB30DF840F65Eh5E" TargetMode="External"/><Relationship Id="rId101" Type="http://schemas.openxmlformats.org/officeDocument/2006/relationships/hyperlink" Target="consultantplus://offline/ref=C556C168AD65B6CAF0F93D3D5C15CA81FBFA1BC4690406798226034EC57D710F525B37739AC3D06A0E32A1D19960C0E813DCBCB30DF840F65Eh5E" TargetMode="External"/><Relationship Id="rId4" Type="http://schemas.openxmlformats.org/officeDocument/2006/relationships/hyperlink" Target="consultantplus://offline/ref=C556C168AD65B6CAF0F93D3D5C15CA81FBF81FC36A0406798226034EC57D710F525B37739AC2D66C0E32A1D19960C0E813DCBCB30DF840F65Eh5E" TargetMode="External"/><Relationship Id="rId9" Type="http://schemas.openxmlformats.org/officeDocument/2006/relationships/hyperlink" Target="consultantplus://offline/ref=C556C168AD65B6CAF0F93D3D5C15CA81FBFA1BC4690406798226034EC57D710F525B37739AC3D06F0D32A1D19960C0E813DCBCB30DF840F65Eh5E" TargetMode="External"/><Relationship Id="rId13" Type="http://schemas.openxmlformats.org/officeDocument/2006/relationships/hyperlink" Target="consultantplus://offline/ref=C556C168AD65B6CAF0F93D3D5C15CA81FAF31BC4680406798226034EC57D710F525B37739AC3D4660B32A1D19960C0E813DCBCB30DF840F65Eh5E" TargetMode="External"/><Relationship Id="rId18" Type="http://schemas.openxmlformats.org/officeDocument/2006/relationships/hyperlink" Target="consultantplus://offline/ref=C556C168AD65B6CAF0F93D3D5C15CA81FBF81FC36A0406798226034EC57D710F525B37739AC3D06F0632A1D19960C0E813DCBCB30DF840F65Eh5E" TargetMode="External"/><Relationship Id="rId39" Type="http://schemas.openxmlformats.org/officeDocument/2006/relationships/hyperlink" Target="consultantplus://offline/ref=C556C168AD65B6CAF0F93D3D5C15CA81FBF81FC36A0406798226034EC57D710F525B37739AC2D66C0C32A1D19960C0E813DCBCB30DF840F65Eh5E" TargetMode="External"/><Relationship Id="rId109" Type="http://schemas.openxmlformats.org/officeDocument/2006/relationships/hyperlink" Target="consultantplus://offline/ref=C556C168AD65B6CAF0F93D3D5C15CA81FBF81FC36A0406798226034EC57D710F525B37739AC3D06F0632A1D19960C0E813DCBCB30DF840F65Eh5E" TargetMode="External"/><Relationship Id="rId34" Type="http://schemas.openxmlformats.org/officeDocument/2006/relationships/hyperlink" Target="consultantplus://offline/ref=C556C168AD65B6CAF0F93D3D5C15CA81FBFA1BC4690406798226034EC57D710F525B37739AC3D06F0932A1D19960C0E813DCBCB30DF840F65Eh5E" TargetMode="External"/><Relationship Id="rId50" Type="http://schemas.openxmlformats.org/officeDocument/2006/relationships/hyperlink" Target="consultantplus://offline/ref=C556C168AD65B6CAF0F93D3D5C15CA81FBF914C16B0006798226034EC57D710F525B37739AC3D06A0E32A1D19960C0E813DCBCB30DF840F65Eh5E" TargetMode="External"/><Relationship Id="rId55" Type="http://schemas.openxmlformats.org/officeDocument/2006/relationships/hyperlink" Target="consultantplus://offline/ref=C556C168AD65B6CAF0F93D3D5C15CA81FBF81DC76D0206798226034EC57D710F525B37739AC3D06F0E32A1D19960C0E813DCBCB30DF840F65Eh5E" TargetMode="External"/><Relationship Id="rId76" Type="http://schemas.openxmlformats.org/officeDocument/2006/relationships/hyperlink" Target="consultantplus://offline/ref=C556C168AD65B6CAF0F93D3D5C15CA81F9F214C16F0206798226034EC57D710F525B37739AC3D4680932A1D19960C0E813DCBCB30DF840F65Eh5E" TargetMode="External"/><Relationship Id="rId97" Type="http://schemas.openxmlformats.org/officeDocument/2006/relationships/hyperlink" Target="consultantplus://offline/ref=C556C168AD65B6CAF0F93D3D5C15CA81FBFA1BC4690406798226034EC57D710F525B37739AC3D06D0732A1D19960C0E813DCBCB30DF840F65Eh5E" TargetMode="External"/><Relationship Id="rId104" Type="http://schemas.openxmlformats.org/officeDocument/2006/relationships/hyperlink" Target="consultantplus://offline/ref=C556C168AD65B6CAF0F93D3D5C15CA81FBFA1BC4690406798226034EC57D710F525B37739AC3D06A0D32A1D19960C0E813DCBCB30DF840F65Eh5E" TargetMode="External"/><Relationship Id="rId7" Type="http://schemas.openxmlformats.org/officeDocument/2006/relationships/hyperlink" Target="consultantplus://offline/ref=C556C168AD65B6CAF0F93D3D5C15CA81FAF31BC4680406798226034EC57D710F525B37739AC3D4660C32A1D19960C0E813DCBCB30DF840F65Eh5E" TargetMode="External"/><Relationship Id="rId71" Type="http://schemas.openxmlformats.org/officeDocument/2006/relationships/hyperlink" Target="consultantplus://offline/ref=C556C168AD65B6CAF0F93D3D5C15CA81FBF81FC36A0406798226034EC57D710F525B37739AC2D66C0C32A1D19960C0E813DCBCB30DF840F65Eh5E" TargetMode="External"/><Relationship Id="rId92" Type="http://schemas.openxmlformats.org/officeDocument/2006/relationships/hyperlink" Target="consultantplus://offline/ref=C556C168AD65B6CAF0F93D3D5C15CA81FBF81FC36A0406798226034EC57D710F525B37739AC2D66C0C32A1D19960C0E813DCBCB30DF840F65Eh5E" TargetMode="External"/><Relationship Id="rId2" Type="http://schemas.openxmlformats.org/officeDocument/2006/relationships/settings" Target="settings.xml"/><Relationship Id="rId29" Type="http://schemas.openxmlformats.org/officeDocument/2006/relationships/hyperlink" Target="consultantplus://offline/ref=C556C168AD65B6CAF0F93D3D5C15CA81FBFA1BC4690406798226034EC57D710F525B37739AC3D06F0A32A1D19960C0E813DCBCB30DF840F65Eh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11014</Words>
  <Characters>62782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Диана Чувашина</cp:lastModifiedBy>
  <cp:revision>2</cp:revision>
  <dcterms:created xsi:type="dcterms:W3CDTF">2019-12-03T11:47:00Z</dcterms:created>
  <dcterms:modified xsi:type="dcterms:W3CDTF">2019-12-03T11:47:00Z</dcterms:modified>
</cp:coreProperties>
</file>