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D6" w:rsidRDefault="003451DB">
      <w:pPr>
        <w:numPr>
          <w:ilvl w:val="0"/>
          <w:numId w:val="4"/>
        </w:num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-20955</wp:posOffset>
            </wp:positionV>
            <wp:extent cx="1996440" cy="1495425"/>
            <wp:effectExtent l="0" t="0" r="3810" b="9525"/>
            <wp:wrapNone/>
            <wp:docPr id="18" name="Рисунок 18" descr="PIC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_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-24130</wp:posOffset>
            </wp:positionV>
            <wp:extent cx="2251075" cy="1498600"/>
            <wp:effectExtent l="0" t="0" r="0" b="6350"/>
            <wp:wrapNone/>
            <wp:docPr id="23" name="Рисунок 23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-24130</wp:posOffset>
            </wp:positionV>
            <wp:extent cx="1981200" cy="1480820"/>
            <wp:effectExtent l="0" t="0" r="0" b="5080"/>
            <wp:wrapNone/>
            <wp:docPr id="14" name="Рисунок 14" descr="Фото памя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памят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D6" w:rsidRDefault="00F831D6">
      <w:pPr>
        <w:jc w:val="center"/>
      </w:pPr>
    </w:p>
    <w:p w:rsidR="00F831D6" w:rsidRDefault="00F831D6">
      <w:pPr>
        <w:jc w:val="center"/>
      </w:pPr>
    </w:p>
    <w:p w:rsidR="00F831D6" w:rsidRDefault="00F831D6">
      <w:pPr>
        <w:jc w:val="center"/>
      </w:pPr>
    </w:p>
    <w:p w:rsidR="00F831D6" w:rsidRDefault="00F831D6">
      <w:pPr>
        <w:jc w:val="center"/>
      </w:pPr>
    </w:p>
    <w:p w:rsidR="00F831D6" w:rsidRDefault="00F831D6">
      <w:pPr>
        <w:jc w:val="center"/>
      </w:pPr>
    </w:p>
    <w:p w:rsidR="00F831D6" w:rsidRDefault="00F831D6">
      <w:pPr>
        <w:jc w:val="center"/>
      </w:pPr>
    </w:p>
    <w:p w:rsidR="00F831D6" w:rsidRDefault="00F831D6">
      <w:pPr>
        <w:jc w:val="center"/>
      </w:pPr>
    </w:p>
    <w:p w:rsidR="00F831D6" w:rsidRDefault="00F831D6">
      <w:pPr>
        <w:jc w:val="center"/>
        <w:rPr>
          <w:b/>
          <w:bCs/>
          <w:i/>
          <w:iCs/>
        </w:rPr>
      </w:pPr>
    </w:p>
    <w:p w:rsidR="00F831D6" w:rsidRDefault="00F831D6" w:rsidP="00821DE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Отдел культуры и библиотечного обслуживания</w:t>
      </w:r>
    </w:p>
    <w:p w:rsidR="00F831D6" w:rsidRDefault="00F831D6" w:rsidP="00821DE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Администрации Иловлинского муниципального района</w:t>
      </w:r>
      <w:r w:rsidR="00D65410">
        <w:rPr>
          <w:b/>
          <w:bCs/>
          <w:i/>
          <w:iCs/>
        </w:rPr>
        <w:t xml:space="preserve"> Волгоградской области</w:t>
      </w:r>
    </w:p>
    <w:p w:rsidR="00F831D6" w:rsidRDefault="00F831D6" w:rsidP="00821DEC">
      <w:pPr>
        <w:pStyle w:val="2"/>
        <w:rPr>
          <w:sz w:val="26"/>
        </w:rPr>
      </w:pPr>
      <w:r>
        <w:rPr>
          <w:sz w:val="26"/>
        </w:rPr>
        <w:t>МБУ  «Краеведческий музей Иловлинского муниципального района»</w:t>
      </w:r>
    </w:p>
    <w:p w:rsidR="00F831D6" w:rsidRDefault="00F831D6" w:rsidP="00821DEC">
      <w:pPr>
        <w:tabs>
          <w:tab w:val="left" w:pos="390"/>
          <w:tab w:val="left" w:pos="3942"/>
        </w:tabs>
        <w:jc w:val="center"/>
        <w:rPr>
          <w:b/>
          <w:sz w:val="26"/>
          <w:szCs w:val="26"/>
        </w:rPr>
      </w:pPr>
      <w:r w:rsidRPr="00821DEC">
        <w:rPr>
          <w:bCs/>
          <w:sz w:val="22"/>
          <w:szCs w:val="22"/>
        </w:rPr>
        <w:t xml:space="preserve">предлагает </w:t>
      </w:r>
      <w:r w:rsidR="00D65410" w:rsidRPr="00821DEC">
        <w:rPr>
          <w:bCs/>
          <w:sz w:val="22"/>
          <w:szCs w:val="22"/>
        </w:rPr>
        <w:t xml:space="preserve">  </w:t>
      </w:r>
      <w:r w:rsidR="007E03FB" w:rsidRPr="00821DEC">
        <w:rPr>
          <w:bCs/>
          <w:sz w:val="22"/>
          <w:szCs w:val="22"/>
          <w:u w:val="single"/>
        </w:rPr>
        <w:t>круглогодичную</w:t>
      </w:r>
      <w:r w:rsidR="007E03FB" w:rsidRPr="00821DEC">
        <w:rPr>
          <w:bCs/>
          <w:sz w:val="22"/>
          <w:szCs w:val="22"/>
        </w:rPr>
        <w:t xml:space="preserve"> </w:t>
      </w:r>
      <w:r w:rsidRPr="00821DEC">
        <w:rPr>
          <w:bCs/>
          <w:sz w:val="22"/>
          <w:szCs w:val="22"/>
        </w:rPr>
        <w:t xml:space="preserve"> экскурсию</w:t>
      </w:r>
      <w:r w:rsidR="00821DEC" w:rsidRPr="00821DEC">
        <w:rPr>
          <w:bCs/>
          <w:sz w:val="22"/>
          <w:szCs w:val="22"/>
        </w:rPr>
        <w:t xml:space="preserve"> с </w:t>
      </w:r>
      <w:r w:rsidR="00895878" w:rsidRPr="00821DEC">
        <w:rPr>
          <w:bCs/>
          <w:sz w:val="22"/>
          <w:szCs w:val="22"/>
        </w:rPr>
        <w:t xml:space="preserve"> содержательн</w:t>
      </w:r>
      <w:r w:rsidR="00821DEC" w:rsidRPr="00821DEC">
        <w:rPr>
          <w:bCs/>
          <w:sz w:val="22"/>
          <w:szCs w:val="22"/>
        </w:rPr>
        <w:t xml:space="preserve">ым </w:t>
      </w:r>
      <w:r w:rsidR="00895878" w:rsidRPr="00821DEC">
        <w:rPr>
          <w:bCs/>
          <w:sz w:val="22"/>
          <w:szCs w:val="22"/>
        </w:rPr>
        <w:t xml:space="preserve"> информационн</w:t>
      </w:r>
      <w:r w:rsidR="00821DEC" w:rsidRPr="00821DEC">
        <w:rPr>
          <w:bCs/>
          <w:sz w:val="22"/>
          <w:szCs w:val="22"/>
        </w:rPr>
        <w:t xml:space="preserve">ым </w:t>
      </w:r>
      <w:r w:rsidR="00895878" w:rsidRPr="00821DEC">
        <w:rPr>
          <w:bCs/>
          <w:sz w:val="22"/>
          <w:szCs w:val="22"/>
        </w:rPr>
        <w:t xml:space="preserve"> сопровождени</w:t>
      </w:r>
      <w:r w:rsidR="00821DEC" w:rsidRPr="00821DEC">
        <w:rPr>
          <w:bCs/>
          <w:sz w:val="22"/>
          <w:szCs w:val="22"/>
        </w:rPr>
        <w:t>ем</w:t>
      </w:r>
      <w:r>
        <w:rPr>
          <w:b/>
          <w:sz w:val="26"/>
          <w:szCs w:val="26"/>
        </w:rPr>
        <w:t xml:space="preserve">       </w:t>
      </w:r>
      <w:r w:rsidR="004A7C90">
        <w:rPr>
          <w:b/>
          <w:sz w:val="26"/>
          <w:szCs w:val="26"/>
        </w:rPr>
        <w:t xml:space="preserve">      по историко-краеведческому</w:t>
      </w:r>
      <w:r w:rsidR="005A10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турмаршруту</w:t>
      </w:r>
    </w:p>
    <w:p w:rsidR="00F831D6" w:rsidRDefault="00F831D6" w:rsidP="00821DEC">
      <w:pPr>
        <w:tabs>
          <w:tab w:val="left" w:pos="390"/>
          <w:tab w:val="left" w:pos="3942"/>
        </w:tabs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«</w:t>
      </w:r>
      <w:r w:rsidR="005A1014">
        <w:rPr>
          <w:b/>
          <w:sz w:val="32"/>
          <w:szCs w:val="40"/>
          <w:u w:val="single"/>
        </w:rPr>
        <w:t>История Дона и донские забавы</w:t>
      </w:r>
      <w:r>
        <w:rPr>
          <w:b/>
          <w:sz w:val="32"/>
          <w:szCs w:val="40"/>
          <w:u w:val="single"/>
        </w:rPr>
        <w:t>»</w:t>
      </w:r>
    </w:p>
    <w:p w:rsidR="00C33FCC" w:rsidRDefault="00C33FCC" w:rsidP="00821DEC">
      <w:pPr>
        <w:tabs>
          <w:tab w:val="left" w:pos="390"/>
          <w:tab w:val="left" w:pos="3942"/>
        </w:tabs>
        <w:jc w:val="center"/>
        <w:rPr>
          <w:b/>
          <w:sz w:val="32"/>
          <w:szCs w:val="40"/>
          <w:u w:val="single"/>
        </w:rPr>
      </w:pPr>
    </w:p>
    <w:p w:rsidR="00F831D6" w:rsidRDefault="00F831D6">
      <w:pPr>
        <w:jc w:val="both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Продолжительность маршрута   </w:t>
      </w:r>
      <w:r>
        <w:rPr>
          <w:b/>
          <w:i/>
          <w:iCs/>
          <w:sz w:val="26"/>
          <w:szCs w:val="26"/>
        </w:rPr>
        <w:t>– от 6 до 7 часов.</w:t>
      </w:r>
    </w:p>
    <w:p w:rsidR="00F831D6" w:rsidRDefault="00F831D6">
      <w:pPr>
        <w:jc w:val="both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Протяженность маршрута            </w:t>
      </w:r>
      <w:r>
        <w:rPr>
          <w:b/>
          <w:i/>
          <w:iCs/>
          <w:sz w:val="26"/>
          <w:szCs w:val="26"/>
        </w:rPr>
        <w:t xml:space="preserve">– </w:t>
      </w:r>
      <w:bookmarkStart w:id="0" w:name="_GoBack"/>
      <w:bookmarkEnd w:id="0"/>
      <w:smartTag w:uri="urn:schemas-microsoft-com:office:smarttags" w:element="metricconverter">
        <w:smartTagPr>
          <w:attr w:name="ProductID" w:val="200 км"/>
        </w:smartTagPr>
        <w:r>
          <w:rPr>
            <w:b/>
            <w:i/>
            <w:iCs/>
            <w:sz w:val="26"/>
            <w:szCs w:val="26"/>
          </w:rPr>
          <w:t>200 км</w:t>
        </w:r>
      </w:smartTag>
      <w:r>
        <w:rPr>
          <w:b/>
          <w:i/>
          <w:iCs/>
          <w:sz w:val="26"/>
          <w:szCs w:val="26"/>
        </w:rPr>
        <w:t xml:space="preserve">. (из  г .Волгограда)  </w:t>
      </w:r>
    </w:p>
    <w:p w:rsidR="00F831D6" w:rsidRDefault="00F83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Нитка маршрута</w:t>
      </w:r>
      <w:r w:rsidR="007E03FB">
        <w:rPr>
          <w:b/>
          <w:sz w:val="26"/>
          <w:szCs w:val="26"/>
        </w:rPr>
        <w:t xml:space="preserve">  </w:t>
      </w:r>
      <w:r>
        <w:rPr>
          <w:bCs/>
          <w:i/>
          <w:iCs/>
          <w:szCs w:val="40"/>
        </w:rPr>
        <w:t xml:space="preserve"> </w:t>
      </w:r>
      <w:r>
        <w:rPr>
          <w:b/>
          <w:i/>
          <w:iCs/>
          <w:szCs w:val="40"/>
        </w:rPr>
        <w:t>(из Волгограда в Иловлинский район)</w:t>
      </w:r>
      <w:r>
        <w:rPr>
          <w:b/>
          <w:sz w:val="26"/>
          <w:szCs w:val="26"/>
        </w:rPr>
        <w:t xml:space="preserve"> и объекты посещения:</w:t>
      </w:r>
    </w:p>
    <w:p w:rsidR="005A1014" w:rsidRDefault="00F831D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-  памятный знак  Донскому атаману Ермаку</w:t>
      </w:r>
      <w:r w:rsidR="0084653C">
        <w:rPr>
          <w:b/>
          <w:i/>
          <w:sz w:val="26"/>
          <w:szCs w:val="26"/>
        </w:rPr>
        <w:t xml:space="preserve"> в станице Качалинской</w:t>
      </w:r>
      <w:r>
        <w:rPr>
          <w:b/>
          <w:i/>
          <w:sz w:val="26"/>
          <w:szCs w:val="26"/>
        </w:rPr>
        <w:t xml:space="preserve">; </w:t>
      </w:r>
    </w:p>
    <w:p w:rsidR="00F831D6" w:rsidRDefault="005A10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- </w:t>
      </w:r>
      <w:r w:rsidR="00F831D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сероводородный источник;</w:t>
      </w:r>
    </w:p>
    <w:p w:rsidR="004B3346" w:rsidRDefault="00F831D6" w:rsidP="004B3346">
      <w:pPr>
        <w:rPr>
          <w:b/>
          <w:bCs/>
        </w:rPr>
      </w:pPr>
      <w:r>
        <w:rPr>
          <w:b/>
          <w:i/>
          <w:sz w:val="26"/>
          <w:szCs w:val="26"/>
        </w:rPr>
        <w:t xml:space="preserve">    -  конно-спортивный  комплекс «Дончак»</w:t>
      </w:r>
      <w:r w:rsidR="004B3346">
        <w:rPr>
          <w:b/>
          <w:i/>
          <w:sz w:val="26"/>
          <w:szCs w:val="26"/>
        </w:rPr>
        <w:t xml:space="preserve"> (</w:t>
      </w:r>
      <w:r w:rsidR="004B3346" w:rsidRPr="0084653C">
        <w:rPr>
          <w:b/>
          <w:bCs/>
        </w:rPr>
        <w:t xml:space="preserve"> катание   на лошадях верхом</w:t>
      </w:r>
      <w:r w:rsidR="004B3346">
        <w:rPr>
          <w:b/>
          <w:bCs/>
        </w:rPr>
        <w:t xml:space="preserve">,  </w:t>
      </w:r>
      <w:r w:rsidR="004B3346" w:rsidRPr="0084653C">
        <w:rPr>
          <w:b/>
          <w:bCs/>
        </w:rPr>
        <w:t xml:space="preserve"> в фаэтоне</w:t>
      </w:r>
    </w:p>
    <w:p w:rsidR="00F831D6" w:rsidRDefault="004B3346" w:rsidP="004B3346">
      <w:pPr>
        <w:rPr>
          <w:b/>
          <w:i/>
          <w:sz w:val="26"/>
          <w:szCs w:val="26"/>
        </w:rPr>
      </w:pPr>
      <w:r>
        <w:rPr>
          <w:b/>
          <w:bCs/>
        </w:rPr>
        <w:t xml:space="preserve">       с  оплатой </w:t>
      </w:r>
      <w:r w:rsidRPr="0084653C">
        <w:rPr>
          <w:b/>
          <w:bCs/>
        </w:rPr>
        <w:t xml:space="preserve"> на месте)</w:t>
      </w:r>
      <w:r>
        <w:rPr>
          <w:b/>
          <w:bCs/>
        </w:rPr>
        <w:t>;</w:t>
      </w:r>
    </w:p>
    <w:p w:rsidR="00F831D6" w:rsidRDefault="00F831D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-  природные комплексы перекрестия пойм рек Дона и Иловля;</w:t>
      </w:r>
    </w:p>
    <w:p w:rsidR="0084653C" w:rsidRDefault="00F831D6" w:rsidP="0057540D">
      <w:pPr>
        <w:jc w:val="both"/>
        <w:rPr>
          <w:i/>
          <w:sz w:val="26"/>
        </w:rPr>
      </w:pPr>
      <w:r w:rsidRPr="00600411">
        <w:rPr>
          <w:b/>
          <w:bCs/>
          <w:i/>
          <w:sz w:val="26"/>
          <w:szCs w:val="26"/>
        </w:rPr>
        <w:t xml:space="preserve">   -</w:t>
      </w:r>
      <w:r w:rsidR="0057540D" w:rsidRPr="00600411">
        <w:rPr>
          <w:b/>
          <w:i/>
          <w:sz w:val="26"/>
        </w:rPr>
        <w:t xml:space="preserve"> Краеведческий музей Иловлинского района (</w:t>
      </w:r>
      <w:r w:rsidR="00895878" w:rsidRPr="00600411">
        <w:rPr>
          <w:b/>
          <w:i/>
          <w:sz w:val="26"/>
        </w:rPr>
        <w:t xml:space="preserve"> </w:t>
      </w:r>
      <w:r w:rsidR="00600411" w:rsidRPr="00600411">
        <w:rPr>
          <w:b/>
          <w:i/>
          <w:sz w:val="26"/>
        </w:rPr>
        <w:t>расположен</w:t>
      </w:r>
      <w:r w:rsidR="00895878" w:rsidRPr="00600411">
        <w:rPr>
          <w:b/>
          <w:i/>
          <w:sz w:val="26"/>
        </w:rPr>
        <w:t xml:space="preserve"> </w:t>
      </w:r>
      <w:r w:rsidR="0057540D" w:rsidRPr="00600411">
        <w:rPr>
          <w:b/>
          <w:i/>
          <w:sz w:val="26"/>
        </w:rPr>
        <w:t xml:space="preserve"> в </w:t>
      </w:r>
      <w:r w:rsidR="00821DEC">
        <w:rPr>
          <w:b/>
          <w:i/>
          <w:sz w:val="26"/>
        </w:rPr>
        <w:t>центре р</w:t>
      </w:r>
      <w:r w:rsidR="0057540D" w:rsidRPr="00600411">
        <w:rPr>
          <w:b/>
          <w:i/>
          <w:sz w:val="26"/>
        </w:rPr>
        <w:t>.п.Иловля</w:t>
      </w:r>
      <w:r w:rsidR="0057540D" w:rsidRPr="00694794">
        <w:rPr>
          <w:i/>
          <w:sz w:val="26"/>
        </w:rPr>
        <w:t xml:space="preserve">) </w:t>
      </w:r>
    </w:p>
    <w:p w:rsidR="00F831D6" w:rsidRPr="005A1014" w:rsidRDefault="0006415E" w:rsidP="0057540D">
      <w:pPr>
        <w:jc w:val="both"/>
        <w:rPr>
          <w:b/>
          <w:i/>
          <w:sz w:val="26"/>
          <w:szCs w:val="26"/>
        </w:rPr>
      </w:pPr>
      <w:r w:rsidRPr="005A1014">
        <w:rPr>
          <w:b/>
          <w:i/>
          <w:sz w:val="26"/>
        </w:rPr>
        <w:t xml:space="preserve">- </w:t>
      </w:r>
      <w:r w:rsidR="004B3346">
        <w:rPr>
          <w:b/>
          <w:i/>
          <w:sz w:val="26"/>
        </w:rPr>
        <w:t>«Ц</w:t>
      </w:r>
      <w:r w:rsidR="004B3346" w:rsidRPr="005A1014">
        <w:rPr>
          <w:b/>
          <w:i/>
          <w:sz w:val="26"/>
        </w:rPr>
        <w:t>ентр</w:t>
      </w:r>
      <w:r w:rsidR="004B3346">
        <w:rPr>
          <w:b/>
          <w:i/>
          <w:sz w:val="26"/>
        </w:rPr>
        <w:t xml:space="preserve"> досуга </w:t>
      </w:r>
      <w:r w:rsidR="004B3346" w:rsidRPr="005A1014">
        <w:rPr>
          <w:b/>
          <w:i/>
          <w:sz w:val="26"/>
        </w:rPr>
        <w:t xml:space="preserve"> «Крапивин»</w:t>
      </w:r>
      <w:r w:rsidR="004B3346">
        <w:rPr>
          <w:b/>
          <w:i/>
          <w:sz w:val="26"/>
        </w:rPr>
        <w:t xml:space="preserve"> в </w:t>
      </w:r>
      <w:r w:rsidR="004B3346" w:rsidRPr="005A1014">
        <w:rPr>
          <w:b/>
          <w:i/>
          <w:sz w:val="26"/>
        </w:rPr>
        <w:t xml:space="preserve"> р.п. Иловля </w:t>
      </w:r>
      <w:r w:rsidR="004B3346">
        <w:rPr>
          <w:b/>
          <w:i/>
          <w:sz w:val="26"/>
        </w:rPr>
        <w:t>(</w:t>
      </w:r>
      <w:r w:rsidR="005A1014">
        <w:rPr>
          <w:b/>
          <w:i/>
          <w:sz w:val="26"/>
        </w:rPr>
        <w:t>с</w:t>
      </w:r>
      <w:r w:rsidRPr="005A1014">
        <w:rPr>
          <w:b/>
          <w:i/>
          <w:sz w:val="26"/>
        </w:rPr>
        <w:t xml:space="preserve"> д</w:t>
      </w:r>
      <w:r w:rsidRPr="005A1014">
        <w:rPr>
          <w:b/>
          <w:bCs/>
          <w:i/>
          <w:sz w:val="26"/>
          <w:szCs w:val="26"/>
        </w:rPr>
        <w:t>оп</w:t>
      </w:r>
      <w:r w:rsidR="005A1014">
        <w:rPr>
          <w:b/>
          <w:bCs/>
          <w:i/>
          <w:sz w:val="26"/>
          <w:szCs w:val="26"/>
        </w:rPr>
        <w:t>.</w:t>
      </w:r>
      <w:r w:rsidR="005A1014" w:rsidRPr="005A1014">
        <w:rPr>
          <w:b/>
          <w:bCs/>
          <w:i/>
          <w:sz w:val="26"/>
          <w:szCs w:val="26"/>
        </w:rPr>
        <w:t xml:space="preserve"> </w:t>
      </w:r>
      <w:r w:rsidRPr="005A1014">
        <w:rPr>
          <w:b/>
          <w:bCs/>
          <w:i/>
          <w:sz w:val="26"/>
          <w:szCs w:val="26"/>
        </w:rPr>
        <w:t>оплат</w:t>
      </w:r>
      <w:r w:rsidR="005A1014" w:rsidRPr="005A1014">
        <w:rPr>
          <w:b/>
          <w:bCs/>
          <w:i/>
          <w:sz w:val="26"/>
          <w:szCs w:val="26"/>
        </w:rPr>
        <w:t xml:space="preserve">ой </w:t>
      </w:r>
      <w:r w:rsidRPr="005A1014">
        <w:rPr>
          <w:b/>
          <w:bCs/>
          <w:i/>
          <w:sz w:val="26"/>
          <w:szCs w:val="26"/>
        </w:rPr>
        <w:t xml:space="preserve"> на месте</w:t>
      </w:r>
      <w:r w:rsidR="005A1014" w:rsidRPr="005A1014">
        <w:rPr>
          <w:b/>
          <w:bCs/>
          <w:i/>
          <w:sz w:val="26"/>
          <w:szCs w:val="26"/>
        </w:rPr>
        <w:t xml:space="preserve"> в зависимости от вида услуги</w:t>
      </w:r>
      <w:r w:rsidR="004B3346">
        <w:rPr>
          <w:b/>
          <w:bCs/>
          <w:i/>
          <w:sz w:val="26"/>
          <w:szCs w:val="26"/>
        </w:rPr>
        <w:t xml:space="preserve">: </w:t>
      </w:r>
      <w:r w:rsidRPr="005A1014">
        <w:rPr>
          <w:b/>
          <w:i/>
          <w:sz w:val="26"/>
        </w:rPr>
        <w:t xml:space="preserve">верёвочный городок, </w:t>
      </w:r>
      <w:r w:rsidR="005A1014" w:rsidRPr="005A1014">
        <w:rPr>
          <w:b/>
          <w:i/>
          <w:sz w:val="26"/>
        </w:rPr>
        <w:t xml:space="preserve"> скалодром, </w:t>
      </w:r>
      <w:r w:rsidRPr="005A1014">
        <w:rPr>
          <w:b/>
          <w:i/>
          <w:sz w:val="26"/>
        </w:rPr>
        <w:t xml:space="preserve"> «Дедушкина пасека»</w:t>
      </w:r>
      <w:r w:rsidR="005A1014" w:rsidRPr="005A1014">
        <w:rPr>
          <w:b/>
          <w:i/>
          <w:sz w:val="26"/>
        </w:rPr>
        <w:t>)</w:t>
      </w:r>
      <w:r w:rsidRPr="005A1014">
        <w:rPr>
          <w:b/>
          <w:i/>
          <w:sz w:val="26"/>
        </w:rPr>
        <w:t xml:space="preserve"> </w:t>
      </w:r>
    </w:p>
    <w:p w:rsidR="00F831D6" w:rsidRDefault="003451DB">
      <w:pPr>
        <w:jc w:val="both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156845</wp:posOffset>
            </wp:positionV>
            <wp:extent cx="1371600" cy="1480820"/>
            <wp:effectExtent l="0" t="0" r="0" b="5080"/>
            <wp:wrapNone/>
            <wp:docPr id="25" name="Рисунок 2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156845</wp:posOffset>
            </wp:positionV>
            <wp:extent cx="2244725" cy="1477010"/>
            <wp:effectExtent l="0" t="0" r="3175" b="8890"/>
            <wp:wrapNone/>
            <wp:docPr id="24" name="Рисунок 24" descr="IMG_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18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128905</wp:posOffset>
            </wp:positionV>
            <wp:extent cx="2085340" cy="1504950"/>
            <wp:effectExtent l="0" t="0" r="0" b="0"/>
            <wp:wrapNone/>
            <wp:docPr id="12" name="Рисунок 12" descr="DSCN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17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D6" w:rsidRDefault="00F831D6">
      <w:pPr>
        <w:jc w:val="both"/>
        <w:rPr>
          <w:b/>
          <w:i/>
          <w:sz w:val="26"/>
          <w:szCs w:val="26"/>
        </w:rPr>
      </w:pPr>
    </w:p>
    <w:p w:rsidR="00F831D6" w:rsidRDefault="00F831D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31D6" w:rsidRDefault="00F831D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831D6" w:rsidRDefault="00F831D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831D6" w:rsidRDefault="00F831D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146F6C" w:rsidRDefault="00F831D6" w:rsidP="00694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831D6" w:rsidRPr="00146F6C" w:rsidRDefault="00821DEC" w:rsidP="00694794">
      <w:pPr>
        <w:jc w:val="both"/>
      </w:pPr>
      <w:r>
        <w:rPr>
          <w:b/>
          <w:sz w:val="28"/>
          <w:szCs w:val="28"/>
        </w:rPr>
        <w:t xml:space="preserve">     </w:t>
      </w:r>
      <w:r w:rsidR="00F831D6">
        <w:rPr>
          <w:b/>
          <w:sz w:val="28"/>
          <w:szCs w:val="28"/>
        </w:rPr>
        <w:t xml:space="preserve"> </w:t>
      </w:r>
      <w:r w:rsidRPr="00821DEC">
        <w:rPr>
          <w:sz w:val="28"/>
          <w:szCs w:val="28"/>
        </w:rPr>
        <w:t>Э</w:t>
      </w:r>
      <w:r w:rsidR="00F831D6" w:rsidRPr="00146F6C">
        <w:t xml:space="preserve">кскурсионный рассказ от города Волгограда позволит Вам узнать много нового об  истории донского казачества.  Вы получите обширную информацию о  природных комплексах,  традиционных формах  хозяйствования </w:t>
      </w:r>
      <w:r w:rsidR="005A1014">
        <w:t xml:space="preserve"> и забав</w:t>
      </w:r>
      <w:r w:rsidR="00F831D6" w:rsidRPr="00146F6C">
        <w:t xml:space="preserve"> донских казаков</w:t>
      </w:r>
      <w:r w:rsidR="005A1014">
        <w:t>.</w:t>
      </w:r>
    </w:p>
    <w:p w:rsidR="0084653C" w:rsidRDefault="00F831D6" w:rsidP="0084653C">
      <w:pPr>
        <w:ind w:firstLine="539"/>
      </w:pPr>
      <w:r w:rsidRPr="00146F6C">
        <w:t>Предусмотрена</w:t>
      </w:r>
      <w:r w:rsidR="005A1014">
        <w:t xml:space="preserve"> в пути </w:t>
      </w:r>
      <w:r w:rsidRPr="00146F6C">
        <w:t xml:space="preserve"> занимательная викторина с призами  по вопросам истории и экологии региона  для соответствующих возрастных групп.</w:t>
      </w:r>
    </w:p>
    <w:p w:rsidR="00F831D6" w:rsidRDefault="00F831D6" w:rsidP="001C2223">
      <w:pPr>
        <w:tabs>
          <w:tab w:val="left" w:pos="2083"/>
        </w:tabs>
        <w:rPr>
          <w:b/>
          <w:i/>
          <w:sz w:val="28"/>
          <w:szCs w:val="28"/>
        </w:rPr>
      </w:pPr>
      <w:r>
        <w:rPr>
          <w:b/>
          <w:i/>
        </w:rPr>
        <w:t xml:space="preserve">      </w:t>
      </w:r>
      <w:r>
        <w:rPr>
          <w:b/>
        </w:rPr>
        <w:t xml:space="preserve">                                                   </w:t>
      </w:r>
      <w:r w:rsidR="00D87774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bCs/>
          <w:i/>
          <w:sz w:val="28"/>
          <w:szCs w:val="28"/>
        </w:rPr>
        <w:t>Стоимость экскурсии:</w:t>
      </w:r>
      <w:r>
        <w:rPr>
          <w:b/>
          <w:i/>
          <w:sz w:val="28"/>
          <w:szCs w:val="28"/>
        </w:rPr>
        <w:t xml:space="preserve">   </w:t>
      </w:r>
    </w:p>
    <w:p w:rsidR="00D87774" w:rsidRDefault="00895878" w:rsidP="001C2223">
      <w:pPr>
        <w:tabs>
          <w:tab w:val="left" w:pos="2083"/>
        </w:tabs>
        <w:rPr>
          <w:b/>
          <w:bCs/>
          <w:i/>
        </w:rPr>
      </w:pPr>
      <w:r w:rsidRPr="00895878">
        <w:rPr>
          <w:b/>
          <w:i/>
          <w:sz w:val="22"/>
          <w:szCs w:val="22"/>
        </w:rPr>
        <w:t xml:space="preserve">                   </w:t>
      </w:r>
      <w:r>
        <w:rPr>
          <w:b/>
          <w:i/>
          <w:sz w:val="22"/>
          <w:szCs w:val="22"/>
        </w:rPr>
        <w:t xml:space="preserve">  </w:t>
      </w:r>
      <w:r w:rsidRPr="00895878">
        <w:rPr>
          <w:b/>
          <w:i/>
          <w:sz w:val="22"/>
          <w:szCs w:val="22"/>
        </w:rPr>
        <w:t xml:space="preserve"> </w:t>
      </w:r>
      <w:r w:rsidR="007528F4">
        <w:rPr>
          <w:b/>
          <w:i/>
          <w:sz w:val="22"/>
          <w:szCs w:val="22"/>
        </w:rPr>
        <w:t>3</w:t>
      </w:r>
      <w:r w:rsidR="002C3A9A">
        <w:rPr>
          <w:b/>
          <w:i/>
          <w:sz w:val="22"/>
          <w:szCs w:val="22"/>
        </w:rPr>
        <w:t>9</w:t>
      </w:r>
      <w:r w:rsidR="007528F4">
        <w:rPr>
          <w:b/>
          <w:i/>
          <w:sz w:val="22"/>
          <w:szCs w:val="22"/>
        </w:rPr>
        <w:t>00</w:t>
      </w:r>
      <w:r w:rsidRPr="00895878">
        <w:rPr>
          <w:b/>
          <w:i/>
        </w:rPr>
        <w:t xml:space="preserve"> руб. </w:t>
      </w:r>
      <w:r w:rsidR="00F831D6" w:rsidRPr="00895878">
        <w:rPr>
          <w:b/>
          <w:bCs/>
          <w:i/>
        </w:rPr>
        <w:t xml:space="preserve">  –</w:t>
      </w:r>
      <w:r w:rsidR="00D87774" w:rsidRPr="00D87774">
        <w:rPr>
          <w:b/>
          <w:bCs/>
          <w:i/>
        </w:rPr>
        <w:t xml:space="preserve"> </w:t>
      </w:r>
      <w:r w:rsidR="00D87774" w:rsidRPr="00895878">
        <w:rPr>
          <w:b/>
          <w:bCs/>
          <w:i/>
        </w:rPr>
        <w:t>автобус любой вместимости</w:t>
      </w:r>
      <w:r w:rsidR="00D87774">
        <w:rPr>
          <w:b/>
          <w:bCs/>
          <w:i/>
        </w:rPr>
        <w:t xml:space="preserve"> с </w:t>
      </w:r>
      <w:r w:rsidR="00F831D6" w:rsidRPr="00895878">
        <w:rPr>
          <w:b/>
          <w:bCs/>
          <w:i/>
        </w:rPr>
        <w:t xml:space="preserve"> экскурсионн</w:t>
      </w:r>
      <w:r w:rsidR="00D87774">
        <w:rPr>
          <w:b/>
          <w:bCs/>
          <w:i/>
        </w:rPr>
        <w:t xml:space="preserve">ым </w:t>
      </w:r>
      <w:r w:rsidR="00F831D6" w:rsidRPr="00895878">
        <w:rPr>
          <w:b/>
          <w:bCs/>
          <w:i/>
        </w:rPr>
        <w:t xml:space="preserve"> сопровождение</w:t>
      </w:r>
      <w:r w:rsidR="00D87774">
        <w:rPr>
          <w:b/>
          <w:bCs/>
          <w:i/>
        </w:rPr>
        <w:t>м</w:t>
      </w:r>
    </w:p>
    <w:p w:rsidR="007528F4" w:rsidRDefault="00D87774" w:rsidP="00092CAA">
      <w:pPr>
        <w:tabs>
          <w:tab w:val="left" w:pos="2083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</w:t>
      </w:r>
      <w:r w:rsidR="00F831D6" w:rsidRPr="00895878">
        <w:rPr>
          <w:b/>
          <w:bCs/>
          <w:i/>
        </w:rPr>
        <w:t xml:space="preserve"> на транспорте заказчика</w:t>
      </w:r>
      <w:r w:rsidR="004A7C90">
        <w:rPr>
          <w:b/>
          <w:bCs/>
          <w:i/>
        </w:rPr>
        <w:t xml:space="preserve"> </w:t>
      </w:r>
    </w:p>
    <w:p w:rsidR="00F831D6" w:rsidRPr="00895878" w:rsidRDefault="007528F4" w:rsidP="001C2223">
      <w:pPr>
        <w:tabs>
          <w:tab w:val="left" w:pos="2083"/>
        </w:tabs>
        <w:rPr>
          <w:b/>
          <w:bCs/>
          <w:i/>
        </w:rPr>
      </w:pPr>
      <w:r>
        <w:rPr>
          <w:b/>
          <w:bCs/>
          <w:i/>
        </w:rPr>
        <w:t xml:space="preserve">                  3</w:t>
      </w:r>
      <w:r w:rsidR="005A1014">
        <w:rPr>
          <w:b/>
          <w:bCs/>
          <w:i/>
        </w:rPr>
        <w:t>5</w:t>
      </w:r>
      <w:r>
        <w:rPr>
          <w:b/>
          <w:bCs/>
          <w:i/>
        </w:rPr>
        <w:t>00 руб. - м</w:t>
      </w:r>
      <w:r w:rsidR="00F831D6" w:rsidRPr="00895878">
        <w:rPr>
          <w:b/>
          <w:bCs/>
          <w:i/>
        </w:rPr>
        <w:t>икроавтобу</w:t>
      </w:r>
      <w:r w:rsidR="00895878" w:rsidRPr="00895878">
        <w:rPr>
          <w:b/>
          <w:bCs/>
          <w:i/>
        </w:rPr>
        <w:t>с</w:t>
      </w:r>
      <w:r w:rsidR="004A7C90">
        <w:rPr>
          <w:b/>
          <w:bCs/>
          <w:i/>
        </w:rPr>
        <w:t>.</w:t>
      </w:r>
      <w:r w:rsidR="00F831D6" w:rsidRPr="00895878">
        <w:rPr>
          <w:b/>
          <w:bCs/>
          <w:i/>
        </w:rPr>
        <w:t xml:space="preserve">   </w:t>
      </w:r>
    </w:p>
    <w:p w:rsidR="00F831D6" w:rsidRDefault="00F831D6" w:rsidP="001C2223">
      <w:pPr>
        <w:tabs>
          <w:tab w:val="left" w:pos="2083"/>
        </w:tabs>
        <w:rPr>
          <w:rFonts w:ascii="Arial" w:hAnsi="Arial" w:cs="Arial"/>
          <w:b/>
          <w:sz w:val="26"/>
          <w:szCs w:val="22"/>
        </w:rPr>
      </w:pPr>
      <w:r>
        <w:rPr>
          <w:b/>
          <w:i/>
          <w:sz w:val="26"/>
          <w:szCs w:val="28"/>
        </w:rPr>
        <w:t xml:space="preserve">           </w:t>
      </w:r>
    </w:p>
    <w:p w:rsidR="00F831D6" w:rsidRDefault="00F831D6" w:rsidP="001C2223">
      <w:pPr>
        <w:tabs>
          <w:tab w:val="left" w:pos="208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403071 Волгоградская область, п.г.т. Иловля, улица  Будённого  62</w:t>
      </w:r>
    </w:p>
    <w:p w:rsidR="001C2223" w:rsidRDefault="00F831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тел/факс: 8-904-417-20-35,         8-844-67-511-59  </w:t>
      </w:r>
    </w:p>
    <w:p w:rsidR="00F831D6" w:rsidRDefault="00F831D6">
      <w:pPr>
        <w:jc w:val="center"/>
        <w:rPr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Cs w:val="22"/>
          <w:lang w:val="en-US"/>
        </w:rPr>
        <w:t>E</w:t>
      </w:r>
      <w:r>
        <w:rPr>
          <w:b/>
          <w:szCs w:val="22"/>
        </w:rPr>
        <w:t>–</w:t>
      </w:r>
      <w:r>
        <w:rPr>
          <w:b/>
          <w:szCs w:val="22"/>
          <w:lang w:val="en-US"/>
        </w:rPr>
        <w:t>mail</w:t>
      </w:r>
      <w:r>
        <w:rPr>
          <w:b/>
          <w:szCs w:val="22"/>
        </w:rPr>
        <w:t>:</w:t>
      </w:r>
      <w:r w:rsidRPr="00F831D6">
        <w:rPr>
          <w:sz w:val="28"/>
          <w:szCs w:val="28"/>
          <w:lang w:val="en-US"/>
        </w:rPr>
        <w:t xml:space="preserve"> </w:t>
      </w:r>
      <w:hyperlink r:id="rId13" w:history="1">
        <w:r w:rsidR="00983FC1" w:rsidRPr="00983FC1">
          <w:rPr>
            <w:rStyle w:val="a6"/>
            <w:color w:val="auto"/>
            <w:sz w:val="28"/>
            <w:szCs w:val="28"/>
            <w:u w:val="none"/>
            <w:lang w:val="en-US"/>
          </w:rPr>
          <w:t>ilkraev</w:t>
        </w:r>
        <w:r w:rsidR="00983FC1" w:rsidRPr="00983FC1">
          <w:rPr>
            <w:rStyle w:val="a6"/>
            <w:color w:val="auto"/>
            <w:sz w:val="28"/>
            <w:szCs w:val="28"/>
            <w:u w:val="none"/>
          </w:rPr>
          <w:t>muz12@</w:t>
        </w:r>
        <w:r w:rsidR="00983FC1" w:rsidRPr="00983FC1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r w:rsidR="00983FC1" w:rsidRPr="00983FC1">
          <w:rPr>
            <w:rStyle w:val="a6"/>
            <w:color w:val="auto"/>
            <w:sz w:val="28"/>
            <w:szCs w:val="28"/>
            <w:u w:val="none"/>
          </w:rPr>
          <w:t>.</w:t>
        </w:r>
        <w:r w:rsidR="00983FC1" w:rsidRPr="00983FC1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       </w:t>
      </w:r>
      <w:r w:rsidR="00983FC1">
        <w:rPr>
          <w:bCs/>
          <w:sz w:val="26"/>
          <w:lang w:val="en-US"/>
        </w:rPr>
        <w:t xml:space="preserve">           </w:t>
      </w:r>
      <w:r>
        <w:t xml:space="preserve">                      </w:t>
      </w:r>
    </w:p>
    <w:sectPr w:rsidR="00F831D6" w:rsidSect="00146F6C">
      <w:footerReference w:type="even" r:id="rId14"/>
      <w:footerReference w:type="default" r:id="rId15"/>
      <w:pgSz w:w="11906" w:h="16838"/>
      <w:pgMar w:top="794" w:right="794" w:bottom="567" w:left="1247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FE" w:rsidRDefault="002759FE">
      <w:r>
        <w:separator/>
      </w:r>
    </w:p>
  </w:endnote>
  <w:endnote w:type="continuationSeparator" w:id="0">
    <w:p w:rsidR="002759FE" w:rsidRDefault="0027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D6" w:rsidRDefault="00F831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1D6" w:rsidRDefault="00F831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D6" w:rsidRDefault="00F831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FE" w:rsidRDefault="002759FE">
      <w:r>
        <w:separator/>
      </w:r>
    </w:p>
  </w:footnote>
  <w:footnote w:type="continuationSeparator" w:id="0">
    <w:p w:rsidR="002759FE" w:rsidRDefault="0027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8CB"/>
    <w:multiLevelType w:val="hybridMultilevel"/>
    <w:tmpl w:val="201C129A"/>
    <w:lvl w:ilvl="0" w:tplc="B9A6CCC4">
      <w:start w:val="365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93E"/>
    <w:multiLevelType w:val="hybridMultilevel"/>
    <w:tmpl w:val="B82868BA"/>
    <w:lvl w:ilvl="0" w:tplc="98DCC240">
      <w:start w:val="3500"/>
      <w:numFmt w:val="decimal"/>
      <w:lvlText w:val="%1"/>
      <w:lvlJc w:val="left"/>
      <w:pPr>
        <w:tabs>
          <w:tab w:val="num" w:pos="1443"/>
        </w:tabs>
        <w:ind w:left="144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 w15:restartNumberingAfterBreak="0">
    <w:nsid w:val="18216561"/>
    <w:multiLevelType w:val="hybridMultilevel"/>
    <w:tmpl w:val="10E450DA"/>
    <w:lvl w:ilvl="0" w:tplc="B946502C">
      <w:start w:val="3650"/>
      <w:numFmt w:val="decimal"/>
      <w:lvlText w:val="%1"/>
      <w:lvlJc w:val="left"/>
      <w:pPr>
        <w:ind w:left="16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1FF3065"/>
    <w:multiLevelType w:val="hybridMultilevel"/>
    <w:tmpl w:val="CCA8FB5E"/>
    <w:lvl w:ilvl="0" w:tplc="4B44C194">
      <w:start w:val="3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7555"/>
    <w:multiLevelType w:val="hybridMultilevel"/>
    <w:tmpl w:val="766EE2B8"/>
    <w:lvl w:ilvl="0" w:tplc="4A2AA29A">
      <w:start w:val="3650"/>
      <w:numFmt w:val="decimal"/>
      <w:lvlText w:val="%1"/>
      <w:lvlJc w:val="left"/>
      <w:pPr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6495DB5"/>
    <w:multiLevelType w:val="hybridMultilevel"/>
    <w:tmpl w:val="4E22079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1A74"/>
    <w:multiLevelType w:val="hybridMultilevel"/>
    <w:tmpl w:val="CEF8A27A"/>
    <w:lvl w:ilvl="0" w:tplc="E1EA520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5B7F6DDE"/>
    <w:multiLevelType w:val="hybridMultilevel"/>
    <w:tmpl w:val="69685092"/>
    <w:lvl w:ilvl="0" w:tplc="4FE2E02A">
      <w:start w:val="3700"/>
      <w:numFmt w:val="decimal"/>
      <w:lvlText w:val="%1"/>
      <w:lvlJc w:val="left"/>
      <w:pPr>
        <w:ind w:left="198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7E5A0F8B"/>
    <w:multiLevelType w:val="hybridMultilevel"/>
    <w:tmpl w:val="7BB8E808"/>
    <w:lvl w:ilvl="0" w:tplc="10027900">
      <w:start w:val="35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6"/>
    <w:rsid w:val="0004373D"/>
    <w:rsid w:val="0006415E"/>
    <w:rsid w:val="00064D99"/>
    <w:rsid w:val="00092CAA"/>
    <w:rsid w:val="000D42BD"/>
    <w:rsid w:val="000E532C"/>
    <w:rsid w:val="00146F6C"/>
    <w:rsid w:val="001C2223"/>
    <w:rsid w:val="002258C7"/>
    <w:rsid w:val="002611DC"/>
    <w:rsid w:val="002759FE"/>
    <w:rsid w:val="002C3A9A"/>
    <w:rsid w:val="002F7664"/>
    <w:rsid w:val="003451DB"/>
    <w:rsid w:val="00391FAF"/>
    <w:rsid w:val="00420B80"/>
    <w:rsid w:val="004A7C90"/>
    <w:rsid w:val="004B3346"/>
    <w:rsid w:val="004D6AEE"/>
    <w:rsid w:val="0057540D"/>
    <w:rsid w:val="005A1014"/>
    <w:rsid w:val="005F6092"/>
    <w:rsid w:val="00600411"/>
    <w:rsid w:val="0068562D"/>
    <w:rsid w:val="00694794"/>
    <w:rsid w:val="007075C4"/>
    <w:rsid w:val="0074003B"/>
    <w:rsid w:val="00747453"/>
    <w:rsid w:val="007528F4"/>
    <w:rsid w:val="007E03FB"/>
    <w:rsid w:val="00821DEC"/>
    <w:rsid w:val="0084653C"/>
    <w:rsid w:val="00866358"/>
    <w:rsid w:val="00883A29"/>
    <w:rsid w:val="00895878"/>
    <w:rsid w:val="00917599"/>
    <w:rsid w:val="00983FC1"/>
    <w:rsid w:val="009E7195"/>
    <w:rsid w:val="00A97CC0"/>
    <w:rsid w:val="00B22E0E"/>
    <w:rsid w:val="00B2678D"/>
    <w:rsid w:val="00C33FCC"/>
    <w:rsid w:val="00C77D75"/>
    <w:rsid w:val="00CA62A5"/>
    <w:rsid w:val="00CD3EFE"/>
    <w:rsid w:val="00CF37E3"/>
    <w:rsid w:val="00D65410"/>
    <w:rsid w:val="00D87774"/>
    <w:rsid w:val="00E13F4A"/>
    <w:rsid w:val="00E200F7"/>
    <w:rsid w:val="00E75D32"/>
    <w:rsid w:val="00EF0EC5"/>
    <w:rsid w:val="00F46229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1311-8911-4446-8EED-1725352F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39"/>
    </w:pPr>
    <w:rPr>
      <w:sz w:val="26"/>
      <w:szCs w:val="2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lkraevmuz1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 – конный</vt:lpstr>
    </vt:vector>
  </TitlesOfParts>
  <Company>ВГПУ</Company>
  <LinksUpToDate>false</LinksUpToDate>
  <CharactersWithSpaces>2028</CharactersWithSpaces>
  <SharedDoc>false</SharedDoc>
  <HLinks>
    <vt:vector size="6" baseType="variant"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– конный</dc:title>
  <dc:subject/>
  <dc:creator>Василий Викторович</dc:creator>
  <cp:keywords/>
  <dc:description/>
  <cp:lastModifiedBy>Евсиков Андрей</cp:lastModifiedBy>
  <cp:revision>2</cp:revision>
  <cp:lastPrinted>2013-01-07T10:26:00Z</cp:lastPrinted>
  <dcterms:created xsi:type="dcterms:W3CDTF">2019-03-28T05:07:00Z</dcterms:created>
  <dcterms:modified xsi:type="dcterms:W3CDTF">2019-03-28T05:07:00Z</dcterms:modified>
</cp:coreProperties>
</file>