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5B" w:rsidRDefault="00AB4B5B">
      <w:pPr>
        <w:pStyle w:val="a7"/>
        <w:ind w:left="1620"/>
        <w:outlineLvl w:val="0"/>
        <w:rPr>
          <w:bCs/>
          <w:lang w:val="en-US"/>
        </w:rPr>
      </w:pPr>
      <w:bookmarkStart w:id="0" w:name="_GoBack"/>
      <w:bookmarkEnd w:id="0"/>
    </w:p>
    <w:p w:rsidR="00AB4B5B" w:rsidRDefault="006F00DD">
      <w:pPr>
        <w:pStyle w:val="ab"/>
        <w:jc w:val="center"/>
        <w:rPr>
          <w:rStyle w:val="a4"/>
          <w:b/>
          <w:i w:val="0"/>
          <w:sz w:val="28"/>
        </w:rPr>
      </w:pPr>
      <w:r>
        <w:rPr>
          <w:rStyle w:val="a4"/>
          <w:b/>
          <w:i w:val="0"/>
          <w:sz w:val="28"/>
        </w:rPr>
        <w:t xml:space="preserve">Осторожно! Мошенники меняют географию! </w:t>
      </w:r>
    </w:p>
    <w:p w:rsidR="00AB4B5B" w:rsidRDefault="006F00DD">
      <w:pPr>
        <w:pStyle w:val="ab"/>
        <w:spacing w:line="360" w:lineRule="auto"/>
        <w:ind w:firstLine="708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</w:rPr>
        <w:t xml:space="preserve">Участились случаи мошенничества в отношении пенсионеров, но теперь уже в районах Волгоградской области. Нечистые на руку люди все чаще стали выбирать своей целью пенсионеров, проживающих в сельской местности. Неизвестные звонят </w:t>
      </w:r>
      <w:r>
        <w:t>на мобильные телефоны, предс</w:t>
      </w:r>
      <w:r>
        <w:t>тавляются сотрудниками Пенсионного Фонда и сообщают о причитающихся пенсионерам выплатах. Доверчивые граждане, продиктовав данные своих банковских карт для «перечисления» денег, буквально за несколько минут лишаются средств. Мобильные телефоны якобы «сотру</w:t>
      </w:r>
      <w:r>
        <w:t>дника пенсионного фонда» сразу же становится недоступен.</w:t>
      </w:r>
      <w:r>
        <w:rPr>
          <w:rStyle w:val="a4"/>
          <w:i w:val="0"/>
        </w:rPr>
        <w:t xml:space="preserve"> </w:t>
      </w:r>
    </w:p>
    <w:p w:rsidR="00AB4B5B" w:rsidRDefault="006F00DD">
      <w:pPr>
        <w:pStyle w:val="ab"/>
        <w:spacing w:line="360" w:lineRule="auto"/>
        <w:jc w:val="both"/>
        <w:rPr>
          <w:rStyle w:val="a4"/>
          <w:i w:val="0"/>
          <w:sz w:val="28"/>
        </w:rPr>
      </w:pPr>
      <w:r>
        <w:rPr>
          <w:rStyle w:val="a4"/>
          <w:i w:val="0"/>
        </w:rPr>
        <w:t>Уважаемые граждане! Напоминаем:</w:t>
      </w:r>
    </w:p>
    <w:p w:rsidR="00AB4B5B" w:rsidRDefault="006F00DD">
      <w:pPr>
        <w:pStyle w:val="ab"/>
        <w:spacing w:line="360" w:lineRule="auto"/>
        <w:jc w:val="both"/>
        <w:rPr>
          <w:rStyle w:val="a4"/>
          <w:i w:val="0"/>
          <w:sz w:val="28"/>
        </w:rPr>
      </w:pPr>
      <w:r>
        <w:rPr>
          <w:rStyle w:val="a4"/>
          <w:i w:val="0"/>
        </w:rPr>
        <w:t>- Не следует никому передавать свои персональные данные, в том числе данные банковских карт неизвестным вне стен клиентских служб!</w:t>
      </w:r>
    </w:p>
    <w:p w:rsidR="00AB4B5B" w:rsidRDefault="006F00DD">
      <w:pPr>
        <w:pStyle w:val="ab"/>
        <w:spacing w:line="360" w:lineRule="auto"/>
        <w:jc w:val="both"/>
        <w:rPr>
          <w:rStyle w:val="a4"/>
          <w:i w:val="0"/>
          <w:sz w:val="28"/>
        </w:rPr>
      </w:pPr>
      <w:r>
        <w:rPr>
          <w:rStyle w:val="a4"/>
          <w:i w:val="0"/>
        </w:rPr>
        <w:t>- Все услуги Пенсионного фонда РФ Б</w:t>
      </w:r>
      <w:r>
        <w:rPr>
          <w:rStyle w:val="a4"/>
          <w:i w:val="0"/>
        </w:rPr>
        <w:t xml:space="preserve">ЕСПЛАТНЫ! </w:t>
      </w:r>
    </w:p>
    <w:p w:rsidR="00AB4B5B" w:rsidRDefault="006F00DD">
      <w:pPr>
        <w:pStyle w:val="ab"/>
        <w:spacing w:line="360" w:lineRule="auto"/>
        <w:jc w:val="both"/>
      </w:pPr>
      <w:r>
        <w:rPr>
          <w:rStyle w:val="a4"/>
          <w:i w:val="0"/>
        </w:rPr>
        <w:t xml:space="preserve">- О причитающихся выплатах и уточнить иные вопросы пенсионного законодательства граждане могут узнать по единому телефону ПФР </w:t>
      </w:r>
      <w:r>
        <w:rPr>
          <w:rStyle w:val="a4"/>
          <w:i w:val="0"/>
        </w:rPr>
        <w:t xml:space="preserve">8 (84467) 3-66-53! </w:t>
      </w:r>
    </w:p>
    <w:p w:rsidR="00AB4B5B" w:rsidRDefault="006F00DD">
      <w:pPr>
        <w:pStyle w:val="ab"/>
        <w:spacing w:line="360" w:lineRule="auto"/>
        <w:jc w:val="both"/>
        <w:rPr>
          <w:rStyle w:val="a4"/>
          <w:i w:val="0"/>
          <w:sz w:val="28"/>
        </w:rPr>
      </w:pPr>
      <w:r>
        <w:rPr>
          <w:rStyle w:val="a4"/>
          <w:i w:val="0"/>
        </w:rPr>
        <w:t xml:space="preserve">Отделение Пенсионного фонда по Волгоградской области призывает быть бдительными и не попадаться на </w:t>
      </w:r>
      <w:r>
        <w:rPr>
          <w:rStyle w:val="a4"/>
          <w:i w:val="0"/>
        </w:rPr>
        <w:t xml:space="preserve">удочку мошенников. </w:t>
      </w:r>
    </w:p>
    <w:p w:rsidR="00AB4B5B" w:rsidRDefault="00AB4B5B">
      <w:pPr>
        <w:pStyle w:val="ab"/>
        <w:spacing w:before="280" w:after="280" w:line="360" w:lineRule="auto"/>
        <w:jc w:val="both"/>
      </w:pPr>
    </w:p>
    <w:sectPr w:rsidR="00AB4B5B">
      <w:pgSz w:w="11906" w:h="16838"/>
      <w:pgMar w:top="993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B"/>
    <w:rsid w:val="006F00DD"/>
    <w:rsid w:val="00A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C3755-52DC-44B5-AE08-A2B62B1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69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385CD6"/>
    <w:rPr>
      <w:i/>
      <w:iCs/>
    </w:rPr>
  </w:style>
  <w:style w:type="character" w:customStyle="1" w:styleId="-">
    <w:name w:val="Интернет-ссылка"/>
    <w:basedOn w:val="a1"/>
    <w:rsid w:val="00385CD6"/>
    <w:rPr>
      <w:color w:val="0000FF"/>
      <w:u w:val="single"/>
    </w:rPr>
  </w:style>
  <w:style w:type="character" w:customStyle="1" w:styleId="a5">
    <w:name w:val="Основной текст Знак"/>
    <w:basedOn w:val="a1"/>
    <w:qFormat/>
    <w:rsid w:val="00385C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1"/>
    <w:qFormat/>
    <w:rsid w:val="00385C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85C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3D07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rsid w:val="00385CD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Евсиков Андрей</cp:lastModifiedBy>
  <cp:revision>2</cp:revision>
  <dcterms:created xsi:type="dcterms:W3CDTF">2019-12-03T07:47:00Z</dcterms:created>
  <dcterms:modified xsi:type="dcterms:W3CDTF">2019-12-03T07:47:00Z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