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21" w:rsidRDefault="00C44C21" w:rsidP="00C44C21">
      <w:pPr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  <w:lang w:val="en-US"/>
        </w:rPr>
      </w:pPr>
      <w:r>
        <w:rPr>
          <w:rFonts w:cs="Calibri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6.75pt;height:77.25pt;visibility:visible">
            <v:imagedata r:id="rId4" o:title=""/>
          </v:shape>
        </w:pict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</w:p>
    <w:p w:rsidR="00C44C21" w:rsidRDefault="00C44C21" w:rsidP="00C44C21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C44C21" w:rsidRDefault="00C44C21" w:rsidP="00C44C21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D60B0D" w:rsidRPr="00BB4958" w:rsidRDefault="00BB4958" w:rsidP="00C44C21">
      <w:pPr>
        <w:jc w:val="center"/>
        <w:rPr>
          <w:rFonts w:ascii="Segoe UI" w:hAnsi="Segoe UI" w:cs="Segoe UI"/>
          <w:b/>
          <w:sz w:val="32"/>
          <w:szCs w:val="32"/>
        </w:rPr>
      </w:pPr>
      <w:r w:rsidRPr="00BB4958">
        <w:rPr>
          <w:rFonts w:ascii="Segoe UI" w:hAnsi="Segoe UI" w:cs="Segoe UI"/>
          <w:b/>
          <w:sz w:val="32"/>
          <w:szCs w:val="32"/>
        </w:rPr>
        <w:t>О предоставлении сведений из ЕГРН</w:t>
      </w:r>
    </w:p>
    <w:p w:rsidR="00B3433B" w:rsidRPr="00BB4958" w:rsidRDefault="00B3433B" w:rsidP="00B3433B">
      <w:pPr>
        <w:ind w:left="60" w:right="60" w:firstLine="480"/>
        <w:jc w:val="both"/>
        <w:outlineLvl w:val="3"/>
        <w:rPr>
          <w:rStyle w:val="a3"/>
          <w:sz w:val="28"/>
          <w:szCs w:val="28"/>
        </w:rPr>
      </w:pPr>
    </w:p>
    <w:p w:rsidR="00AD218B" w:rsidRDefault="00AD218B" w:rsidP="00AD218B">
      <w:pPr>
        <w:ind w:firstLine="709"/>
        <w:jc w:val="both"/>
        <w:rPr>
          <w:sz w:val="28"/>
          <w:szCs w:val="28"/>
        </w:rPr>
      </w:pPr>
      <w:r w:rsidRPr="009C0DE8">
        <w:rPr>
          <w:sz w:val="28"/>
          <w:szCs w:val="28"/>
        </w:rPr>
        <w:t>С 1 января 201</w:t>
      </w:r>
      <w:r>
        <w:rPr>
          <w:sz w:val="28"/>
          <w:szCs w:val="28"/>
        </w:rPr>
        <w:t xml:space="preserve">7 </w:t>
      </w:r>
      <w:r>
        <w:rPr>
          <w:color w:val="000000"/>
          <w:sz w:val="28"/>
          <w:szCs w:val="28"/>
        </w:rPr>
        <w:t xml:space="preserve">сведения, ранее содержащиеся в информационных ресурсах </w:t>
      </w:r>
      <w:r>
        <w:rPr>
          <w:sz w:val="28"/>
          <w:szCs w:val="28"/>
        </w:rPr>
        <w:t>Единый государственный</w:t>
      </w:r>
      <w:r w:rsidRPr="00501C98">
        <w:rPr>
          <w:sz w:val="28"/>
          <w:szCs w:val="28"/>
        </w:rPr>
        <w:t xml:space="preserve"> реес</w:t>
      </w:r>
      <w:r>
        <w:rPr>
          <w:sz w:val="28"/>
          <w:szCs w:val="28"/>
        </w:rPr>
        <w:t>тр</w:t>
      </w:r>
      <w:r w:rsidRPr="00501C98">
        <w:rPr>
          <w:sz w:val="28"/>
          <w:szCs w:val="28"/>
        </w:rPr>
        <w:t xml:space="preserve"> прав</w:t>
      </w:r>
      <w:r>
        <w:rPr>
          <w:sz w:val="28"/>
          <w:szCs w:val="28"/>
        </w:rPr>
        <w:t xml:space="preserve"> на недвижимое имущество и сделок с ним (ЕГРП) и государственный кадастр недвижимости (ГКН), содержатся в одной </w:t>
      </w:r>
      <w:r>
        <w:rPr>
          <w:color w:val="000000"/>
          <w:sz w:val="28"/>
          <w:szCs w:val="28"/>
        </w:rPr>
        <w:t>информационной системе</w:t>
      </w:r>
      <w:r>
        <w:rPr>
          <w:sz w:val="28"/>
          <w:szCs w:val="28"/>
        </w:rPr>
        <w:t xml:space="preserve"> – Единый государственный реестр недвижимости (ЕГРН).</w:t>
      </w:r>
    </w:p>
    <w:p w:rsidR="00AD218B" w:rsidRDefault="00AD218B" w:rsidP="00AD2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657B2">
        <w:rPr>
          <w:sz w:val="28"/>
          <w:szCs w:val="28"/>
        </w:rPr>
        <w:t xml:space="preserve">ведения, которые ранее содержались в кадастровом паспорте объекта недвижимости, теперь отображаются в </w:t>
      </w:r>
      <w:r>
        <w:rPr>
          <w:sz w:val="28"/>
          <w:szCs w:val="28"/>
        </w:rPr>
        <w:t>в</w:t>
      </w:r>
      <w:r w:rsidRPr="007657B2">
        <w:rPr>
          <w:sz w:val="28"/>
          <w:szCs w:val="28"/>
        </w:rPr>
        <w:t>ыписке из ЕГРН об основных характеристиках и зарегистрированных правах объекта недвижимости</w:t>
      </w:r>
      <w:r>
        <w:rPr>
          <w:sz w:val="28"/>
          <w:szCs w:val="28"/>
        </w:rPr>
        <w:t xml:space="preserve">. </w:t>
      </w:r>
      <w:r w:rsidRPr="007657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Такая выписка </w:t>
      </w:r>
      <w:r w:rsidRPr="007657B2">
        <w:rPr>
          <w:sz w:val="28"/>
          <w:szCs w:val="28"/>
        </w:rPr>
        <w:t>выдается, в том числе, с целью подтверждения проведенного кадастрового учета и (или) государственной регистрации права</w:t>
      </w:r>
      <w:r>
        <w:rPr>
          <w:sz w:val="28"/>
          <w:szCs w:val="28"/>
        </w:rPr>
        <w:t>. И</w:t>
      </w:r>
      <w:r w:rsidRPr="007657B2">
        <w:rPr>
          <w:sz w:val="28"/>
          <w:szCs w:val="28"/>
        </w:rPr>
        <w:t xml:space="preserve">нформация о кадастровой стоимости предоставляется </w:t>
      </w:r>
      <w:r>
        <w:rPr>
          <w:sz w:val="28"/>
          <w:szCs w:val="28"/>
        </w:rPr>
        <w:t xml:space="preserve">по-прежнему </w:t>
      </w:r>
      <w:r w:rsidRPr="007657B2">
        <w:rPr>
          <w:sz w:val="28"/>
          <w:szCs w:val="28"/>
        </w:rPr>
        <w:t xml:space="preserve">бесплатно в </w:t>
      </w:r>
      <w:r>
        <w:rPr>
          <w:sz w:val="28"/>
          <w:szCs w:val="28"/>
        </w:rPr>
        <w:t>в</w:t>
      </w:r>
      <w:r w:rsidRPr="007657B2">
        <w:rPr>
          <w:sz w:val="28"/>
          <w:szCs w:val="28"/>
        </w:rPr>
        <w:t xml:space="preserve">ыписке из ЕГРН о кадастровой стоимости объекта недвижимости. </w:t>
      </w:r>
    </w:p>
    <w:p w:rsidR="00AD218B" w:rsidRDefault="00AD218B" w:rsidP="00AD2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</w:t>
      </w:r>
      <w:r w:rsidRPr="007657B2">
        <w:rPr>
          <w:sz w:val="28"/>
          <w:szCs w:val="28"/>
        </w:rPr>
        <w:t xml:space="preserve"> полные </w:t>
      </w:r>
      <w:r>
        <w:rPr>
          <w:sz w:val="28"/>
          <w:szCs w:val="28"/>
        </w:rPr>
        <w:t xml:space="preserve">сведения </w:t>
      </w:r>
      <w:r w:rsidRPr="007657B2">
        <w:rPr>
          <w:sz w:val="28"/>
          <w:szCs w:val="28"/>
        </w:rPr>
        <w:t xml:space="preserve">об объекте недвижимости </w:t>
      </w:r>
      <w:r>
        <w:rPr>
          <w:sz w:val="28"/>
          <w:szCs w:val="28"/>
        </w:rPr>
        <w:t xml:space="preserve">и зарегистрированных правах </w:t>
      </w:r>
      <w:r w:rsidRPr="007657B2">
        <w:rPr>
          <w:sz w:val="28"/>
          <w:szCs w:val="28"/>
        </w:rPr>
        <w:t xml:space="preserve">теперь можно получить в составе </w:t>
      </w:r>
      <w:r>
        <w:rPr>
          <w:sz w:val="28"/>
          <w:szCs w:val="28"/>
        </w:rPr>
        <w:t>в</w:t>
      </w:r>
      <w:r w:rsidRPr="007657B2">
        <w:rPr>
          <w:sz w:val="28"/>
          <w:szCs w:val="28"/>
        </w:rPr>
        <w:t>ыписки из ЕГРН об объекте недвижимого имущества</w:t>
      </w:r>
      <w:r>
        <w:rPr>
          <w:sz w:val="28"/>
          <w:szCs w:val="28"/>
        </w:rPr>
        <w:t xml:space="preserve">. </w:t>
      </w:r>
    </w:p>
    <w:p w:rsidR="00AD218B" w:rsidRDefault="00AD218B" w:rsidP="00AD2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документов, в виде которых предоставляются сведения из ЕГРН</w:t>
      </w:r>
      <w:r w:rsidRPr="00637C0A">
        <w:rPr>
          <w:sz w:val="28"/>
          <w:szCs w:val="28"/>
        </w:rPr>
        <w:t>, установлены приказами Минэкономразвития России от 20.06.2016 № 378 и от 25.12.2015 № 975</w:t>
      </w:r>
      <w:r>
        <w:rPr>
          <w:sz w:val="28"/>
          <w:szCs w:val="28"/>
        </w:rPr>
        <w:t>.</w:t>
      </w:r>
    </w:p>
    <w:p w:rsidR="00AD218B" w:rsidRPr="007657B2" w:rsidRDefault="00AD218B" w:rsidP="00AD2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657B2">
        <w:rPr>
          <w:sz w:val="28"/>
          <w:szCs w:val="28"/>
        </w:rPr>
        <w:t xml:space="preserve">римерами абсолютно новых форм документов </w:t>
      </w:r>
      <w:r>
        <w:rPr>
          <w:sz w:val="28"/>
          <w:szCs w:val="28"/>
        </w:rPr>
        <w:t xml:space="preserve">являются </w:t>
      </w:r>
      <w:r w:rsidRPr="007657B2">
        <w:rPr>
          <w:sz w:val="28"/>
          <w:szCs w:val="28"/>
        </w:rPr>
        <w:t xml:space="preserve">выписки о зонах с особыми условиями использования территории, о территориях объектов культурного наследия, о границах между субъектами РФ, а также границах муниципальных образований и населенных пунктов. </w:t>
      </w:r>
    </w:p>
    <w:p w:rsidR="00AD218B" w:rsidRDefault="00AD218B" w:rsidP="00AD2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 начала 2017 года действует </w:t>
      </w:r>
      <w:r w:rsidRPr="007657B2">
        <w:rPr>
          <w:sz w:val="28"/>
          <w:szCs w:val="28"/>
        </w:rPr>
        <w:t xml:space="preserve">принцип «экстерриториальности без исключений», который заключается в том, что </w:t>
      </w:r>
      <w:r>
        <w:rPr>
          <w:sz w:val="28"/>
          <w:szCs w:val="28"/>
        </w:rPr>
        <w:t xml:space="preserve">теперь </w:t>
      </w:r>
      <w:r w:rsidRPr="007657B2">
        <w:rPr>
          <w:sz w:val="28"/>
          <w:szCs w:val="28"/>
        </w:rPr>
        <w:t xml:space="preserve">любые сведения </w:t>
      </w:r>
      <w:r>
        <w:rPr>
          <w:sz w:val="28"/>
          <w:szCs w:val="28"/>
        </w:rPr>
        <w:t xml:space="preserve">из </w:t>
      </w:r>
      <w:r w:rsidRPr="007657B2">
        <w:rPr>
          <w:sz w:val="28"/>
          <w:szCs w:val="28"/>
        </w:rPr>
        <w:t xml:space="preserve">ЕГРН можно получить в любом регионе нашей страны, независимо от  места нахождения объекта или места регистрации </w:t>
      </w:r>
      <w:r>
        <w:rPr>
          <w:sz w:val="28"/>
          <w:szCs w:val="28"/>
        </w:rPr>
        <w:t>гражданина</w:t>
      </w:r>
      <w:r w:rsidRPr="007657B2">
        <w:rPr>
          <w:sz w:val="28"/>
          <w:szCs w:val="28"/>
        </w:rPr>
        <w:t>.</w:t>
      </w:r>
    </w:p>
    <w:p w:rsidR="00AD218B" w:rsidRDefault="00AD218B" w:rsidP="00AD2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граждан для </w:t>
      </w:r>
      <w:r w:rsidRPr="009C0DE8">
        <w:rPr>
          <w:sz w:val="28"/>
          <w:szCs w:val="28"/>
        </w:rPr>
        <w:t>предоставления сведений из</w:t>
      </w:r>
      <w:r>
        <w:rPr>
          <w:sz w:val="28"/>
          <w:szCs w:val="28"/>
        </w:rPr>
        <w:t xml:space="preserve"> ЕГРН осуществляется в любом офисе многофункционального центра (МФЦ), заключившего соглашение с </w:t>
      </w:r>
      <w:proofErr w:type="spellStart"/>
      <w:r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>.</w:t>
      </w:r>
    </w:p>
    <w:p w:rsidR="00B3433B" w:rsidRPr="00235087" w:rsidRDefault="00B3433B" w:rsidP="00B3433B">
      <w:pPr>
        <w:spacing w:before="105" w:after="90"/>
        <w:ind w:right="30"/>
        <w:jc w:val="both"/>
        <w:rPr>
          <w:sz w:val="28"/>
          <w:szCs w:val="28"/>
        </w:rPr>
      </w:pPr>
      <w:r w:rsidRPr="00235087">
        <w:rPr>
          <w:sz w:val="28"/>
          <w:szCs w:val="28"/>
        </w:rPr>
        <w:t xml:space="preserve">  </w:t>
      </w:r>
    </w:p>
    <w:p w:rsidR="002D55DC" w:rsidRPr="00851881" w:rsidRDefault="002D55DC" w:rsidP="002D55D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 w:rsidRPr="00851881"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  <w:t>Контакты для СМИ</w:t>
      </w:r>
    </w:p>
    <w:p w:rsidR="002D55DC" w:rsidRDefault="002D55DC" w:rsidP="002D55DC">
      <w:pPr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 xml:space="preserve">Пресс-служба Управления </w:t>
      </w:r>
      <w:proofErr w:type="spellStart"/>
      <w:r>
        <w:rPr>
          <w:rFonts w:ascii="Segoe UI" w:eastAsia="MS Mincho" w:hAnsi="Segoe UI" w:cs="Segoe UI"/>
        </w:rPr>
        <w:t>Росреестра</w:t>
      </w:r>
      <w:proofErr w:type="spellEnd"/>
      <w:r>
        <w:rPr>
          <w:rFonts w:ascii="Segoe UI" w:eastAsia="MS Mincho" w:hAnsi="Segoe UI" w:cs="Segoe UI"/>
        </w:rPr>
        <w:t xml:space="preserve"> по Волгоградской области</w:t>
      </w:r>
    </w:p>
    <w:p w:rsidR="00425362" w:rsidRDefault="002D55DC" w:rsidP="002D55DC">
      <w:pPr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>Контактное лицо: Ковалев Евгений Геннадьевич</w:t>
      </w:r>
    </w:p>
    <w:p w:rsidR="002D55DC" w:rsidRPr="00425362" w:rsidRDefault="002D55DC" w:rsidP="002D55DC">
      <w:pPr>
        <w:rPr>
          <w:rFonts w:ascii="Segoe UI" w:eastAsia="MS Mincho" w:hAnsi="Segoe UI" w:cs="Segoe UI"/>
        </w:rPr>
      </w:pPr>
      <w:r>
        <w:rPr>
          <w:rFonts w:ascii="Segoe UI" w:hAnsi="Segoe UI" w:cs="Segoe UI"/>
          <w:sz w:val="20"/>
          <w:szCs w:val="20"/>
        </w:rPr>
        <w:t>8-8442-95-66-49</w:t>
      </w:r>
    </w:p>
    <w:p w:rsidR="002D55DC" w:rsidRPr="00851881" w:rsidRDefault="002D55DC" w:rsidP="002D55DC">
      <w:pPr>
        <w:rPr>
          <w:rFonts w:ascii="Segoe UI" w:hAnsi="Segoe UI" w:cs="Segoe UI"/>
          <w:sz w:val="20"/>
          <w:szCs w:val="20"/>
          <w:shd w:val="clear" w:color="auto" w:fill="FFFFFF"/>
          <w:lang w:eastAsia="ru-RU"/>
        </w:rPr>
      </w:pPr>
      <w:hyperlink r:id="rId5" w:history="1"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pressa</w:t>
        </w:r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eastAsia="ru-RU"/>
          </w:rPr>
          <w:t>@</w:t>
        </w:r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voru</w:t>
        </w:r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eastAsia="ru-RU"/>
          </w:rPr>
          <w:t>.</w:t>
        </w:r>
        <w:proofErr w:type="spellStart"/>
        <w:r w:rsidRPr="009E49DC">
          <w:rPr>
            <w:rStyle w:val="a4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ru</w:t>
        </w:r>
        <w:proofErr w:type="spellEnd"/>
      </w:hyperlink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p w:rsidR="000102B9" w:rsidRDefault="000102B9">
      <w:pPr>
        <w:ind w:firstLine="540"/>
        <w:jc w:val="both"/>
        <w:rPr>
          <w:sz w:val="28"/>
          <w:szCs w:val="28"/>
        </w:rPr>
      </w:pPr>
    </w:p>
    <w:sectPr w:rsidR="000102B9">
      <w:pgSz w:w="11906" w:h="16838"/>
      <w:pgMar w:top="1134" w:right="85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E73"/>
    <w:rsid w:val="000102B9"/>
    <w:rsid w:val="00087B75"/>
    <w:rsid w:val="000A38AD"/>
    <w:rsid w:val="00181193"/>
    <w:rsid w:val="001D3B6E"/>
    <w:rsid w:val="00231663"/>
    <w:rsid w:val="002D55DC"/>
    <w:rsid w:val="00404C58"/>
    <w:rsid w:val="00425362"/>
    <w:rsid w:val="004D2272"/>
    <w:rsid w:val="0051202B"/>
    <w:rsid w:val="0053540C"/>
    <w:rsid w:val="00635B94"/>
    <w:rsid w:val="00855117"/>
    <w:rsid w:val="008D58AE"/>
    <w:rsid w:val="00942705"/>
    <w:rsid w:val="009944DE"/>
    <w:rsid w:val="009D0CED"/>
    <w:rsid w:val="009D2996"/>
    <w:rsid w:val="009E7E73"/>
    <w:rsid w:val="00A83559"/>
    <w:rsid w:val="00AD218B"/>
    <w:rsid w:val="00B3433B"/>
    <w:rsid w:val="00B540F2"/>
    <w:rsid w:val="00BA2472"/>
    <w:rsid w:val="00BB4958"/>
    <w:rsid w:val="00C44C21"/>
    <w:rsid w:val="00C46080"/>
    <w:rsid w:val="00D60B0D"/>
    <w:rsid w:val="00DB4015"/>
    <w:rsid w:val="00E94ED4"/>
    <w:rsid w:val="00F9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Strong"/>
    <w:basedOn w:val="1"/>
    <w:qFormat/>
    <w:rPr>
      <w:b/>
      <w:bCs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pPr>
      <w:widowControl w:val="0"/>
      <w:jc w:val="both"/>
    </w:pPr>
    <w:rPr>
      <w:rFonts w:ascii="Arial" w:eastAsia="SimSun" w:hAnsi="Arial" w:cs="Arial"/>
      <w:kern w:val="1"/>
      <w:sz w:val="21"/>
      <w:lang w:val="en-US"/>
    </w:rPr>
  </w:style>
  <w:style w:type="paragraph" w:customStyle="1" w:styleId="aa">
    <w:name w:val="Знак"/>
    <w:basedOn w:val="a"/>
    <w:pPr>
      <w:widowControl w:val="0"/>
      <w:jc w:val="both"/>
    </w:pPr>
    <w:rPr>
      <w:rFonts w:ascii="Arial" w:eastAsia="SimSun" w:hAnsi="Arial" w:cs="Arial"/>
      <w:kern w:val="1"/>
      <w:sz w:val="21"/>
      <w:lang w:val="en-US"/>
    </w:rPr>
  </w:style>
  <w:style w:type="paragraph" w:customStyle="1" w:styleId="Default">
    <w:name w:val="Default"/>
    <w:rsid w:val="005354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размещения на подсайте Росреестра в разделе «Планы и показатели»</vt:lpstr>
    </vt:vector>
  </TitlesOfParts>
  <Company>frs</Company>
  <LinksUpToDate>false</LinksUpToDate>
  <CharactersWithSpaces>2006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размещения на подсайте Росреестра в разделе «Планы и показатели»</dc:title>
  <dc:subject/>
  <dc:creator>pig</dc:creator>
  <cp:keywords/>
  <cp:lastModifiedBy>Евсиков Андрей</cp:lastModifiedBy>
  <cp:revision>2</cp:revision>
  <cp:lastPrinted>2017-04-04T07:13:00Z</cp:lastPrinted>
  <dcterms:created xsi:type="dcterms:W3CDTF">2017-10-26T13:57:00Z</dcterms:created>
  <dcterms:modified xsi:type="dcterms:W3CDTF">2017-10-26T13:57:00Z</dcterms:modified>
</cp:coreProperties>
</file>