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BB" w:rsidRDefault="00BE22BB" w:rsidP="00BE22B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22BB" w:rsidRDefault="00BE22BB" w:rsidP="00182C1F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по Интернету.</w:t>
      </w:r>
    </w:p>
    <w:p w:rsidR="00BE22BB" w:rsidRDefault="00BE22BB" w:rsidP="00182C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электронных технологий затронуло и государственную услугу по государственной регистрации юридических лиц и индивидуальных предпринимателей.</w:t>
      </w:r>
    </w:p>
    <w:p w:rsidR="00BE22BB" w:rsidRDefault="00BE22BB" w:rsidP="00182C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большее количество граждан использует Интернет для того, чтоб зарегистрировать компанию или начать собственный бизнес в качестве индивидуального предпринимателя.</w:t>
      </w:r>
    </w:p>
    <w:p w:rsidR="00BE22BB" w:rsidRPr="00BE22BB" w:rsidRDefault="00C47498" w:rsidP="00182C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2BB" w:rsidRPr="00BE22BB">
        <w:rPr>
          <w:rFonts w:ascii="Times New Roman" w:hAnsi="Times New Roman" w:cs="Times New Roman"/>
          <w:sz w:val="28"/>
          <w:szCs w:val="28"/>
        </w:rPr>
        <w:t xml:space="preserve"> </w:t>
      </w:r>
      <w:r w:rsidR="00BE22BB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E22BB">
        <w:rPr>
          <w:rFonts w:ascii="Times New Roman" w:hAnsi="Times New Roman" w:cs="Times New Roman"/>
          <w:sz w:val="28"/>
          <w:szCs w:val="28"/>
        </w:rPr>
        <w:t xml:space="preserve"> в регистрирующий орган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BE22BB">
        <w:rPr>
          <w:rFonts w:ascii="Times New Roman" w:hAnsi="Times New Roman" w:cs="Times New Roman"/>
          <w:sz w:val="28"/>
          <w:szCs w:val="28"/>
        </w:rPr>
        <w:t>в 21% с</w:t>
      </w:r>
      <w:r>
        <w:rPr>
          <w:rFonts w:ascii="Times New Roman" w:hAnsi="Times New Roman" w:cs="Times New Roman"/>
          <w:sz w:val="28"/>
          <w:szCs w:val="28"/>
        </w:rPr>
        <w:t>лучаях документы для государственной регистрации поступили в электронном виде</w:t>
      </w:r>
      <w:r w:rsidR="00BE22BB" w:rsidRPr="00BE2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2BB" w:rsidRPr="00BE22BB" w:rsidRDefault="00C47498" w:rsidP="00182C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способов направить документы в регистрирующий орган:</w:t>
      </w:r>
    </w:p>
    <w:p w:rsidR="004B6764" w:rsidRDefault="00C47498" w:rsidP="00182C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22BB">
        <w:rPr>
          <w:rFonts w:ascii="Times New Roman" w:hAnsi="Times New Roman" w:cs="Times New Roman"/>
          <w:sz w:val="28"/>
          <w:szCs w:val="28"/>
        </w:rPr>
        <w:t>через сайт ФНС России или Единый портал государственных и муниципальных услуг.</w:t>
      </w:r>
      <w:r>
        <w:rPr>
          <w:rFonts w:ascii="Times New Roman" w:hAnsi="Times New Roman" w:cs="Times New Roman"/>
          <w:sz w:val="28"/>
          <w:szCs w:val="28"/>
        </w:rPr>
        <w:t xml:space="preserve"> В таком случае</w:t>
      </w:r>
      <w:r w:rsidRPr="00BE22BB">
        <w:rPr>
          <w:rFonts w:ascii="Times New Roman" w:hAnsi="Times New Roman" w:cs="Times New Roman"/>
          <w:sz w:val="28"/>
          <w:szCs w:val="28"/>
        </w:rPr>
        <w:t xml:space="preserve"> заявитель </w:t>
      </w:r>
      <w:r>
        <w:rPr>
          <w:rFonts w:ascii="Times New Roman" w:hAnsi="Times New Roman" w:cs="Times New Roman"/>
          <w:sz w:val="28"/>
          <w:szCs w:val="28"/>
        </w:rPr>
        <w:t>должен иметь электронную цифровую</w:t>
      </w:r>
      <w:r w:rsidR="004B6764">
        <w:rPr>
          <w:rFonts w:ascii="Times New Roman" w:hAnsi="Times New Roman" w:cs="Times New Roman"/>
          <w:sz w:val="28"/>
          <w:szCs w:val="28"/>
        </w:rPr>
        <w:t xml:space="preserve"> подпись, которой заверяет (подписывает) документы.</w:t>
      </w:r>
    </w:p>
    <w:p w:rsidR="00ED000E" w:rsidRDefault="004B6764" w:rsidP="00182C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2BB">
        <w:rPr>
          <w:rFonts w:ascii="Times New Roman" w:hAnsi="Times New Roman" w:cs="Times New Roman"/>
          <w:sz w:val="28"/>
          <w:szCs w:val="28"/>
        </w:rPr>
        <w:t>через многофункциональные центры предоставления государственных и муниципальных услуг (МФЦ). Документы в этом случае подготавливаются заявителем на бумажном носителе. Работник МФЦ, принявший документы от заявителя, формирует пакет электронных документов и напра</w:t>
      </w:r>
      <w:r w:rsidR="00ED000E">
        <w:rPr>
          <w:rFonts w:ascii="Times New Roman" w:hAnsi="Times New Roman" w:cs="Times New Roman"/>
          <w:sz w:val="28"/>
          <w:szCs w:val="28"/>
        </w:rPr>
        <w:t>вляет их в регистрирующий орган, заверив своей подписью.</w:t>
      </w:r>
    </w:p>
    <w:p w:rsidR="00BE22BB" w:rsidRDefault="004B6764" w:rsidP="00182C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2BB">
        <w:rPr>
          <w:rFonts w:ascii="Times New Roman" w:hAnsi="Times New Roman" w:cs="Times New Roman"/>
          <w:sz w:val="28"/>
          <w:szCs w:val="28"/>
        </w:rPr>
        <w:t xml:space="preserve"> </w:t>
      </w:r>
      <w:r w:rsidR="00ED000E">
        <w:rPr>
          <w:rFonts w:ascii="Times New Roman" w:hAnsi="Times New Roman" w:cs="Times New Roman"/>
          <w:sz w:val="28"/>
          <w:szCs w:val="28"/>
        </w:rPr>
        <w:t xml:space="preserve">В обоих случаях не уплачивается государственная пошлина и </w:t>
      </w:r>
      <w:r w:rsidRPr="00BE22BB">
        <w:rPr>
          <w:rFonts w:ascii="Times New Roman" w:hAnsi="Times New Roman" w:cs="Times New Roman"/>
          <w:sz w:val="28"/>
          <w:szCs w:val="28"/>
        </w:rPr>
        <w:t>не требуется заверять подпись у нотариуса.</w:t>
      </w:r>
    </w:p>
    <w:p w:rsidR="00BE22BB" w:rsidRPr="00BE22BB" w:rsidRDefault="00ED000E" w:rsidP="00182C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можно поддать документы </w:t>
      </w:r>
      <w:r w:rsidR="00BE22BB" w:rsidRPr="00BE22BB">
        <w:rPr>
          <w:rFonts w:ascii="Times New Roman" w:hAnsi="Times New Roman" w:cs="Times New Roman"/>
          <w:sz w:val="28"/>
          <w:szCs w:val="28"/>
        </w:rPr>
        <w:t>через нотариуса. Заверяя подпись в заявлении на регистрацию, нотариус может по просьбе заявителя направить документы в регистрирующий орган в электронном виде. Заявителю не нужно иметь электронную подпись и самостоятельно формировать пакет электронных документов с помощью электронных сервисов ФНС России.</w:t>
      </w:r>
    </w:p>
    <w:p w:rsidR="00BE22BB" w:rsidRPr="00BE22BB" w:rsidRDefault="00ED000E" w:rsidP="00182C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в электронном виде имеет </w:t>
      </w:r>
      <w:r w:rsidR="00BE22BB" w:rsidRPr="00BE22BB">
        <w:rPr>
          <w:rFonts w:ascii="Times New Roman" w:hAnsi="Times New Roman" w:cs="Times New Roman"/>
          <w:sz w:val="28"/>
          <w:szCs w:val="28"/>
        </w:rPr>
        <w:t>несомненные преимущества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22BB" w:rsidRPr="00BE2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E22BB" w:rsidRPr="00BE22BB">
        <w:rPr>
          <w:rFonts w:ascii="Times New Roman" w:hAnsi="Times New Roman" w:cs="Times New Roman"/>
          <w:sz w:val="28"/>
          <w:szCs w:val="28"/>
        </w:rPr>
        <w:t>доб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BE22BB" w:rsidRPr="00BE22BB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22BB" w:rsidRPr="00BE22BB">
        <w:rPr>
          <w:rFonts w:ascii="Times New Roman" w:hAnsi="Times New Roman" w:cs="Times New Roman"/>
          <w:sz w:val="28"/>
          <w:szCs w:val="28"/>
        </w:rPr>
        <w:t>, исключ</w:t>
      </w:r>
      <w:r>
        <w:rPr>
          <w:rFonts w:ascii="Times New Roman" w:hAnsi="Times New Roman" w:cs="Times New Roman"/>
          <w:sz w:val="28"/>
          <w:szCs w:val="28"/>
        </w:rPr>
        <w:t>ающие ошибки</w:t>
      </w:r>
      <w:r w:rsidR="00BE22BB" w:rsidRPr="00BE22BB">
        <w:rPr>
          <w:rFonts w:ascii="Times New Roman" w:hAnsi="Times New Roman" w:cs="Times New Roman"/>
          <w:sz w:val="28"/>
          <w:szCs w:val="28"/>
        </w:rPr>
        <w:t xml:space="preserve"> при заполнении заявлений</w:t>
      </w:r>
      <w:r>
        <w:rPr>
          <w:rFonts w:ascii="Times New Roman" w:hAnsi="Times New Roman" w:cs="Times New Roman"/>
          <w:sz w:val="28"/>
          <w:szCs w:val="28"/>
        </w:rPr>
        <w:t>, бесплатное программное обеспечение,</w:t>
      </w:r>
      <w:r w:rsidR="00BE22BB" w:rsidRPr="00BE2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сокращение денежных затрат и </w:t>
      </w:r>
      <w:bookmarkStart w:id="0" w:name="_GoBack"/>
      <w:r w:rsidR="003A7EAC">
        <w:rPr>
          <w:rFonts w:ascii="Times New Roman" w:hAnsi="Times New Roman" w:cs="Times New Roman"/>
          <w:sz w:val="28"/>
          <w:szCs w:val="28"/>
        </w:rPr>
        <w:t xml:space="preserve">существенная </w:t>
      </w:r>
      <w:r>
        <w:rPr>
          <w:rFonts w:ascii="Times New Roman" w:hAnsi="Times New Roman" w:cs="Times New Roman"/>
          <w:sz w:val="28"/>
          <w:szCs w:val="28"/>
        </w:rPr>
        <w:t xml:space="preserve">экономия </w:t>
      </w:r>
      <w:r w:rsidR="003A7EAC">
        <w:rPr>
          <w:rFonts w:ascii="Times New Roman" w:hAnsi="Times New Roman" w:cs="Times New Roman"/>
          <w:sz w:val="28"/>
          <w:szCs w:val="28"/>
        </w:rPr>
        <w:t>времени.</w:t>
      </w:r>
    </w:p>
    <w:bookmarkEnd w:id="0"/>
    <w:p w:rsidR="00BE22BB" w:rsidRPr="003A7EAC" w:rsidRDefault="00BE22BB" w:rsidP="00182C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2BB">
        <w:rPr>
          <w:rFonts w:ascii="Times New Roman" w:hAnsi="Times New Roman" w:cs="Times New Roman"/>
          <w:sz w:val="28"/>
          <w:szCs w:val="28"/>
        </w:rPr>
        <w:t xml:space="preserve">Подготовить полный пакет документов и направить его в налоговый орган можно используя сервис ФНС России «Подача электронных документов </w:t>
      </w:r>
      <w:r w:rsidR="003A7EAC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регистрацию» на сайте </w:t>
      </w:r>
      <w:hyperlink r:id="rId5" w:history="1">
        <w:r w:rsidR="003A7EAC" w:rsidRPr="00A36F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A7EAC" w:rsidRPr="003A7E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7EAC" w:rsidRPr="00A36F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3A7EAC" w:rsidRPr="003A7E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7EAC" w:rsidRPr="00A36F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A7EAC" w:rsidRPr="003A7EAC">
        <w:rPr>
          <w:rFonts w:ascii="Times New Roman" w:hAnsi="Times New Roman" w:cs="Times New Roman"/>
          <w:sz w:val="28"/>
          <w:szCs w:val="28"/>
        </w:rPr>
        <w:t xml:space="preserve"> </w:t>
      </w:r>
      <w:r w:rsidR="003A7EAC">
        <w:rPr>
          <w:rFonts w:ascii="Times New Roman" w:hAnsi="Times New Roman" w:cs="Times New Roman"/>
          <w:sz w:val="28"/>
          <w:szCs w:val="28"/>
        </w:rPr>
        <w:t>в сети Интернет. Там же размещено бесплатное программное обеспечение для комфортного заполнения и направления документов.</w:t>
      </w:r>
    </w:p>
    <w:p w:rsidR="00BE22BB" w:rsidRPr="00BE22BB" w:rsidRDefault="003A7EAC" w:rsidP="00182C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Личную электронную подпись можно получить в специальных удостоверяющих центрах</w:t>
      </w:r>
      <w:r w:rsidR="00182C1F">
        <w:rPr>
          <w:rFonts w:ascii="Times New Roman" w:hAnsi="Times New Roman" w:cs="Times New Roman"/>
          <w:sz w:val="28"/>
          <w:szCs w:val="28"/>
        </w:rPr>
        <w:t>, а использовать ее можно и в дальнейшем, для «подписи» отчетности, представляемой в электронном виде или обращений, направляемых по электронной почте.</w:t>
      </w:r>
    </w:p>
    <w:p w:rsidR="00182C1F" w:rsidRPr="00BE22BB" w:rsidRDefault="00182C1F" w:rsidP="00182C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2BB">
        <w:rPr>
          <w:rFonts w:ascii="Times New Roman" w:hAnsi="Times New Roman" w:cs="Times New Roman"/>
          <w:sz w:val="28"/>
          <w:szCs w:val="28"/>
        </w:rPr>
        <w:t>Получение документов, подтверждающих факт государственной регистрации, также происходит по электронной почте. Такие документы подписаны усиленной квалификационной электронной цифровой подписью ФНС России и равнозначны документам в бумажном виде.</w:t>
      </w:r>
    </w:p>
    <w:sectPr w:rsidR="00182C1F" w:rsidRPr="00BE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BB"/>
    <w:rsid w:val="00103BCB"/>
    <w:rsid w:val="00182C1F"/>
    <w:rsid w:val="003A7EAC"/>
    <w:rsid w:val="004261FD"/>
    <w:rsid w:val="0046377E"/>
    <w:rsid w:val="004B6764"/>
    <w:rsid w:val="00790A40"/>
    <w:rsid w:val="00BE22BB"/>
    <w:rsid w:val="00C47498"/>
    <w:rsid w:val="00E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EA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EA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Грибенникова Виктория Петровна</dc:creator>
  <cp:lastModifiedBy>Кушнерук Марина Александровна</cp:lastModifiedBy>
  <cp:revision>2</cp:revision>
  <cp:lastPrinted>2020-03-30T07:19:00Z</cp:lastPrinted>
  <dcterms:created xsi:type="dcterms:W3CDTF">2020-03-30T07:19:00Z</dcterms:created>
  <dcterms:modified xsi:type="dcterms:W3CDTF">2020-03-30T07:19:00Z</dcterms:modified>
</cp:coreProperties>
</file>