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9E4C3F" w:rsidRPr="00635379" w:rsidRDefault="009E4C3F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3F">
        <w:rPr>
          <w:rFonts w:ascii="Times New Roman" w:hAnsi="Times New Roman" w:cs="Times New Roman"/>
          <w:sz w:val="24"/>
          <w:szCs w:val="24"/>
        </w:rPr>
        <w:t>3100000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E4C3F"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E4C3F">
        <w:rPr>
          <w:rFonts w:ascii="Times New Roman" w:hAnsi="Times New Roman" w:cs="Times New Roman"/>
          <w:sz w:val="24"/>
          <w:szCs w:val="24"/>
        </w:rPr>
        <w:t>878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9E4C3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9E4C3F">
        <w:rPr>
          <w:rFonts w:ascii="Times New Roman" w:hAnsi="Times New Roman" w:cs="Times New Roman"/>
          <w:sz w:val="24"/>
          <w:szCs w:val="24"/>
        </w:rPr>
        <w:t>территория Ширяевского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9E4C3F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производства, для сельскохозяйственного производства</w:t>
      </w:r>
      <w:r w:rsidR="0088326A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</w:t>
      </w:r>
      <w:r w:rsidR="004B51E7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</w:t>
      </w:r>
      <w:r w:rsidR="00E50F5C">
        <w:rPr>
          <w:rFonts w:ascii="Times New Roman" w:hAnsi="Times New Roman" w:cs="Times New Roman"/>
          <w:sz w:val="24"/>
          <w:szCs w:val="24"/>
        </w:rPr>
        <w:t>ы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2374FB">
        <w:rPr>
          <w:rFonts w:ascii="Times New Roman" w:hAnsi="Times New Roman" w:cs="Times New Roman"/>
          <w:sz w:val="24"/>
          <w:szCs w:val="24"/>
        </w:rPr>
        <w:t>28.</w:t>
      </w:r>
      <w:r w:rsidR="00AC0F36">
        <w:rPr>
          <w:rFonts w:ascii="Times New Roman" w:hAnsi="Times New Roman" w:cs="Times New Roman"/>
          <w:sz w:val="24"/>
          <w:szCs w:val="24"/>
        </w:rPr>
        <w:t>11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2374FB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A18DE" w:rsidRPr="00A1344A">
        <w:rPr>
          <w:rFonts w:ascii="Times New Roman" w:hAnsi="Times New Roman" w:cs="Times New Roman"/>
          <w:sz w:val="24"/>
          <w:szCs w:val="24"/>
        </w:rPr>
        <w:t>.</w:t>
      </w:r>
      <w:r w:rsidR="00762F33">
        <w:rPr>
          <w:rFonts w:ascii="Times New Roman" w:hAnsi="Times New Roman" w:cs="Times New Roman"/>
          <w:sz w:val="24"/>
          <w:szCs w:val="24"/>
        </w:rPr>
        <w:t>1</w:t>
      </w:r>
      <w:r w:rsidR="00AC0F36">
        <w:rPr>
          <w:rFonts w:ascii="Times New Roman" w:hAnsi="Times New Roman" w:cs="Times New Roman"/>
          <w:sz w:val="24"/>
          <w:szCs w:val="24"/>
        </w:rPr>
        <w:t>2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0D5526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374FB"/>
    <w:rsid w:val="00283E7D"/>
    <w:rsid w:val="002A698E"/>
    <w:rsid w:val="002B75F2"/>
    <w:rsid w:val="002E7202"/>
    <w:rsid w:val="002F150B"/>
    <w:rsid w:val="00301C75"/>
    <w:rsid w:val="00390AC8"/>
    <w:rsid w:val="003E38D2"/>
    <w:rsid w:val="003E5C2A"/>
    <w:rsid w:val="00425214"/>
    <w:rsid w:val="00432F9A"/>
    <w:rsid w:val="00433B57"/>
    <w:rsid w:val="00434449"/>
    <w:rsid w:val="004907B2"/>
    <w:rsid w:val="004924D7"/>
    <w:rsid w:val="004B51E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62F33"/>
    <w:rsid w:val="0077568E"/>
    <w:rsid w:val="007C1A10"/>
    <w:rsid w:val="007C6A7E"/>
    <w:rsid w:val="008151C5"/>
    <w:rsid w:val="00817A0B"/>
    <w:rsid w:val="00845260"/>
    <w:rsid w:val="00854202"/>
    <w:rsid w:val="00872695"/>
    <w:rsid w:val="0088326A"/>
    <w:rsid w:val="00885BA7"/>
    <w:rsid w:val="008A1516"/>
    <w:rsid w:val="00901487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4C3F"/>
    <w:rsid w:val="009E6C21"/>
    <w:rsid w:val="00A058E9"/>
    <w:rsid w:val="00A1344A"/>
    <w:rsid w:val="00A20F8A"/>
    <w:rsid w:val="00A227E0"/>
    <w:rsid w:val="00A25790"/>
    <w:rsid w:val="00A40E9F"/>
    <w:rsid w:val="00A80D5C"/>
    <w:rsid w:val="00AC0F36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50F5C"/>
    <w:rsid w:val="00E73719"/>
    <w:rsid w:val="00E83F24"/>
    <w:rsid w:val="00E9403C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77</cp:revision>
  <cp:lastPrinted>2019-11-12T07:28:00Z</cp:lastPrinted>
  <dcterms:created xsi:type="dcterms:W3CDTF">2019-12-23T05:48:00Z</dcterms:created>
  <dcterms:modified xsi:type="dcterms:W3CDTF">2020-11-24T08:59:00Z</dcterms:modified>
</cp:coreProperties>
</file>