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7C" w:rsidRDefault="00C1617C" w:rsidP="00C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6480" cy="12865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17C" w:rsidRDefault="00C1617C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7C2" w:rsidRP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о</w:t>
      </w:r>
      <w:r w:rsidRPr="005E37C2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7C2">
        <w:rPr>
          <w:rFonts w:ascii="Times New Roman" w:hAnsi="Times New Roman" w:cs="Times New Roman"/>
          <w:sz w:val="28"/>
          <w:szCs w:val="28"/>
        </w:rPr>
        <w:t xml:space="preserve"> внимание, что в связи с продлением и усилением действующих ограничений в Волгоградской области, введенных на период распространения </w:t>
      </w:r>
      <w:proofErr w:type="spellStart"/>
      <w:r w:rsidRPr="005E37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E37C2">
        <w:rPr>
          <w:rFonts w:ascii="Times New Roman" w:hAnsi="Times New Roman" w:cs="Times New Roman"/>
          <w:sz w:val="28"/>
          <w:szCs w:val="28"/>
        </w:rPr>
        <w:t xml:space="preserve"> инфекции, в Управлении Росреестра по Волгоградской области и его территориальных отделах личный прие</w:t>
      </w:r>
      <w:r w:rsidR="00063896">
        <w:rPr>
          <w:rFonts w:ascii="Times New Roman" w:hAnsi="Times New Roman" w:cs="Times New Roman"/>
          <w:sz w:val="28"/>
          <w:szCs w:val="28"/>
        </w:rPr>
        <w:t xml:space="preserve">м граждан, по-прежнему, </w:t>
      </w:r>
      <w:r>
        <w:rPr>
          <w:rFonts w:ascii="Times New Roman" w:hAnsi="Times New Roman" w:cs="Times New Roman"/>
          <w:sz w:val="28"/>
          <w:szCs w:val="28"/>
        </w:rPr>
        <w:t>временно не ведется</w:t>
      </w:r>
      <w:r w:rsidRPr="005E37C2">
        <w:rPr>
          <w:rFonts w:ascii="Times New Roman" w:hAnsi="Times New Roman" w:cs="Times New Roman"/>
          <w:sz w:val="28"/>
          <w:szCs w:val="28"/>
        </w:rPr>
        <w:t>‼️</w:t>
      </w:r>
    </w:p>
    <w:p w:rsid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 xml:space="preserve">Предлагаем воспользоваться интернет-сервисом Росреестра, заполнив специальную форму «Обращения граждан </w:t>
      </w:r>
      <w:proofErr w:type="spellStart"/>
      <w:r w:rsidRPr="005E37C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E37C2">
        <w:rPr>
          <w:rFonts w:ascii="Times New Roman" w:hAnsi="Times New Roman" w:cs="Times New Roman"/>
          <w:sz w:val="28"/>
          <w:szCs w:val="28"/>
        </w:rPr>
        <w:t xml:space="preserve">»на официальном сайте </w:t>
      </w:r>
      <w:proofErr w:type="spellStart"/>
      <w:r w:rsidRPr="005E37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37C2">
        <w:rPr>
          <w:rFonts w:ascii="Times New Roman" w:hAnsi="Times New Roman" w:cs="Times New Roman"/>
          <w:sz w:val="28"/>
          <w:szCs w:val="28"/>
        </w:rPr>
        <w:t xml:space="preserve">, Единым порталом государственных и муниципальных услуг (функций) (www.gosuslugi.ru), а также Ведомственным центром телефонного обслуживания Росреестра: </w:t>
      </w:r>
      <w:r w:rsidRPr="005E37C2">
        <w:rPr>
          <w:rFonts w:ascii="Segoe UI Symbol" w:hAnsi="Segoe UI Symbol" w:cs="Segoe UI Symbol"/>
          <w:sz w:val="28"/>
          <w:szCs w:val="28"/>
        </w:rPr>
        <w:t>☎</w:t>
      </w:r>
      <w:r w:rsidRPr="005E37C2">
        <w:rPr>
          <w:rFonts w:ascii="Times New Roman" w:hAnsi="Times New Roman" w:cs="Times New Roman"/>
          <w:sz w:val="28"/>
          <w:szCs w:val="28"/>
        </w:rPr>
        <w:t xml:space="preserve">️8-800-100-34-34. </w:t>
      </w:r>
    </w:p>
    <w:p w:rsid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 xml:space="preserve">Письменные обращения можно направить на почтовый адрес Управления: Волгоград, ул. Калинина д.4, и по факсу: </w:t>
      </w:r>
      <w:r w:rsidRPr="005E37C2">
        <w:rPr>
          <w:rFonts w:ascii="Segoe UI Symbol" w:hAnsi="Segoe UI Symbol" w:cs="Segoe UI Symbol"/>
          <w:sz w:val="28"/>
          <w:szCs w:val="28"/>
        </w:rPr>
        <w:t>☎</w:t>
      </w:r>
      <w:r w:rsidRPr="005E37C2">
        <w:rPr>
          <w:rFonts w:ascii="Times New Roman" w:hAnsi="Times New Roman" w:cs="Times New Roman"/>
          <w:sz w:val="28"/>
          <w:szCs w:val="28"/>
        </w:rPr>
        <w:t xml:space="preserve">️8 (8442) 94-86-13, или же передать лично, оставив в почтовом боксе Управления. </w:t>
      </w:r>
    </w:p>
    <w:p w:rsidR="005E37C2" w:rsidRP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 xml:space="preserve">«Телефон доверия» Управления для обращения по вопросам противодействия коррупции: </w:t>
      </w:r>
      <w:r w:rsidRPr="005E37C2">
        <w:rPr>
          <w:rFonts w:ascii="Segoe UI Symbol" w:hAnsi="Segoe UI Symbol" w:cs="Segoe UI Symbol"/>
          <w:sz w:val="28"/>
          <w:szCs w:val="28"/>
        </w:rPr>
        <w:t>☎</w:t>
      </w:r>
      <w:r w:rsidRPr="005E37C2">
        <w:rPr>
          <w:rFonts w:ascii="Times New Roman" w:hAnsi="Times New Roman" w:cs="Times New Roman"/>
          <w:sz w:val="28"/>
          <w:szCs w:val="28"/>
        </w:rPr>
        <w:t xml:space="preserve">️8 (8442) 94-86-11. </w:t>
      </w:r>
    </w:p>
    <w:p w:rsid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 xml:space="preserve">Также консультацию по общим вопросам работы Управления можно получить по телефону call-центра </w:t>
      </w:r>
      <w:r w:rsidRPr="005E37C2">
        <w:rPr>
          <w:rFonts w:ascii="Segoe UI Symbol" w:hAnsi="Segoe UI Symbol" w:cs="Segoe UI Symbol"/>
          <w:sz w:val="28"/>
          <w:szCs w:val="28"/>
        </w:rPr>
        <w:t>☎</w:t>
      </w:r>
      <w:r w:rsidRPr="005E37C2">
        <w:rPr>
          <w:rFonts w:ascii="Times New Roman" w:hAnsi="Times New Roman" w:cs="Times New Roman"/>
          <w:sz w:val="28"/>
          <w:szCs w:val="28"/>
        </w:rPr>
        <w:t>️8(8442) 33-37-85 в рабочие дни с понедельника по четверг с 09.00 до 18.00 и в пятницу с 09.00 до 16.45.</w:t>
      </w:r>
    </w:p>
    <w:p w:rsidR="00A029B5" w:rsidRDefault="00A029B5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9B5" w:rsidRPr="005E37C2" w:rsidRDefault="00A029B5" w:rsidP="00A029B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sectPr w:rsidR="00A029B5" w:rsidRPr="005E37C2" w:rsidSect="0095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2C"/>
    <w:rsid w:val="00063896"/>
    <w:rsid w:val="00271505"/>
    <w:rsid w:val="00464B3A"/>
    <w:rsid w:val="005E37C2"/>
    <w:rsid w:val="007A082C"/>
    <w:rsid w:val="00952FD7"/>
    <w:rsid w:val="00A029B5"/>
    <w:rsid w:val="00C1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Коломыцева Наталья Сергеевна</dc:creator>
  <cp:lastModifiedBy>pis</cp:lastModifiedBy>
  <cp:revision>2</cp:revision>
  <dcterms:created xsi:type="dcterms:W3CDTF">2020-09-03T10:24:00Z</dcterms:created>
  <dcterms:modified xsi:type="dcterms:W3CDTF">2020-09-03T10:24:00Z</dcterms:modified>
</cp:coreProperties>
</file>