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29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декабря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На сколько вырастет пенсия у неработающих пенсионеров в новом году?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ab/>
      </w:r>
      <w:r>
        <w:rPr>
          <w:rFonts w:cs="Times New Roman" w:ascii="Times New Roman" w:hAnsi="Times New Roman"/>
          <w:sz w:val="30"/>
          <w:szCs w:val="30"/>
        </w:rPr>
        <w:t>В соответствии с пенсионным законодательством и с уч</w:t>
      </w:r>
      <w:r>
        <w:rPr>
          <w:rFonts w:cs="Times New Roman" w:ascii="Times New Roman" w:hAnsi="Times New Roman"/>
          <w:sz w:val="30"/>
          <w:szCs w:val="30"/>
        </w:rPr>
        <w:t>ё</w:t>
      </w:r>
      <w:r>
        <w:rPr>
          <w:rFonts w:cs="Times New Roman" w:ascii="Times New Roman" w:hAnsi="Times New Roman"/>
          <w:sz w:val="30"/>
          <w:szCs w:val="30"/>
        </w:rPr>
        <w:t>том изменений, утвержд</w:t>
      </w:r>
      <w:r>
        <w:rPr>
          <w:rFonts w:cs="Times New Roman" w:ascii="Times New Roman" w:hAnsi="Times New Roman"/>
          <w:sz w:val="30"/>
          <w:szCs w:val="30"/>
        </w:rPr>
        <w:t>ё</w:t>
      </w:r>
      <w:r>
        <w:rPr>
          <w:rFonts w:cs="Times New Roman" w:ascii="Times New Roman" w:hAnsi="Times New Roman"/>
          <w:sz w:val="30"/>
          <w:szCs w:val="30"/>
        </w:rPr>
        <w:t>нных в 2020 году, индексация страховых пенсий с 1 января 2021 года будет произведена по уровню выше инфляции.</w:t>
      </w:r>
    </w:p>
    <w:p>
      <w:pPr>
        <w:pStyle w:val="Normal"/>
        <w:jc w:val="both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ab/>
        <w:t xml:space="preserve">Таким образом, с января страховые пенсии неработающих пенсионеров увеличатся на </w:t>
      </w:r>
      <w:r>
        <w:rPr>
          <w:rFonts w:cs="Times New Roman" w:ascii="Times New Roman" w:hAnsi="Times New Roman"/>
          <w:b/>
          <w:bCs/>
          <w:sz w:val="30"/>
          <w:szCs w:val="30"/>
        </w:rPr>
        <w:t>6,3%</w:t>
      </w:r>
      <w:r>
        <w:rPr>
          <w:rFonts w:cs="Times New Roman" w:ascii="Times New Roman" w:hAnsi="Times New Roman"/>
          <w:sz w:val="30"/>
          <w:szCs w:val="30"/>
        </w:rPr>
        <w:t xml:space="preserve">. В составе страховой пенсии до 6 044 руб. 48 коп. вырастет размер фиксированной выплаты к ней. </w:t>
      </w:r>
    </w:p>
    <w:p>
      <w:pPr>
        <w:pStyle w:val="Normal"/>
        <w:jc w:val="both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ab/>
        <w:t>В результате среднегодовой размер страховой пенсии с уч</w:t>
      </w:r>
      <w:r>
        <w:rPr>
          <w:rFonts w:cs="Times New Roman" w:ascii="Times New Roman" w:hAnsi="Times New Roman"/>
          <w:sz w:val="30"/>
          <w:szCs w:val="30"/>
        </w:rPr>
        <w:t>ё</w:t>
      </w:r>
      <w:r>
        <w:rPr>
          <w:rFonts w:cs="Times New Roman" w:ascii="Times New Roman" w:hAnsi="Times New Roman"/>
          <w:sz w:val="30"/>
          <w:szCs w:val="30"/>
        </w:rPr>
        <w:t xml:space="preserve">том фиксированной выплаты в 2021 году составит </w:t>
      </w:r>
      <w:r>
        <w:rPr>
          <w:rFonts w:cs="Times New Roman" w:ascii="Times New Roman" w:hAnsi="Times New Roman"/>
          <w:b/>
          <w:bCs/>
          <w:sz w:val="30"/>
          <w:szCs w:val="30"/>
        </w:rPr>
        <w:t>15 328</w:t>
      </w:r>
      <w:r>
        <w:rPr>
          <w:rFonts w:cs="Times New Roman" w:ascii="Times New Roman" w:hAnsi="Times New Roman"/>
          <w:sz w:val="30"/>
          <w:szCs w:val="30"/>
        </w:rPr>
        <w:t xml:space="preserve"> рублей. Обращаем внимание, что прибавка будет зависеть от размера страховой пенсии конкретного пенсионера. </w:t>
      </w:r>
    </w:p>
    <w:p>
      <w:pPr>
        <w:pStyle w:val="Normal"/>
        <w:jc w:val="both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ab/>
      </w:r>
      <w:r>
        <w:rPr>
          <w:rFonts w:cs="Times New Roman" w:ascii="Times New Roman" w:hAnsi="Times New Roman"/>
          <w:sz w:val="30"/>
          <w:szCs w:val="30"/>
        </w:rPr>
        <w:t>В</w:t>
      </w:r>
      <w:r>
        <w:rPr>
          <w:rFonts w:cs="Times New Roman" w:ascii="Times New Roman" w:hAnsi="Times New Roman"/>
          <w:sz w:val="30"/>
          <w:szCs w:val="30"/>
        </w:rPr>
        <w:t xml:space="preserve"> январе 2021 года увеличенный размер страховой пенсии получат по</w:t>
      </w:r>
      <w:r>
        <w:rPr>
          <w:rFonts w:cs="Times New Roman" w:ascii="Times New Roman" w:hAnsi="Times New Roman"/>
          <w:sz w:val="30"/>
          <w:szCs w:val="30"/>
        </w:rPr>
        <w:t>чти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bCs/>
          <w:sz w:val="30"/>
          <w:szCs w:val="30"/>
        </w:rPr>
        <w:t>580 тысяч жителей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>Волгоградской области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2020-12-29T10:24:56Z</cp:lastPrinted>
  <dcterms:modified xsi:type="dcterms:W3CDTF">2020-12-29T10:26:01Z</dcterms:modified>
  <cp:revision>103</cp:revision>
</cp:coreProperties>
</file>