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Чтобы лишний раз не ходить...</w:t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условиях пандемии Пенсионный фонд России рекомендует максимально сократить личные визиты в клиентские службы, а при необходимости общаться с Пенсионным фондом дистанционно. Тем более что сегодня сделать это просто - с помощью портала Госуслуг (</w:t>
      </w:r>
      <w:hyperlink r:id="rId3">
        <w:r>
          <w:rPr>
            <w:rStyle w:val="Style11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 и личного кабинета на сайте ПФР (</w:t>
      </w:r>
      <w:hyperlink r:id="rId4">
        <w:r>
          <w:rPr>
            <w:rStyle w:val="Style11"/>
            <w:sz w:val="28"/>
            <w:szCs w:val="28"/>
          </w:rPr>
          <w:t>www.pfr.gov.ru</w:t>
        </w:r>
      </w:hyperlink>
      <w:r>
        <w:rPr>
          <w:sz w:val="28"/>
          <w:szCs w:val="28"/>
        </w:rPr>
        <w:t xml:space="preserve">),  а также посредством телефонной связи.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Личный кабинет.</w:t>
      </w:r>
      <w:r>
        <w:rPr>
          <w:sz w:val="28"/>
          <w:szCs w:val="28"/>
        </w:rPr>
        <w:t xml:space="preserve"> Имея выход в интернет, пароль для доступа к порталу госуслуг и любое техническое устройство (компьютер, ноутбук, планшет, смартфон), Вы сможете написать заявление на оформление/перерасчёт пенсии, на распоряжение материнским капиталом, поменять доставщика пенсии, заказать справку, проверить состояние лицевого счёта (узнать количество пенсионных баллов и стаж), восстановить СНИЛС, посмотреть сведения в электронной трудовой книжке и многое другое. Удалённо сегодня можно получить 56 услуг Пенсионного фонда России, в том числе 21 услугу - по социальным выплатам, 15 – по пенсиям, 4 – по материнскому капиталу, 4 — по управлению пенсионными накоплениями.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«Горячая линия». Кодовое слово.</w:t>
      </w:r>
      <w:r>
        <w:rPr>
          <w:sz w:val="28"/>
          <w:szCs w:val="28"/>
        </w:rPr>
        <w:t xml:space="preserve"> Привычный способ получить информацию, но в условиях пандемии ставший очень востребованным - звонок на «горячую линию». Но теперь, зная своё «кодовое слово», можно по телефону получить от специалиста ПФР консультацию по любым вопросам, в том числе и тем, которые содержат личные данные гражданина, — суммы выплат, даты и пр.. «Кодовое слово» можно установить в Профиле пользователя в Личном кабинете на сайте ПФР или написать соответствующее заявление при любом личном обращении в клиентскую службу ПФР. Телефон «горячей линии» ПФР для жителей</w:t>
      </w:r>
      <w:r>
        <w:rPr>
          <w:sz w:val="28"/>
          <w:szCs w:val="28"/>
          <w:shd w:fill="FFFFFF" w:val="clear"/>
        </w:rPr>
        <w:t xml:space="preserve"> Волгограда, Волжского и Камышина </w:t>
      </w:r>
      <w:r>
        <w:rPr>
          <w:sz w:val="28"/>
          <w:szCs w:val="28"/>
        </w:rPr>
        <w:t xml:space="preserve">— 8 (8442) 96-09-09. </w:t>
      </w:r>
      <w:r>
        <w:rPr>
          <w:sz w:val="28"/>
          <w:szCs w:val="28"/>
        </w:rPr>
        <w:t>Жители муниципальных районов могут узнать телефоны клиентских служб ПФР в своём районе на сайте Пенсионного фонда РФ в разделе «Контакты отделения и клиентских служб».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6699"/>
          <w:sz w:val="28"/>
          <w:szCs w:val="28"/>
        </w:rPr>
        <w:t>Социальные сети.</w:t>
      </w:r>
      <w:r>
        <w:rPr>
          <w:sz w:val="28"/>
          <w:szCs w:val="28"/>
        </w:rPr>
        <w:t xml:space="preserve"> Обратиться за консультацией в ПФР можно и через социальные сети (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odnoklassniki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vkontakte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twitter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) — на официальных страницах Пенсионного фонда специалисты дадут подробные разъяснения.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6699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Напомним: если существует необходимость личного визита в Пенсионный фонд,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необходимо предварительно записаться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Это можно сделать опять же через интернет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сайте ПФР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(https://es.pfrf.ru/) или по телефону «горячей линии». Берегите себя и будьте здоровы!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2021-02-10T08:40:49Z</cp:lastPrinted>
  <dcterms:modified xsi:type="dcterms:W3CDTF">2021-02-10T08:41:00Z</dcterms:modified>
  <cp:revision>105</cp:revision>
</cp:coreProperties>
</file>