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83" w:rsidRPr="001F35EE" w:rsidRDefault="00564183" w:rsidP="00564183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  <w:bookmarkStart w:id="0" w:name="_GoBack"/>
      <w:bookmarkEnd w:id="0"/>
      <w:r w:rsidRPr="001F35EE">
        <w:rPr>
          <w:sz w:val="28"/>
          <w:szCs w:val="28"/>
        </w:rPr>
        <w:t>Информация</w:t>
      </w:r>
    </w:p>
    <w:p w:rsidR="00564183" w:rsidRPr="001F35EE" w:rsidRDefault="00564183" w:rsidP="00564183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  <w:r w:rsidRPr="001F35EE">
        <w:rPr>
          <w:sz w:val="28"/>
          <w:szCs w:val="28"/>
        </w:rPr>
        <w:t xml:space="preserve">о  ходе реализации государственных и  муниципальных программ </w:t>
      </w:r>
    </w:p>
    <w:p w:rsidR="00564183" w:rsidRPr="001F35EE" w:rsidRDefault="00564183" w:rsidP="00564183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  <w:r w:rsidRPr="001F35EE">
        <w:rPr>
          <w:sz w:val="28"/>
          <w:szCs w:val="28"/>
        </w:rPr>
        <w:t>на территории Иловлинского муниц</w:t>
      </w:r>
      <w:r w:rsidR="00635BFB" w:rsidRPr="001F35EE">
        <w:rPr>
          <w:sz w:val="28"/>
          <w:szCs w:val="28"/>
        </w:rPr>
        <w:t>и</w:t>
      </w:r>
      <w:r w:rsidRPr="001F35EE">
        <w:rPr>
          <w:sz w:val="28"/>
          <w:szCs w:val="28"/>
        </w:rPr>
        <w:t>пального района за 201</w:t>
      </w:r>
      <w:r w:rsidR="001F35EE" w:rsidRPr="001F35EE">
        <w:rPr>
          <w:sz w:val="28"/>
          <w:szCs w:val="28"/>
        </w:rPr>
        <w:t>8</w:t>
      </w:r>
      <w:r w:rsidRPr="001F35EE">
        <w:rPr>
          <w:sz w:val="28"/>
          <w:szCs w:val="28"/>
        </w:rPr>
        <w:t>г.</w:t>
      </w:r>
    </w:p>
    <w:p w:rsidR="00564183" w:rsidRPr="001F35EE" w:rsidRDefault="00564183" w:rsidP="00564183">
      <w:pPr>
        <w:pStyle w:val="a3"/>
        <w:spacing w:after="0"/>
        <w:jc w:val="both"/>
        <w:rPr>
          <w:sz w:val="28"/>
          <w:szCs w:val="28"/>
        </w:rPr>
      </w:pPr>
    </w:p>
    <w:p w:rsidR="009E097F" w:rsidRPr="000728F9" w:rsidRDefault="005A382C" w:rsidP="009E097F">
      <w:pPr>
        <w:ind w:firstLine="709"/>
        <w:jc w:val="both"/>
        <w:rPr>
          <w:sz w:val="28"/>
          <w:szCs w:val="28"/>
        </w:rPr>
      </w:pPr>
      <w:r w:rsidRPr="000728F9">
        <w:rPr>
          <w:sz w:val="28"/>
          <w:szCs w:val="28"/>
        </w:rPr>
        <w:t xml:space="preserve">В </w:t>
      </w:r>
      <w:r w:rsidR="009E097F" w:rsidRPr="000728F9">
        <w:rPr>
          <w:sz w:val="28"/>
          <w:szCs w:val="28"/>
        </w:rPr>
        <w:t xml:space="preserve">  201</w:t>
      </w:r>
      <w:r w:rsidR="006C7F83" w:rsidRPr="000728F9">
        <w:rPr>
          <w:sz w:val="28"/>
          <w:szCs w:val="28"/>
        </w:rPr>
        <w:t>8</w:t>
      </w:r>
      <w:r w:rsidR="00463FDD">
        <w:rPr>
          <w:sz w:val="28"/>
          <w:szCs w:val="28"/>
        </w:rPr>
        <w:t xml:space="preserve"> году</w:t>
      </w:r>
      <w:r w:rsidR="009E097F" w:rsidRPr="000728F9">
        <w:rPr>
          <w:sz w:val="28"/>
          <w:szCs w:val="28"/>
        </w:rPr>
        <w:t xml:space="preserve">  отраслевыми  отделами администрации  района  </w:t>
      </w:r>
      <w:r w:rsidR="006426A1" w:rsidRPr="000728F9">
        <w:rPr>
          <w:sz w:val="28"/>
          <w:szCs w:val="28"/>
        </w:rPr>
        <w:t xml:space="preserve">реализовывалось </w:t>
      </w:r>
      <w:r w:rsidR="009E097F" w:rsidRPr="000728F9">
        <w:rPr>
          <w:sz w:val="28"/>
          <w:szCs w:val="28"/>
        </w:rPr>
        <w:t xml:space="preserve">  2</w:t>
      </w:r>
      <w:r w:rsidR="006426A1" w:rsidRPr="000728F9">
        <w:rPr>
          <w:sz w:val="28"/>
          <w:szCs w:val="28"/>
        </w:rPr>
        <w:t>4</w:t>
      </w:r>
      <w:r w:rsidR="009E097F" w:rsidRPr="000728F9">
        <w:rPr>
          <w:sz w:val="28"/>
          <w:szCs w:val="28"/>
        </w:rPr>
        <w:t xml:space="preserve">  муниципальных  программ</w:t>
      </w:r>
      <w:r w:rsidR="006426A1" w:rsidRPr="000728F9">
        <w:rPr>
          <w:sz w:val="28"/>
          <w:szCs w:val="28"/>
        </w:rPr>
        <w:t>ы</w:t>
      </w:r>
      <w:r w:rsidR="009E097F" w:rsidRPr="000728F9">
        <w:rPr>
          <w:sz w:val="28"/>
          <w:szCs w:val="28"/>
        </w:rPr>
        <w:t xml:space="preserve">  с  общим  объемом  финансирования  на  201</w:t>
      </w:r>
      <w:r w:rsidR="006426A1" w:rsidRPr="000728F9">
        <w:rPr>
          <w:sz w:val="28"/>
          <w:szCs w:val="28"/>
        </w:rPr>
        <w:t>8</w:t>
      </w:r>
      <w:r w:rsidR="009E097F" w:rsidRPr="000728F9">
        <w:rPr>
          <w:sz w:val="28"/>
          <w:szCs w:val="28"/>
        </w:rPr>
        <w:t xml:space="preserve">  год   </w:t>
      </w:r>
      <w:r w:rsidR="000728F9" w:rsidRPr="000728F9">
        <w:rPr>
          <w:sz w:val="28"/>
          <w:szCs w:val="28"/>
        </w:rPr>
        <w:t>27</w:t>
      </w:r>
      <w:r w:rsidR="00FE50DD">
        <w:rPr>
          <w:sz w:val="28"/>
          <w:szCs w:val="28"/>
        </w:rPr>
        <w:t>6</w:t>
      </w:r>
      <w:r w:rsidR="000728F9" w:rsidRPr="000728F9">
        <w:rPr>
          <w:sz w:val="28"/>
          <w:szCs w:val="28"/>
        </w:rPr>
        <w:t>,8</w:t>
      </w:r>
      <w:r w:rsidR="009E097F" w:rsidRPr="000728F9">
        <w:rPr>
          <w:sz w:val="28"/>
          <w:szCs w:val="28"/>
        </w:rPr>
        <w:t xml:space="preserve"> млн.  рублей., из них средства районного бюджета </w:t>
      </w:r>
      <w:r w:rsidR="000728F9" w:rsidRPr="000728F9">
        <w:rPr>
          <w:sz w:val="28"/>
          <w:szCs w:val="28"/>
        </w:rPr>
        <w:t>18</w:t>
      </w:r>
      <w:r w:rsidR="00FE50DD">
        <w:rPr>
          <w:sz w:val="28"/>
          <w:szCs w:val="28"/>
        </w:rPr>
        <w:t>7</w:t>
      </w:r>
      <w:r w:rsidR="000728F9" w:rsidRPr="000728F9">
        <w:rPr>
          <w:sz w:val="28"/>
          <w:szCs w:val="28"/>
        </w:rPr>
        <w:t>,7</w:t>
      </w:r>
      <w:r w:rsidR="009E097F" w:rsidRPr="000728F9">
        <w:rPr>
          <w:sz w:val="28"/>
          <w:szCs w:val="28"/>
        </w:rPr>
        <w:t xml:space="preserve">6млн.рублей.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97F" w:rsidRPr="000728F9" w:rsidRDefault="009E097F" w:rsidP="009E097F">
      <w:pPr>
        <w:tabs>
          <w:tab w:val="num" w:pos="1560"/>
        </w:tabs>
        <w:ind w:left="75" w:right="-1" w:firstLine="675"/>
        <w:jc w:val="both"/>
        <w:rPr>
          <w:sz w:val="28"/>
        </w:rPr>
      </w:pPr>
      <w:proofErr w:type="gramStart"/>
      <w:r w:rsidRPr="000728F9">
        <w:rPr>
          <w:sz w:val="28"/>
          <w:szCs w:val="28"/>
        </w:rPr>
        <w:t>На  реализацию</w:t>
      </w:r>
      <w:proofErr w:type="gramEnd"/>
      <w:r w:rsidRPr="000728F9">
        <w:rPr>
          <w:sz w:val="28"/>
          <w:szCs w:val="28"/>
        </w:rPr>
        <w:t xml:space="preserve">  муниципальных программ за  201</w:t>
      </w:r>
      <w:r w:rsidR="000728F9" w:rsidRPr="000728F9">
        <w:rPr>
          <w:sz w:val="28"/>
          <w:szCs w:val="28"/>
        </w:rPr>
        <w:t>8</w:t>
      </w:r>
      <w:r w:rsidRPr="000728F9">
        <w:rPr>
          <w:sz w:val="28"/>
          <w:szCs w:val="28"/>
        </w:rPr>
        <w:t xml:space="preserve">  год   было  выделено  </w:t>
      </w:r>
      <w:r w:rsidR="000728F9" w:rsidRPr="000728F9">
        <w:rPr>
          <w:sz w:val="28"/>
          <w:szCs w:val="28"/>
        </w:rPr>
        <w:t>175,6</w:t>
      </w:r>
      <w:r w:rsidRPr="000728F9">
        <w:rPr>
          <w:sz w:val="28"/>
        </w:rPr>
        <w:t xml:space="preserve">  млн. рублей  средств  консолидированного районного </w:t>
      </w:r>
      <w:r w:rsidR="00463FDD">
        <w:rPr>
          <w:sz w:val="28"/>
        </w:rPr>
        <w:t>бюджета</w:t>
      </w:r>
      <w:r w:rsidRPr="000728F9">
        <w:rPr>
          <w:sz w:val="28"/>
        </w:rPr>
        <w:t xml:space="preserve"> </w:t>
      </w:r>
      <w:r w:rsidR="000728F9" w:rsidRPr="000728F9">
        <w:rPr>
          <w:sz w:val="28"/>
        </w:rPr>
        <w:t>.</w:t>
      </w:r>
    </w:p>
    <w:p w:rsidR="009E097F" w:rsidRPr="000728F9" w:rsidRDefault="009E097F" w:rsidP="009E097F">
      <w:pPr>
        <w:ind w:firstLine="709"/>
        <w:jc w:val="both"/>
        <w:rPr>
          <w:sz w:val="28"/>
          <w:szCs w:val="28"/>
        </w:rPr>
      </w:pPr>
      <w:r w:rsidRPr="000728F9">
        <w:t xml:space="preserve">         </w:t>
      </w:r>
      <w:r w:rsidRPr="000728F9">
        <w:rPr>
          <w:sz w:val="28"/>
          <w:szCs w:val="28"/>
        </w:rPr>
        <w:t xml:space="preserve">Из  общего  количества  программ  у  </w:t>
      </w:r>
      <w:r w:rsidR="000728F9" w:rsidRPr="000728F9">
        <w:rPr>
          <w:sz w:val="28"/>
          <w:szCs w:val="28"/>
        </w:rPr>
        <w:t>5</w:t>
      </w:r>
      <w:r w:rsidRPr="000728F9">
        <w:rPr>
          <w:sz w:val="28"/>
          <w:szCs w:val="28"/>
        </w:rPr>
        <w:t xml:space="preserve"> программ  201</w:t>
      </w:r>
      <w:r w:rsidR="000728F9" w:rsidRPr="000728F9">
        <w:rPr>
          <w:sz w:val="28"/>
          <w:szCs w:val="28"/>
        </w:rPr>
        <w:t>8</w:t>
      </w:r>
      <w:r w:rsidRPr="000728F9">
        <w:rPr>
          <w:sz w:val="28"/>
          <w:szCs w:val="28"/>
        </w:rPr>
        <w:t xml:space="preserve">  год  был  первым  годом  реализации,  для  </w:t>
      </w:r>
      <w:r w:rsidR="000728F9" w:rsidRPr="000728F9">
        <w:rPr>
          <w:sz w:val="28"/>
          <w:szCs w:val="28"/>
        </w:rPr>
        <w:t>12</w:t>
      </w:r>
      <w:r w:rsidRPr="000728F9">
        <w:rPr>
          <w:sz w:val="28"/>
          <w:szCs w:val="28"/>
        </w:rPr>
        <w:t xml:space="preserve">  программ  201</w:t>
      </w:r>
      <w:r w:rsidR="000728F9" w:rsidRPr="000728F9">
        <w:rPr>
          <w:sz w:val="28"/>
          <w:szCs w:val="28"/>
        </w:rPr>
        <w:t>8</w:t>
      </w:r>
      <w:r w:rsidRPr="000728F9">
        <w:rPr>
          <w:sz w:val="28"/>
          <w:szCs w:val="28"/>
        </w:rPr>
        <w:t xml:space="preserve">  год  был  последним  годом  реализации.  </w:t>
      </w:r>
    </w:p>
    <w:p w:rsidR="009E097F" w:rsidRPr="000728F9" w:rsidRDefault="009E097F" w:rsidP="009E097F">
      <w:pPr>
        <w:shd w:val="clear" w:color="auto" w:fill="FFFFFF"/>
        <w:tabs>
          <w:tab w:val="left" w:pos="4066"/>
        </w:tabs>
        <w:jc w:val="both"/>
        <w:rPr>
          <w:sz w:val="28"/>
        </w:rPr>
      </w:pPr>
      <w:r w:rsidRPr="000728F9">
        <w:rPr>
          <w:sz w:val="28"/>
        </w:rPr>
        <w:t xml:space="preserve">Оценка  эффективности  реализации  муниципальных   программ  проводилась  </w:t>
      </w:r>
      <w:r w:rsidRPr="000728F9">
        <w:rPr>
          <w:sz w:val="28"/>
          <w:szCs w:val="28"/>
        </w:rPr>
        <w:t xml:space="preserve">  </w:t>
      </w:r>
      <w:r w:rsidRPr="000728F9">
        <w:rPr>
          <w:sz w:val="28"/>
        </w:rPr>
        <w:t xml:space="preserve"> по  итогам  за  201</w:t>
      </w:r>
      <w:r w:rsidR="000728F9" w:rsidRPr="000728F9">
        <w:rPr>
          <w:sz w:val="28"/>
        </w:rPr>
        <w:t>8</w:t>
      </w:r>
      <w:r w:rsidRPr="000728F9">
        <w:rPr>
          <w:sz w:val="28"/>
        </w:rPr>
        <w:t xml:space="preserve">  год  по  2</w:t>
      </w:r>
      <w:r w:rsidR="00FE50DD">
        <w:rPr>
          <w:sz w:val="28"/>
        </w:rPr>
        <w:t>0</w:t>
      </w:r>
      <w:r w:rsidRPr="000728F9">
        <w:rPr>
          <w:sz w:val="28"/>
        </w:rPr>
        <w:t xml:space="preserve"> программам  из  2</w:t>
      </w:r>
      <w:r w:rsidR="000728F9" w:rsidRPr="000728F9">
        <w:rPr>
          <w:sz w:val="28"/>
        </w:rPr>
        <w:t>4</w:t>
      </w:r>
      <w:r w:rsidRPr="000728F9">
        <w:rPr>
          <w:sz w:val="28"/>
        </w:rPr>
        <w:t xml:space="preserve"> . </w:t>
      </w:r>
      <w:r w:rsidR="00FE50DD">
        <w:rPr>
          <w:sz w:val="28"/>
        </w:rPr>
        <w:t>У четырех программ отсутствует фактическое финансирование</w:t>
      </w:r>
      <w:r w:rsidR="00463FDD">
        <w:rPr>
          <w:sz w:val="28"/>
        </w:rPr>
        <w:t>.</w:t>
      </w:r>
    </w:p>
    <w:p w:rsidR="009E097F" w:rsidRPr="001F35EE" w:rsidRDefault="009E097F" w:rsidP="009E097F">
      <w:pPr>
        <w:jc w:val="both"/>
        <w:rPr>
          <w:color w:val="FF0000"/>
          <w:sz w:val="10"/>
          <w:szCs w:val="10"/>
        </w:rPr>
      </w:pPr>
    </w:p>
    <w:p w:rsidR="004950E9" w:rsidRPr="00D81C89" w:rsidRDefault="009E097F" w:rsidP="004950E9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  <w:r w:rsidRPr="001F35EE">
        <w:rPr>
          <w:color w:val="FF0000"/>
          <w:sz w:val="28"/>
        </w:rPr>
        <w:t xml:space="preserve">        </w:t>
      </w:r>
      <w:r w:rsidR="004950E9" w:rsidRPr="0000651E">
        <w:rPr>
          <w:sz w:val="28"/>
        </w:rPr>
        <w:t xml:space="preserve">          </w:t>
      </w:r>
      <w:proofErr w:type="gramStart"/>
      <w:r w:rsidR="004950E9" w:rsidRPr="0000651E">
        <w:rPr>
          <w:sz w:val="28"/>
        </w:rPr>
        <w:t>Проведенная  оценка</w:t>
      </w:r>
      <w:proofErr w:type="gramEnd"/>
      <w:r w:rsidR="004950E9" w:rsidRPr="0000651E">
        <w:rPr>
          <w:sz w:val="28"/>
        </w:rPr>
        <w:t xml:space="preserve">  позволяет  сделать  вывод,  что  муниципальные  целевые  программы  реализуются  достаточно  эффективно, так  как  из  2</w:t>
      </w:r>
      <w:r w:rsidR="004950E9">
        <w:rPr>
          <w:sz w:val="28"/>
        </w:rPr>
        <w:t>0</w:t>
      </w:r>
      <w:r w:rsidR="004950E9" w:rsidRPr="0000651E">
        <w:rPr>
          <w:sz w:val="28"/>
        </w:rPr>
        <w:t xml:space="preserve">  программ, по  которым  проводилась  оценка , </w:t>
      </w:r>
      <w:r w:rsidR="004950E9" w:rsidRPr="00F65361">
        <w:rPr>
          <w:color w:val="FF0000"/>
          <w:sz w:val="28"/>
        </w:rPr>
        <w:t xml:space="preserve"> </w:t>
      </w:r>
      <w:r w:rsidR="004950E9">
        <w:rPr>
          <w:sz w:val="28"/>
        </w:rPr>
        <w:t>18</w:t>
      </w:r>
      <w:r w:rsidR="004950E9" w:rsidRPr="00D81C89">
        <w:rPr>
          <w:sz w:val="28"/>
        </w:rPr>
        <w:t xml:space="preserve">  программ  являются  </w:t>
      </w:r>
      <w:r w:rsidR="004950E9" w:rsidRPr="00BD3E69">
        <w:rPr>
          <w:sz w:val="28"/>
        </w:rPr>
        <w:t>эффективными</w:t>
      </w:r>
      <w:r w:rsidR="004950E9" w:rsidRPr="00D81C89">
        <w:rPr>
          <w:sz w:val="28"/>
        </w:rPr>
        <w:t xml:space="preserve"> :</w:t>
      </w:r>
    </w:p>
    <w:p w:rsidR="00C32881" w:rsidRPr="00882ECC" w:rsidRDefault="009E097F" w:rsidP="000728F9">
      <w:pPr>
        <w:tabs>
          <w:tab w:val="num" w:pos="1560"/>
        </w:tabs>
        <w:spacing w:line="20" w:lineRule="atLeast"/>
        <w:ind w:left="75" w:right="-1"/>
        <w:jc w:val="both"/>
        <w:rPr>
          <w:b/>
        </w:rPr>
      </w:pPr>
      <w:r w:rsidRPr="001F35EE">
        <w:rPr>
          <w:color w:val="FF0000"/>
          <w:sz w:val="28"/>
        </w:rPr>
        <w:t xml:space="preserve">  </w:t>
      </w:r>
    </w:p>
    <w:p w:rsidR="00C32881" w:rsidRPr="00882ECC" w:rsidRDefault="00C32881" w:rsidP="00C32881">
      <w:pPr>
        <w:jc w:val="both"/>
        <w:rPr>
          <w:i/>
          <w:sz w:val="28"/>
          <w:szCs w:val="28"/>
        </w:rPr>
      </w:pPr>
      <w:r w:rsidRPr="00882ECC">
        <w:rPr>
          <w:b/>
        </w:rPr>
        <w:t xml:space="preserve"> - </w:t>
      </w:r>
      <w:r w:rsidRPr="00882ECC">
        <w:rPr>
          <w:b/>
          <w:i/>
        </w:rPr>
        <w:t>«</w:t>
      </w:r>
      <w:r w:rsidRPr="00882ECC">
        <w:rPr>
          <w:i/>
          <w:sz w:val="28"/>
          <w:szCs w:val="28"/>
        </w:rPr>
        <w:t xml:space="preserve">Развитие народных художественных промыслов,  декоративно-прикладного творчества  Иловлинского муниципального района Волгоградской области  на период 2016-2018гг»  </w:t>
      </w:r>
    </w:p>
    <w:p w:rsidR="00C32881" w:rsidRPr="001B7FEE" w:rsidRDefault="00C32881" w:rsidP="00C32881">
      <w:pPr>
        <w:jc w:val="both"/>
        <w:rPr>
          <w:sz w:val="28"/>
        </w:rPr>
      </w:pPr>
      <w:r w:rsidRPr="001B7FEE">
        <w:rPr>
          <w:sz w:val="28"/>
          <w:szCs w:val="28"/>
        </w:rPr>
        <w:t xml:space="preserve">           Целью  программы   является  обеспечение  благоприятных  условий  для  развития  народных  промыслов.  </w:t>
      </w:r>
      <w:proofErr w:type="gramStart"/>
      <w:r w:rsidRPr="001B7FEE">
        <w:rPr>
          <w:sz w:val="28"/>
          <w:szCs w:val="28"/>
        </w:rPr>
        <w:t>Финансирование  из</w:t>
      </w:r>
      <w:proofErr w:type="gramEnd"/>
      <w:r w:rsidRPr="001B7FEE">
        <w:rPr>
          <w:sz w:val="28"/>
          <w:szCs w:val="28"/>
        </w:rPr>
        <w:t xml:space="preserve">  районного  бюджета в 201</w:t>
      </w:r>
      <w:r w:rsidR="00882ECC" w:rsidRPr="001B7FEE">
        <w:rPr>
          <w:sz w:val="28"/>
          <w:szCs w:val="28"/>
        </w:rPr>
        <w:t>8</w:t>
      </w:r>
      <w:r w:rsidRPr="001B7FEE">
        <w:rPr>
          <w:sz w:val="28"/>
          <w:szCs w:val="28"/>
        </w:rPr>
        <w:t xml:space="preserve"> году составило </w:t>
      </w:r>
      <w:r w:rsidR="00865595">
        <w:rPr>
          <w:sz w:val="28"/>
          <w:szCs w:val="28"/>
        </w:rPr>
        <w:t xml:space="preserve">4 тыс.руб. или </w:t>
      </w:r>
      <w:r w:rsidR="001B7FEE" w:rsidRPr="001B7FEE">
        <w:rPr>
          <w:sz w:val="28"/>
          <w:szCs w:val="28"/>
        </w:rPr>
        <w:t>20</w:t>
      </w:r>
      <w:r w:rsidRPr="001B7FEE">
        <w:rPr>
          <w:sz w:val="28"/>
          <w:szCs w:val="28"/>
        </w:rPr>
        <w:t>% от плана</w:t>
      </w:r>
      <w:r w:rsidR="004950E9">
        <w:rPr>
          <w:sz w:val="28"/>
          <w:szCs w:val="28"/>
        </w:rPr>
        <w:t>.</w:t>
      </w:r>
      <w:r w:rsidRPr="001B7FEE">
        <w:rPr>
          <w:sz w:val="28"/>
          <w:szCs w:val="28"/>
        </w:rPr>
        <w:t xml:space="preserve">  </w:t>
      </w:r>
      <w:r w:rsidR="00865595">
        <w:rPr>
          <w:sz w:val="28"/>
          <w:szCs w:val="28"/>
        </w:rPr>
        <w:t xml:space="preserve">Были проведены открытые уроки и мастер классы Волгоградских мастеров по видам производственных промыслов и ремесел. </w:t>
      </w:r>
      <w:r w:rsidRPr="001B7FEE">
        <w:rPr>
          <w:sz w:val="28"/>
        </w:rPr>
        <w:t xml:space="preserve">При  этом  средний  процент  выполнения  целевых  индикаторов,  определенных  программой,  составляет </w:t>
      </w:r>
      <w:r w:rsidR="001B7FEE" w:rsidRPr="001B7FEE">
        <w:rPr>
          <w:sz w:val="28"/>
        </w:rPr>
        <w:t>94,8</w:t>
      </w:r>
      <w:r w:rsidRPr="001B7FEE">
        <w:rPr>
          <w:sz w:val="28"/>
        </w:rPr>
        <w:t xml:space="preserve">%. Коэффициент  эффективности  программы   - </w:t>
      </w:r>
      <w:r w:rsidR="001B7FEE" w:rsidRPr="001B7FEE">
        <w:rPr>
          <w:sz w:val="28"/>
        </w:rPr>
        <w:t>4,7</w:t>
      </w:r>
      <w:r w:rsidRPr="001B7FEE">
        <w:rPr>
          <w:sz w:val="28"/>
        </w:rPr>
        <w:t xml:space="preserve">. </w:t>
      </w:r>
    </w:p>
    <w:p w:rsidR="00C32881" w:rsidRPr="001B7F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</w:p>
    <w:p w:rsidR="00C32881" w:rsidRPr="007D1BF1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7D1BF1">
        <w:rPr>
          <w:i/>
          <w:sz w:val="28"/>
          <w:szCs w:val="28"/>
        </w:rPr>
        <w:t>- «Устойчивое  развитие  сельских  территорий  на  2014-2017 годы  и  на  период  до  2020 года»</w:t>
      </w:r>
    </w:p>
    <w:p w:rsidR="00C32881" w:rsidRPr="007D1BF1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7D1BF1">
        <w:rPr>
          <w:b/>
        </w:rPr>
        <w:t xml:space="preserve">            </w:t>
      </w:r>
      <w:r w:rsidRPr="007D1BF1">
        <w:rPr>
          <w:sz w:val="28"/>
          <w:szCs w:val="28"/>
        </w:rPr>
        <w:t xml:space="preserve">Целью  программы   является  реализация  комплекса  мероприятий  по  формированию  условий  для  устойчивого  развития  сельских  территорий  района.  </w:t>
      </w:r>
    </w:p>
    <w:p w:rsidR="000E2390" w:rsidRDefault="00C32881" w:rsidP="00C32881">
      <w:pPr>
        <w:jc w:val="both"/>
        <w:rPr>
          <w:color w:val="FF0000"/>
          <w:sz w:val="28"/>
          <w:szCs w:val="28"/>
        </w:rPr>
      </w:pPr>
      <w:r w:rsidRPr="007D1BF1">
        <w:rPr>
          <w:sz w:val="28"/>
          <w:szCs w:val="28"/>
        </w:rPr>
        <w:t>За  201</w:t>
      </w:r>
      <w:r w:rsidR="007D1BF1" w:rsidRPr="007D1BF1">
        <w:rPr>
          <w:sz w:val="28"/>
          <w:szCs w:val="28"/>
        </w:rPr>
        <w:t>8</w:t>
      </w:r>
      <w:r w:rsidRPr="007D1BF1">
        <w:rPr>
          <w:sz w:val="28"/>
          <w:szCs w:val="28"/>
        </w:rPr>
        <w:t xml:space="preserve"> год программа  из  средств  местного  бюджета  не  финансировалась.</w:t>
      </w:r>
      <w:r w:rsidRPr="001F35EE">
        <w:rPr>
          <w:color w:val="FF0000"/>
          <w:sz w:val="28"/>
          <w:szCs w:val="28"/>
        </w:rPr>
        <w:t xml:space="preserve"> </w:t>
      </w:r>
      <w:r w:rsidR="000E2390">
        <w:rPr>
          <w:color w:val="FF0000"/>
          <w:sz w:val="28"/>
          <w:szCs w:val="28"/>
        </w:rPr>
        <w:t xml:space="preserve">            </w:t>
      </w:r>
    </w:p>
    <w:p w:rsidR="00C32881" w:rsidRPr="000E2390" w:rsidRDefault="000E2390" w:rsidP="00C32881">
      <w:pPr>
        <w:jc w:val="both"/>
        <w:rPr>
          <w:b/>
        </w:rPr>
      </w:pPr>
      <w:r w:rsidRPr="000E2390">
        <w:rPr>
          <w:sz w:val="28"/>
          <w:szCs w:val="28"/>
        </w:rPr>
        <w:t xml:space="preserve">         </w:t>
      </w:r>
      <w:proofErr w:type="gramStart"/>
      <w:r w:rsidRPr="000E2390">
        <w:rPr>
          <w:sz w:val="28"/>
          <w:szCs w:val="28"/>
        </w:rPr>
        <w:t xml:space="preserve">Осваивались </w:t>
      </w:r>
      <w:r w:rsidR="00C32881" w:rsidRPr="000E2390">
        <w:rPr>
          <w:sz w:val="28"/>
          <w:szCs w:val="28"/>
        </w:rPr>
        <w:t xml:space="preserve"> средства</w:t>
      </w:r>
      <w:proofErr w:type="gramEnd"/>
      <w:r w:rsidR="00C32881" w:rsidRPr="000E2390">
        <w:rPr>
          <w:sz w:val="28"/>
          <w:szCs w:val="28"/>
        </w:rPr>
        <w:t xml:space="preserve"> областного </w:t>
      </w:r>
      <w:r w:rsidRPr="000E2390">
        <w:rPr>
          <w:sz w:val="28"/>
          <w:szCs w:val="28"/>
        </w:rPr>
        <w:t xml:space="preserve">и федерального </w:t>
      </w:r>
      <w:r w:rsidR="00C32881" w:rsidRPr="000E2390">
        <w:rPr>
          <w:sz w:val="28"/>
          <w:szCs w:val="28"/>
        </w:rPr>
        <w:t xml:space="preserve">бюджета на приобретение жилья молодым семьям специалистам сельской местности  в сумме </w:t>
      </w:r>
      <w:r w:rsidRPr="000E2390">
        <w:rPr>
          <w:sz w:val="28"/>
          <w:szCs w:val="28"/>
        </w:rPr>
        <w:t>925 тыс</w:t>
      </w:r>
      <w:r w:rsidR="00C32881" w:rsidRPr="000E2390">
        <w:rPr>
          <w:sz w:val="28"/>
          <w:szCs w:val="28"/>
        </w:rPr>
        <w:t>.руб.</w:t>
      </w:r>
      <w:r w:rsidR="009E37DE">
        <w:rPr>
          <w:sz w:val="28"/>
          <w:szCs w:val="28"/>
        </w:rPr>
        <w:t>перешедшие с 2017 года.</w:t>
      </w:r>
      <w:r w:rsidR="00C32881" w:rsidRPr="000E2390">
        <w:rPr>
          <w:sz w:val="28"/>
          <w:szCs w:val="28"/>
        </w:rPr>
        <w:t xml:space="preserve"> Средний  процент  выполнения  целевых  индикаторов  программы  составляет  </w:t>
      </w:r>
      <w:r w:rsidRPr="000E2390">
        <w:rPr>
          <w:sz w:val="28"/>
          <w:szCs w:val="28"/>
        </w:rPr>
        <w:t>118,8</w:t>
      </w:r>
      <w:r w:rsidR="00C32881" w:rsidRPr="000E2390">
        <w:rPr>
          <w:sz w:val="28"/>
          <w:szCs w:val="28"/>
        </w:rPr>
        <w:t>%.  Программа эффективная.</w:t>
      </w:r>
    </w:p>
    <w:p w:rsidR="00C32881" w:rsidRPr="001F35EE" w:rsidRDefault="00C32881" w:rsidP="009E097F">
      <w:pPr>
        <w:tabs>
          <w:tab w:val="num" w:pos="1560"/>
        </w:tabs>
        <w:spacing w:line="20" w:lineRule="atLeast"/>
        <w:ind w:right="-1"/>
        <w:jc w:val="both"/>
        <w:rPr>
          <w:color w:val="FF0000"/>
          <w:sz w:val="28"/>
          <w:szCs w:val="28"/>
        </w:rPr>
      </w:pPr>
    </w:p>
    <w:p w:rsidR="00C32881" w:rsidRPr="002A181A" w:rsidRDefault="00C32881" w:rsidP="00C32881">
      <w:pPr>
        <w:jc w:val="both"/>
        <w:rPr>
          <w:i/>
          <w:sz w:val="28"/>
          <w:szCs w:val="28"/>
        </w:rPr>
      </w:pPr>
      <w:r w:rsidRPr="002A181A">
        <w:rPr>
          <w:i/>
          <w:sz w:val="28"/>
          <w:szCs w:val="28"/>
        </w:rPr>
        <w:t>- «Энергосбережения и повышение энергетической эффективности Иловлинского муниципального района Волгоградской области  на  период  2016-2018 годы»</w:t>
      </w:r>
    </w:p>
    <w:p w:rsidR="00C32881" w:rsidRPr="002A181A" w:rsidRDefault="00C32881" w:rsidP="00C32881">
      <w:pPr>
        <w:tabs>
          <w:tab w:val="num" w:pos="1560"/>
        </w:tabs>
        <w:ind w:left="75" w:right="-1" w:firstLine="675"/>
        <w:jc w:val="both"/>
        <w:rPr>
          <w:sz w:val="28"/>
          <w:szCs w:val="28"/>
        </w:rPr>
      </w:pPr>
      <w:r w:rsidRPr="002A181A">
        <w:rPr>
          <w:sz w:val="28"/>
          <w:szCs w:val="28"/>
        </w:rPr>
        <w:t xml:space="preserve">   </w:t>
      </w:r>
      <w:proofErr w:type="gramStart"/>
      <w:r w:rsidRPr="002A181A">
        <w:rPr>
          <w:sz w:val="28"/>
          <w:szCs w:val="28"/>
        </w:rPr>
        <w:t>Цель  данной</w:t>
      </w:r>
      <w:proofErr w:type="gramEnd"/>
      <w:r w:rsidRPr="002A181A">
        <w:rPr>
          <w:sz w:val="28"/>
          <w:szCs w:val="28"/>
        </w:rPr>
        <w:t xml:space="preserve"> программы – обеспечение условий  комфортности проживания населения на доступном уровне, на основе снижения энергоемкости, повышения </w:t>
      </w:r>
      <w:proofErr w:type="spellStart"/>
      <w:r w:rsidRPr="002A181A">
        <w:rPr>
          <w:sz w:val="28"/>
          <w:szCs w:val="28"/>
        </w:rPr>
        <w:t>энергоэффективности</w:t>
      </w:r>
      <w:proofErr w:type="spellEnd"/>
      <w:r w:rsidRPr="002A181A">
        <w:rPr>
          <w:sz w:val="28"/>
          <w:szCs w:val="28"/>
        </w:rPr>
        <w:t xml:space="preserve"> потребления </w:t>
      </w:r>
      <w:proofErr w:type="spellStart"/>
      <w:r w:rsidRPr="002A181A">
        <w:rPr>
          <w:sz w:val="28"/>
          <w:szCs w:val="28"/>
        </w:rPr>
        <w:t>топливно</w:t>
      </w:r>
      <w:proofErr w:type="spellEnd"/>
      <w:r w:rsidRPr="002A181A">
        <w:rPr>
          <w:sz w:val="28"/>
          <w:szCs w:val="28"/>
        </w:rPr>
        <w:t xml:space="preserve"> –энергетических ресурсов в жилом фонде, зданиях бюджетной сферы и населением.  За   201</w:t>
      </w:r>
      <w:r w:rsidR="002A181A" w:rsidRPr="002A181A">
        <w:rPr>
          <w:sz w:val="28"/>
          <w:szCs w:val="28"/>
        </w:rPr>
        <w:t>8</w:t>
      </w:r>
      <w:r w:rsidRPr="002A181A">
        <w:rPr>
          <w:sz w:val="28"/>
          <w:szCs w:val="28"/>
        </w:rPr>
        <w:t xml:space="preserve"> год  на  реализацию  программы  </w:t>
      </w:r>
      <w:r w:rsidR="004B32F2">
        <w:rPr>
          <w:sz w:val="28"/>
          <w:szCs w:val="28"/>
        </w:rPr>
        <w:t xml:space="preserve">направлено </w:t>
      </w:r>
      <w:r w:rsidRPr="002A181A">
        <w:rPr>
          <w:sz w:val="28"/>
          <w:szCs w:val="28"/>
        </w:rPr>
        <w:t xml:space="preserve"> </w:t>
      </w:r>
      <w:r w:rsidR="002A181A" w:rsidRPr="002A181A">
        <w:rPr>
          <w:sz w:val="28"/>
          <w:szCs w:val="28"/>
        </w:rPr>
        <w:t>6,6</w:t>
      </w:r>
      <w:r w:rsidRPr="002A181A">
        <w:rPr>
          <w:sz w:val="28"/>
          <w:szCs w:val="28"/>
        </w:rPr>
        <w:t xml:space="preserve">  млн.  </w:t>
      </w:r>
      <w:proofErr w:type="gramStart"/>
      <w:r w:rsidRPr="002A181A">
        <w:rPr>
          <w:sz w:val="28"/>
          <w:szCs w:val="28"/>
        </w:rPr>
        <w:t>рублей  средств</w:t>
      </w:r>
      <w:proofErr w:type="gramEnd"/>
      <w:r w:rsidRPr="002A181A">
        <w:rPr>
          <w:sz w:val="28"/>
          <w:szCs w:val="28"/>
        </w:rPr>
        <w:t xml:space="preserve">  районного  бюджета  </w:t>
      </w:r>
      <w:r w:rsidR="004B32F2">
        <w:rPr>
          <w:sz w:val="28"/>
          <w:szCs w:val="28"/>
        </w:rPr>
        <w:t xml:space="preserve">, из них 6,0млн.руб. израсходовано на реконструкцию котельной и </w:t>
      </w:r>
      <w:proofErr w:type="spellStart"/>
      <w:r w:rsidR="004B32F2">
        <w:rPr>
          <w:sz w:val="28"/>
          <w:szCs w:val="28"/>
        </w:rPr>
        <w:t>техперевооружение</w:t>
      </w:r>
      <w:proofErr w:type="spellEnd"/>
      <w:r w:rsidR="004B32F2">
        <w:rPr>
          <w:sz w:val="28"/>
          <w:szCs w:val="28"/>
        </w:rPr>
        <w:t xml:space="preserve">  газопровода  ввода котельной.</w:t>
      </w:r>
    </w:p>
    <w:p w:rsidR="00C32881" w:rsidRPr="002A181A" w:rsidRDefault="00C32881" w:rsidP="00C32881">
      <w:pPr>
        <w:tabs>
          <w:tab w:val="num" w:pos="1560"/>
        </w:tabs>
        <w:ind w:right="-1"/>
        <w:jc w:val="both"/>
        <w:rPr>
          <w:sz w:val="28"/>
          <w:szCs w:val="28"/>
        </w:rPr>
      </w:pPr>
      <w:r w:rsidRPr="002A181A">
        <w:rPr>
          <w:sz w:val="28"/>
          <w:szCs w:val="28"/>
        </w:rPr>
        <w:lastRenderedPageBreak/>
        <w:t xml:space="preserve">          По  5  целевым индикаторам  программы  средний  процент  выполнения  составляет </w:t>
      </w:r>
      <w:r w:rsidR="002A181A" w:rsidRPr="002A181A">
        <w:rPr>
          <w:sz w:val="28"/>
          <w:szCs w:val="28"/>
        </w:rPr>
        <w:t>75,6</w:t>
      </w:r>
      <w:r w:rsidRPr="002A181A">
        <w:rPr>
          <w:sz w:val="28"/>
          <w:szCs w:val="28"/>
        </w:rPr>
        <w:t xml:space="preserve"> %.  Коэффициент эффективности  программы -  1,</w:t>
      </w:r>
      <w:r w:rsidR="002A181A" w:rsidRPr="002A181A">
        <w:rPr>
          <w:sz w:val="28"/>
          <w:szCs w:val="28"/>
        </w:rPr>
        <w:t>1</w:t>
      </w:r>
      <w:r w:rsidRPr="002A181A">
        <w:rPr>
          <w:sz w:val="28"/>
          <w:szCs w:val="28"/>
        </w:rPr>
        <w:t xml:space="preserve">. 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right="-1"/>
        <w:jc w:val="both"/>
        <w:rPr>
          <w:color w:val="FF0000"/>
          <w:sz w:val="28"/>
          <w:szCs w:val="28"/>
        </w:rPr>
      </w:pPr>
    </w:p>
    <w:p w:rsidR="00C32881" w:rsidRPr="00970BA2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970BA2">
        <w:rPr>
          <w:sz w:val="28"/>
          <w:szCs w:val="28"/>
        </w:rPr>
        <w:t xml:space="preserve">-  </w:t>
      </w:r>
      <w:r w:rsidRPr="00970BA2">
        <w:rPr>
          <w:i/>
          <w:sz w:val="28"/>
          <w:szCs w:val="28"/>
        </w:rPr>
        <w:t xml:space="preserve">«Молодая семья на 2016-2018годы» </w:t>
      </w:r>
    </w:p>
    <w:p w:rsidR="00C32881" w:rsidRPr="00970BA2" w:rsidRDefault="00C32881" w:rsidP="00C32881">
      <w:pPr>
        <w:jc w:val="both"/>
        <w:rPr>
          <w:sz w:val="28"/>
          <w:szCs w:val="28"/>
        </w:rPr>
      </w:pPr>
      <w:r w:rsidRPr="00970BA2">
        <w:rPr>
          <w:b/>
          <w:sz w:val="28"/>
          <w:szCs w:val="28"/>
        </w:rPr>
        <w:t xml:space="preserve">         </w:t>
      </w:r>
      <w:r w:rsidRPr="00970BA2">
        <w:rPr>
          <w:sz w:val="28"/>
          <w:szCs w:val="28"/>
        </w:rPr>
        <w:t>Программой  предусмотрено  субсидирование  нуждающихся  молодых  семей на  приобретение  жилья  за  счет  средств  федерального  и  местного  бюджетов.   За  201</w:t>
      </w:r>
      <w:r w:rsidR="00970BA2" w:rsidRPr="00970BA2">
        <w:rPr>
          <w:sz w:val="28"/>
          <w:szCs w:val="28"/>
        </w:rPr>
        <w:t>8</w:t>
      </w:r>
      <w:r w:rsidRPr="00970BA2">
        <w:rPr>
          <w:sz w:val="28"/>
          <w:szCs w:val="28"/>
        </w:rPr>
        <w:t xml:space="preserve"> год программа  профинансирована  в  сумме  </w:t>
      </w:r>
      <w:r w:rsidR="00970BA2" w:rsidRPr="00970BA2">
        <w:rPr>
          <w:sz w:val="28"/>
          <w:szCs w:val="28"/>
        </w:rPr>
        <w:t>36,4</w:t>
      </w:r>
      <w:r w:rsidRPr="00970BA2">
        <w:rPr>
          <w:sz w:val="28"/>
          <w:szCs w:val="28"/>
        </w:rPr>
        <w:t xml:space="preserve"> млн. </w:t>
      </w:r>
      <w:proofErr w:type="spellStart"/>
      <w:r w:rsidRPr="00970BA2">
        <w:rPr>
          <w:sz w:val="28"/>
          <w:szCs w:val="28"/>
        </w:rPr>
        <w:t>руб</w:t>
      </w:r>
      <w:proofErr w:type="spellEnd"/>
      <w:r w:rsidRPr="00970BA2">
        <w:rPr>
          <w:sz w:val="28"/>
          <w:szCs w:val="28"/>
        </w:rPr>
        <w:t xml:space="preserve">,  выполнение  составило </w:t>
      </w:r>
      <w:r w:rsidR="00970BA2" w:rsidRPr="00970BA2">
        <w:rPr>
          <w:sz w:val="28"/>
          <w:szCs w:val="28"/>
        </w:rPr>
        <w:t>99,8</w:t>
      </w:r>
      <w:r w:rsidRPr="00970BA2">
        <w:rPr>
          <w:sz w:val="28"/>
          <w:szCs w:val="28"/>
        </w:rPr>
        <w:t xml:space="preserve"> % , за  счет  средств  районного  бюджета -  </w:t>
      </w:r>
      <w:r w:rsidR="00970BA2" w:rsidRPr="00970BA2">
        <w:rPr>
          <w:sz w:val="28"/>
          <w:szCs w:val="28"/>
        </w:rPr>
        <w:t xml:space="preserve">2,7 млн. руб. или </w:t>
      </w:r>
      <w:r w:rsidRPr="00970BA2">
        <w:rPr>
          <w:sz w:val="28"/>
          <w:szCs w:val="28"/>
        </w:rPr>
        <w:t>100%.</w:t>
      </w:r>
      <w:r w:rsidR="00970BA2" w:rsidRPr="00970BA2">
        <w:rPr>
          <w:sz w:val="28"/>
          <w:szCs w:val="28"/>
        </w:rPr>
        <w:t>к плану на год.</w:t>
      </w:r>
      <w:r w:rsidRPr="00970BA2">
        <w:rPr>
          <w:sz w:val="28"/>
          <w:szCs w:val="28"/>
        </w:rPr>
        <w:t xml:space="preserve">  </w:t>
      </w:r>
    </w:p>
    <w:p w:rsidR="00C32881" w:rsidRPr="00970BA2" w:rsidRDefault="00C32881" w:rsidP="00C32881">
      <w:pPr>
        <w:jc w:val="both"/>
        <w:rPr>
          <w:sz w:val="28"/>
          <w:szCs w:val="28"/>
        </w:rPr>
      </w:pPr>
      <w:r w:rsidRPr="00970BA2">
        <w:rPr>
          <w:sz w:val="28"/>
          <w:szCs w:val="28"/>
        </w:rPr>
        <w:t xml:space="preserve">       </w:t>
      </w:r>
      <w:proofErr w:type="gramStart"/>
      <w:r w:rsidRPr="00970BA2">
        <w:rPr>
          <w:sz w:val="28"/>
          <w:szCs w:val="28"/>
        </w:rPr>
        <w:t>Целевой  индикатор</w:t>
      </w:r>
      <w:proofErr w:type="gramEnd"/>
      <w:r w:rsidRPr="00970BA2">
        <w:rPr>
          <w:sz w:val="28"/>
          <w:szCs w:val="28"/>
        </w:rPr>
        <w:t xml:space="preserve">  программы  выполнен  следующим  образом :</w:t>
      </w:r>
    </w:p>
    <w:p w:rsidR="00C32881" w:rsidRPr="00970BA2" w:rsidRDefault="00C32881" w:rsidP="00C32881">
      <w:pPr>
        <w:jc w:val="both"/>
        <w:rPr>
          <w:sz w:val="28"/>
          <w:szCs w:val="28"/>
        </w:rPr>
      </w:pPr>
      <w:r w:rsidRPr="00970BA2">
        <w:rPr>
          <w:sz w:val="28"/>
          <w:szCs w:val="28"/>
        </w:rPr>
        <w:t xml:space="preserve">  </w:t>
      </w:r>
      <w:proofErr w:type="gramStart"/>
      <w:r w:rsidRPr="00970BA2">
        <w:rPr>
          <w:sz w:val="28"/>
          <w:szCs w:val="28"/>
        </w:rPr>
        <w:t>Количество  семей</w:t>
      </w:r>
      <w:proofErr w:type="gramEnd"/>
      <w:r w:rsidRPr="00970BA2">
        <w:rPr>
          <w:sz w:val="28"/>
          <w:szCs w:val="28"/>
        </w:rPr>
        <w:t xml:space="preserve">,  получивших  жилье – </w:t>
      </w:r>
      <w:r w:rsidR="002D61AD">
        <w:rPr>
          <w:sz w:val="28"/>
          <w:szCs w:val="28"/>
        </w:rPr>
        <w:t>25 или</w:t>
      </w:r>
      <w:r w:rsidRPr="00970BA2">
        <w:rPr>
          <w:sz w:val="28"/>
          <w:szCs w:val="28"/>
        </w:rPr>
        <w:t xml:space="preserve">  100% ;</w:t>
      </w:r>
    </w:p>
    <w:p w:rsidR="00C32881" w:rsidRPr="00970BA2" w:rsidRDefault="00C32881" w:rsidP="00C32881">
      <w:pPr>
        <w:jc w:val="both"/>
        <w:rPr>
          <w:sz w:val="28"/>
          <w:szCs w:val="28"/>
        </w:rPr>
      </w:pPr>
      <w:r w:rsidRPr="00970BA2">
        <w:rPr>
          <w:sz w:val="28"/>
          <w:szCs w:val="28"/>
        </w:rPr>
        <w:t>Коэффициент  эффективности  составляет  1,0.</w:t>
      </w:r>
    </w:p>
    <w:p w:rsidR="00C32881" w:rsidRPr="00A37654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  <w:r w:rsidRPr="00970BA2">
        <w:rPr>
          <w:sz w:val="28"/>
        </w:rPr>
        <w:t xml:space="preserve"> </w:t>
      </w:r>
    </w:p>
    <w:p w:rsidR="00C32881" w:rsidRPr="00A37654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A37654">
        <w:rPr>
          <w:b/>
        </w:rPr>
        <w:t xml:space="preserve">   -  </w:t>
      </w:r>
      <w:r w:rsidRPr="00A37654">
        <w:rPr>
          <w:i/>
          <w:sz w:val="28"/>
          <w:szCs w:val="28"/>
        </w:rPr>
        <w:t>«Реализация молодежной политики на территории Иловлинского муниципального района на 2016-2018годы»</w:t>
      </w:r>
    </w:p>
    <w:p w:rsidR="00C32881" w:rsidRPr="00A37654" w:rsidRDefault="00C32881" w:rsidP="00C32881">
      <w:pPr>
        <w:jc w:val="both"/>
        <w:rPr>
          <w:sz w:val="28"/>
          <w:szCs w:val="28"/>
        </w:rPr>
      </w:pPr>
      <w:r w:rsidRPr="00A37654">
        <w:rPr>
          <w:sz w:val="28"/>
          <w:szCs w:val="28"/>
        </w:rPr>
        <w:t xml:space="preserve">        Основной  целью  программы  является  создание  благоприятных  условий  для  формирования  активной  гражданской  позиции  у  молодежи,  а  также  развитие  творческого,  интеллектуального  и  духовного  потенциала  молодежи.   </w:t>
      </w:r>
    </w:p>
    <w:p w:rsidR="00C32881" w:rsidRPr="00A37654" w:rsidRDefault="00C32881" w:rsidP="00C32881">
      <w:pPr>
        <w:jc w:val="both"/>
        <w:rPr>
          <w:sz w:val="28"/>
          <w:szCs w:val="28"/>
        </w:rPr>
      </w:pPr>
      <w:proofErr w:type="gramStart"/>
      <w:r w:rsidRPr="00A37654">
        <w:rPr>
          <w:sz w:val="28"/>
          <w:szCs w:val="28"/>
        </w:rPr>
        <w:t>Из  плана</w:t>
      </w:r>
      <w:proofErr w:type="gramEnd"/>
      <w:r w:rsidRPr="00A37654">
        <w:rPr>
          <w:sz w:val="28"/>
          <w:szCs w:val="28"/>
        </w:rPr>
        <w:t xml:space="preserve">  </w:t>
      </w:r>
      <w:r w:rsidR="00A37654" w:rsidRPr="00A37654">
        <w:rPr>
          <w:sz w:val="28"/>
          <w:szCs w:val="28"/>
        </w:rPr>
        <w:t>5,8</w:t>
      </w:r>
      <w:r w:rsidRPr="00A37654">
        <w:rPr>
          <w:sz w:val="28"/>
          <w:szCs w:val="28"/>
        </w:rPr>
        <w:t xml:space="preserve"> млн. рублей,  профинансировано  </w:t>
      </w:r>
      <w:r w:rsidR="00A37654" w:rsidRPr="00A37654">
        <w:rPr>
          <w:sz w:val="28"/>
          <w:szCs w:val="28"/>
        </w:rPr>
        <w:t>5,7</w:t>
      </w:r>
      <w:r w:rsidRPr="00A37654">
        <w:rPr>
          <w:sz w:val="28"/>
          <w:szCs w:val="28"/>
        </w:rPr>
        <w:t xml:space="preserve"> млн.рублей (  98,</w:t>
      </w:r>
      <w:r w:rsidR="00A37654" w:rsidRPr="00A37654">
        <w:rPr>
          <w:sz w:val="28"/>
          <w:szCs w:val="28"/>
        </w:rPr>
        <w:t>7</w:t>
      </w:r>
      <w:r w:rsidRPr="00A37654">
        <w:rPr>
          <w:sz w:val="28"/>
          <w:szCs w:val="28"/>
        </w:rPr>
        <w:t xml:space="preserve">%.) </w:t>
      </w:r>
    </w:p>
    <w:p w:rsidR="00C32881" w:rsidRPr="00A37654" w:rsidRDefault="00C32881" w:rsidP="00C32881">
      <w:pPr>
        <w:jc w:val="both"/>
        <w:rPr>
          <w:sz w:val="28"/>
          <w:szCs w:val="28"/>
        </w:rPr>
      </w:pPr>
      <w:proofErr w:type="gramStart"/>
      <w:r w:rsidRPr="00A37654">
        <w:rPr>
          <w:sz w:val="28"/>
          <w:szCs w:val="28"/>
        </w:rPr>
        <w:t>Из  общего</w:t>
      </w:r>
      <w:proofErr w:type="gramEnd"/>
      <w:r w:rsidRPr="00A37654">
        <w:rPr>
          <w:sz w:val="28"/>
          <w:szCs w:val="28"/>
        </w:rPr>
        <w:t xml:space="preserve">  объема :</w:t>
      </w:r>
    </w:p>
    <w:p w:rsidR="00C32881" w:rsidRPr="00A37654" w:rsidRDefault="00C32881" w:rsidP="00C32881">
      <w:pPr>
        <w:jc w:val="both"/>
        <w:rPr>
          <w:sz w:val="28"/>
          <w:szCs w:val="28"/>
        </w:rPr>
      </w:pPr>
      <w:r w:rsidRPr="00A37654">
        <w:rPr>
          <w:sz w:val="28"/>
          <w:szCs w:val="28"/>
        </w:rPr>
        <w:t xml:space="preserve">- </w:t>
      </w:r>
      <w:proofErr w:type="gramStart"/>
      <w:r w:rsidRPr="00A37654">
        <w:rPr>
          <w:sz w:val="28"/>
          <w:szCs w:val="28"/>
        </w:rPr>
        <w:t xml:space="preserve">Организация  </w:t>
      </w:r>
      <w:r w:rsidR="00A37654" w:rsidRPr="00A37654">
        <w:rPr>
          <w:sz w:val="28"/>
          <w:szCs w:val="28"/>
        </w:rPr>
        <w:t>деятельности</w:t>
      </w:r>
      <w:proofErr w:type="gramEnd"/>
      <w:r w:rsidR="00A37654" w:rsidRPr="00A37654">
        <w:rPr>
          <w:sz w:val="28"/>
          <w:szCs w:val="28"/>
        </w:rPr>
        <w:t xml:space="preserve"> МБУ «молодежный </w:t>
      </w:r>
      <w:proofErr w:type="spellStart"/>
      <w:r w:rsidR="00A37654" w:rsidRPr="00A37654">
        <w:rPr>
          <w:sz w:val="28"/>
          <w:szCs w:val="28"/>
        </w:rPr>
        <w:t>межпоселенческий</w:t>
      </w:r>
      <w:proofErr w:type="spellEnd"/>
      <w:r w:rsidR="00A37654" w:rsidRPr="00A37654">
        <w:rPr>
          <w:sz w:val="28"/>
          <w:szCs w:val="28"/>
        </w:rPr>
        <w:t xml:space="preserve"> центр «Ника»</w:t>
      </w:r>
      <w:r w:rsidRPr="00A37654">
        <w:rPr>
          <w:sz w:val="28"/>
          <w:szCs w:val="28"/>
        </w:rPr>
        <w:t xml:space="preserve">  - </w:t>
      </w:r>
      <w:r w:rsidR="00A37654" w:rsidRPr="00A37654">
        <w:rPr>
          <w:sz w:val="28"/>
          <w:szCs w:val="28"/>
        </w:rPr>
        <w:t>5,67 тыс.</w:t>
      </w:r>
      <w:r w:rsidRPr="00A37654">
        <w:rPr>
          <w:sz w:val="28"/>
          <w:szCs w:val="28"/>
        </w:rPr>
        <w:t xml:space="preserve"> рублей .</w:t>
      </w:r>
    </w:p>
    <w:p w:rsidR="00C32881" w:rsidRPr="00A37654" w:rsidRDefault="00C32881" w:rsidP="00C32881">
      <w:pPr>
        <w:jc w:val="both"/>
        <w:rPr>
          <w:sz w:val="28"/>
          <w:szCs w:val="28"/>
        </w:rPr>
      </w:pPr>
      <w:r w:rsidRPr="00A37654">
        <w:rPr>
          <w:sz w:val="28"/>
          <w:szCs w:val="28"/>
        </w:rPr>
        <w:t xml:space="preserve">Индикаторами программы  являются  2  показателя,  средний  процент  выполнения  </w:t>
      </w:r>
      <w:r w:rsidR="00A37654" w:rsidRPr="00A37654">
        <w:rPr>
          <w:sz w:val="28"/>
          <w:szCs w:val="28"/>
        </w:rPr>
        <w:t>которых  составляет  100,2</w:t>
      </w:r>
      <w:r w:rsidRPr="00A37654">
        <w:rPr>
          <w:sz w:val="28"/>
          <w:szCs w:val="28"/>
        </w:rPr>
        <w:t xml:space="preserve"> %.  Коэффициент  эффективности  программы – 1,0.</w:t>
      </w:r>
    </w:p>
    <w:p w:rsidR="00C32881" w:rsidRPr="00A37654" w:rsidRDefault="00C32881" w:rsidP="00C32881">
      <w:pPr>
        <w:jc w:val="both"/>
        <w:rPr>
          <w:sz w:val="28"/>
          <w:szCs w:val="28"/>
        </w:rPr>
      </w:pPr>
    </w:p>
    <w:p w:rsidR="00C32881" w:rsidRPr="008D400B" w:rsidRDefault="00C32881" w:rsidP="00C32881">
      <w:pPr>
        <w:tabs>
          <w:tab w:val="num" w:pos="1560"/>
        </w:tabs>
        <w:spacing w:line="20" w:lineRule="atLeast"/>
        <w:ind w:right="-1" w:firstLine="75"/>
        <w:jc w:val="both"/>
        <w:rPr>
          <w:i/>
          <w:sz w:val="28"/>
          <w:szCs w:val="28"/>
        </w:rPr>
      </w:pPr>
      <w:r w:rsidRPr="008D400B">
        <w:rPr>
          <w:b/>
          <w:sz w:val="28"/>
        </w:rPr>
        <w:t xml:space="preserve">  </w:t>
      </w:r>
      <w:r w:rsidRPr="008D400B">
        <w:rPr>
          <w:b/>
        </w:rPr>
        <w:t xml:space="preserve"> </w:t>
      </w:r>
      <w:r w:rsidRPr="008D400B">
        <w:rPr>
          <w:i/>
          <w:sz w:val="28"/>
          <w:szCs w:val="28"/>
        </w:rPr>
        <w:t xml:space="preserve">- «Профилактика правонарушений на территории Иловлинского муниципального района на 2016-2018 </w:t>
      </w:r>
      <w:proofErr w:type="spellStart"/>
      <w:r w:rsidRPr="008D400B">
        <w:rPr>
          <w:i/>
          <w:sz w:val="28"/>
          <w:szCs w:val="28"/>
        </w:rPr>
        <w:t>гг</w:t>
      </w:r>
      <w:proofErr w:type="spellEnd"/>
      <w:r w:rsidRPr="008D400B">
        <w:rPr>
          <w:i/>
          <w:sz w:val="28"/>
          <w:szCs w:val="28"/>
        </w:rPr>
        <w:t>»</w:t>
      </w:r>
    </w:p>
    <w:p w:rsidR="00C32881" w:rsidRPr="008D400B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  <w:r w:rsidRPr="008D400B">
        <w:rPr>
          <w:sz w:val="28"/>
        </w:rPr>
        <w:t xml:space="preserve">        Программа</w:t>
      </w:r>
      <w:r w:rsidRPr="008D400B">
        <w:rPr>
          <w:b/>
          <w:sz w:val="28"/>
        </w:rPr>
        <w:t xml:space="preserve"> </w:t>
      </w:r>
      <w:r w:rsidRPr="008D400B">
        <w:rPr>
          <w:rFonts w:ascii="Times New Roman CYR" w:hAnsi="Times New Roman CYR" w:cs="Times New Roman CYR"/>
          <w:sz w:val="28"/>
          <w:szCs w:val="28"/>
        </w:rPr>
        <w:t xml:space="preserve">принята в  целях  обеспечения общественной безопасности на территории Иловлинского    муниципального района.  Основными задачами  является активизация деятельности муниципальных учреждений и отделов Администрации Иловлинского   муниципального  района совместно с правоохранительными органами по профилактике   правонарушений;   вовлечение в работу по предупреждению правонарушений общественных объединений  и  организаций, национальных общественных организаций, религиозных  организаций   культурных и просветительных учреждений, средств массовой информации, предприятий  и   организаций всех форм собственности.  </w:t>
      </w:r>
    </w:p>
    <w:p w:rsidR="00C32881" w:rsidRPr="008D400B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  <w:r w:rsidRPr="008D400B">
        <w:rPr>
          <w:sz w:val="28"/>
        </w:rPr>
        <w:t xml:space="preserve">   </w:t>
      </w:r>
      <w:proofErr w:type="gramStart"/>
      <w:r w:rsidRPr="008D400B">
        <w:rPr>
          <w:sz w:val="28"/>
        </w:rPr>
        <w:t>Финансирования  программы</w:t>
      </w:r>
      <w:proofErr w:type="gramEnd"/>
      <w:r w:rsidRPr="008D400B">
        <w:rPr>
          <w:sz w:val="28"/>
        </w:rPr>
        <w:t xml:space="preserve">  в  прошедшем  периоде  201</w:t>
      </w:r>
      <w:r w:rsidR="008D400B">
        <w:rPr>
          <w:sz w:val="28"/>
        </w:rPr>
        <w:t>8</w:t>
      </w:r>
      <w:r w:rsidRPr="008D400B">
        <w:rPr>
          <w:sz w:val="28"/>
        </w:rPr>
        <w:t xml:space="preserve"> года  за  счет  средств  районного  бюджета  составило </w:t>
      </w:r>
      <w:r w:rsidR="008D400B">
        <w:rPr>
          <w:sz w:val="28"/>
        </w:rPr>
        <w:t>10 тыс.руб.</w:t>
      </w:r>
      <w:r w:rsidRPr="008D400B">
        <w:rPr>
          <w:sz w:val="28"/>
        </w:rPr>
        <w:t xml:space="preserve"> . </w:t>
      </w:r>
      <w:r w:rsidRPr="008D400B">
        <w:rPr>
          <w:sz w:val="28"/>
          <w:szCs w:val="28"/>
        </w:rPr>
        <w:t xml:space="preserve">Средний  процент  выполнения  целевых  индикаторов  программы  составляет </w:t>
      </w:r>
      <w:r w:rsidR="008D400B">
        <w:rPr>
          <w:sz w:val="28"/>
          <w:szCs w:val="28"/>
        </w:rPr>
        <w:t>101,7</w:t>
      </w:r>
      <w:r w:rsidRPr="008D400B">
        <w:rPr>
          <w:sz w:val="28"/>
          <w:szCs w:val="28"/>
        </w:rPr>
        <w:t xml:space="preserve"> %</w:t>
      </w:r>
      <w:r w:rsidRPr="008D400B">
        <w:rPr>
          <w:sz w:val="28"/>
        </w:rPr>
        <w:t>. Коэффициент эффективности  реализации  программы  1,</w:t>
      </w:r>
      <w:r w:rsidR="008D400B">
        <w:rPr>
          <w:sz w:val="28"/>
        </w:rPr>
        <w:t>0</w:t>
      </w:r>
      <w:r w:rsidRPr="008D400B">
        <w:rPr>
          <w:sz w:val="28"/>
        </w:rPr>
        <w:t xml:space="preserve">. </w:t>
      </w:r>
    </w:p>
    <w:p w:rsidR="00C32881" w:rsidRPr="008D400B" w:rsidRDefault="00C32881" w:rsidP="00C32881">
      <w:pPr>
        <w:jc w:val="both"/>
        <w:rPr>
          <w:sz w:val="28"/>
          <w:szCs w:val="28"/>
        </w:rPr>
      </w:pPr>
    </w:p>
    <w:p w:rsidR="00C32881" w:rsidRPr="00CB7866" w:rsidRDefault="00C32881" w:rsidP="00C32881">
      <w:pPr>
        <w:jc w:val="both"/>
        <w:rPr>
          <w:i/>
          <w:sz w:val="28"/>
          <w:szCs w:val="28"/>
        </w:rPr>
      </w:pPr>
      <w:r w:rsidRPr="00CB7866">
        <w:rPr>
          <w:sz w:val="28"/>
          <w:szCs w:val="28"/>
        </w:rPr>
        <w:t xml:space="preserve">  </w:t>
      </w:r>
      <w:r w:rsidRPr="00CB7866">
        <w:rPr>
          <w:i/>
          <w:sz w:val="28"/>
          <w:szCs w:val="28"/>
        </w:rPr>
        <w:t xml:space="preserve"> </w:t>
      </w:r>
      <w:r w:rsidRPr="00CB7866">
        <w:rPr>
          <w:b/>
        </w:rPr>
        <w:t>- «</w:t>
      </w:r>
      <w:r w:rsidRPr="00CB7866">
        <w:rPr>
          <w:i/>
          <w:sz w:val="28"/>
          <w:szCs w:val="28"/>
        </w:rPr>
        <w:t xml:space="preserve">Комплексные меры профилактики  немедицинского  потребления  наркотиков и их незаконного оборота на территории Иловлинского муниципального района на 2015-2018годы»  </w:t>
      </w:r>
    </w:p>
    <w:p w:rsidR="00C32881" w:rsidRPr="00CB7866" w:rsidRDefault="00C32881" w:rsidP="00C32881">
      <w:pPr>
        <w:jc w:val="both"/>
        <w:rPr>
          <w:sz w:val="28"/>
        </w:rPr>
      </w:pPr>
      <w:r w:rsidRPr="00CB7866">
        <w:rPr>
          <w:sz w:val="28"/>
        </w:rPr>
        <w:t xml:space="preserve">            Программа принята  в  целях  повышения эффективности борьбы с </w:t>
      </w:r>
      <w:proofErr w:type="spellStart"/>
      <w:r w:rsidRPr="00CB7866">
        <w:rPr>
          <w:sz w:val="28"/>
        </w:rPr>
        <w:t>наркопреступностью</w:t>
      </w:r>
      <w:proofErr w:type="spellEnd"/>
      <w:r w:rsidRPr="00CB7866">
        <w:rPr>
          <w:sz w:val="28"/>
        </w:rPr>
        <w:t>, алкоголизмом,  профилактики  наркомании  среди  молодежи    и  предусматривает    активизацию профилактической деятельности  всех  причастных  к  этому  структур  и  прежде  всего  школ  и  общественности.</w:t>
      </w:r>
    </w:p>
    <w:p w:rsidR="00C32881" w:rsidRPr="00CB7866" w:rsidRDefault="00C32881" w:rsidP="00C32881">
      <w:pPr>
        <w:jc w:val="both"/>
        <w:rPr>
          <w:sz w:val="28"/>
        </w:rPr>
      </w:pPr>
      <w:r w:rsidRPr="00CB7866">
        <w:rPr>
          <w:sz w:val="28"/>
        </w:rPr>
        <w:lastRenderedPageBreak/>
        <w:t xml:space="preserve">         Финансирования   </w:t>
      </w:r>
      <w:proofErr w:type="gramStart"/>
      <w:r w:rsidRPr="00CB7866">
        <w:rPr>
          <w:sz w:val="28"/>
        </w:rPr>
        <w:t>мероприятий  программы</w:t>
      </w:r>
      <w:proofErr w:type="gramEnd"/>
      <w:r w:rsidRPr="00CB7866">
        <w:rPr>
          <w:sz w:val="28"/>
        </w:rPr>
        <w:t xml:space="preserve">  в 201</w:t>
      </w:r>
      <w:r w:rsidR="00CB7866" w:rsidRPr="00CB7866">
        <w:rPr>
          <w:sz w:val="28"/>
        </w:rPr>
        <w:t>8</w:t>
      </w:r>
      <w:r w:rsidRPr="00CB7866">
        <w:rPr>
          <w:sz w:val="28"/>
        </w:rPr>
        <w:t>году составило 15,0 тыс.руб..  При  этом  средний  процент  выполнения  целевых  индикаторов,  определенных  программой,  составляет 100,</w:t>
      </w:r>
      <w:r w:rsidR="00CB7866" w:rsidRPr="00CB7866">
        <w:rPr>
          <w:sz w:val="28"/>
        </w:rPr>
        <w:t>2</w:t>
      </w:r>
      <w:r w:rsidRPr="00CB7866">
        <w:rPr>
          <w:sz w:val="28"/>
        </w:rPr>
        <w:t xml:space="preserve"> %.  Коэффициент  эффективности  программы  1,0. </w:t>
      </w:r>
    </w:p>
    <w:p w:rsidR="00C32881" w:rsidRPr="00CB7866" w:rsidRDefault="00C32881" w:rsidP="00C32881">
      <w:pPr>
        <w:jc w:val="both"/>
        <w:rPr>
          <w:sz w:val="28"/>
          <w:szCs w:val="28"/>
        </w:rPr>
      </w:pPr>
    </w:p>
    <w:p w:rsidR="00C32881" w:rsidRPr="00C1649C" w:rsidRDefault="00C32881" w:rsidP="00C32881">
      <w:pPr>
        <w:jc w:val="both"/>
        <w:rPr>
          <w:i/>
          <w:sz w:val="28"/>
          <w:szCs w:val="28"/>
        </w:rPr>
      </w:pPr>
      <w:r w:rsidRPr="00C1649C">
        <w:rPr>
          <w:sz w:val="28"/>
          <w:szCs w:val="28"/>
        </w:rPr>
        <w:t xml:space="preserve">-   </w:t>
      </w:r>
      <w:r w:rsidRPr="00C1649C">
        <w:rPr>
          <w:i/>
          <w:sz w:val="28"/>
          <w:szCs w:val="28"/>
        </w:rPr>
        <w:t>«Сохранение и развитие традиционной казачьей культуры, этно-социальное развитие населения и поддержка государственной и иной службы районного казачьего общества «</w:t>
      </w:r>
      <w:proofErr w:type="spellStart"/>
      <w:r w:rsidRPr="00C1649C">
        <w:rPr>
          <w:i/>
          <w:sz w:val="28"/>
          <w:szCs w:val="28"/>
        </w:rPr>
        <w:t>Иловлинский</w:t>
      </w:r>
      <w:proofErr w:type="spellEnd"/>
      <w:r w:rsidRPr="00C1649C">
        <w:rPr>
          <w:i/>
          <w:sz w:val="28"/>
          <w:szCs w:val="28"/>
        </w:rPr>
        <w:t xml:space="preserve"> юрт» на территории  Иловлинского муниципального района Волгоградской области  на  201</w:t>
      </w:r>
      <w:r w:rsidR="00C1649C">
        <w:rPr>
          <w:i/>
          <w:sz w:val="28"/>
          <w:szCs w:val="28"/>
        </w:rPr>
        <w:t>8</w:t>
      </w:r>
      <w:r w:rsidRPr="00C1649C">
        <w:rPr>
          <w:i/>
          <w:sz w:val="28"/>
          <w:szCs w:val="28"/>
        </w:rPr>
        <w:t>-20</w:t>
      </w:r>
      <w:r w:rsidR="00C1649C">
        <w:rPr>
          <w:i/>
          <w:sz w:val="28"/>
          <w:szCs w:val="28"/>
        </w:rPr>
        <w:t>20</w:t>
      </w:r>
      <w:r w:rsidRPr="00C1649C">
        <w:rPr>
          <w:i/>
          <w:sz w:val="28"/>
          <w:szCs w:val="28"/>
        </w:rPr>
        <w:t xml:space="preserve"> годы»  </w:t>
      </w:r>
    </w:p>
    <w:p w:rsidR="00C32881" w:rsidRPr="00CF6FE6" w:rsidRDefault="00C32881" w:rsidP="00C32881">
      <w:pPr>
        <w:jc w:val="both"/>
        <w:rPr>
          <w:sz w:val="28"/>
          <w:szCs w:val="28"/>
        </w:rPr>
      </w:pPr>
      <w:r w:rsidRPr="00CF6FE6">
        <w:rPr>
          <w:sz w:val="28"/>
          <w:szCs w:val="28"/>
        </w:rPr>
        <w:t xml:space="preserve">           Программа  включает  в  себя  мероприятия по содействию  деятельности  казачьих  обществ и духовно-нравственному, патриотическому и физическому развитию молодежи казачьих обществ Иловлинского муниципального района.  Общий  объем финансирования программы  составляет  </w:t>
      </w:r>
      <w:r w:rsidR="00C1649C" w:rsidRPr="00CF6FE6">
        <w:rPr>
          <w:sz w:val="28"/>
          <w:szCs w:val="28"/>
        </w:rPr>
        <w:t>234  тыс.</w:t>
      </w:r>
      <w:r w:rsidRPr="00CF6FE6">
        <w:rPr>
          <w:sz w:val="28"/>
          <w:szCs w:val="28"/>
        </w:rPr>
        <w:t xml:space="preserve">  рублей.</w:t>
      </w:r>
      <w:r w:rsidR="00CA6961">
        <w:rPr>
          <w:sz w:val="28"/>
          <w:szCs w:val="28"/>
        </w:rPr>
        <w:t xml:space="preserve"> Средства были направлены на пошив казачьих костюмов, приобретение комплектов сценических костюмов, </w:t>
      </w:r>
      <w:r w:rsidR="00816B91">
        <w:rPr>
          <w:sz w:val="28"/>
          <w:szCs w:val="28"/>
        </w:rPr>
        <w:t>на проведение конкурсов.</w:t>
      </w:r>
      <w:r w:rsidRPr="00CF6FE6">
        <w:rPr>
          <w:sz w:val="28"/>
          <w:szCs w:val="28"/>
        </w:rPr>
        <w:t xml:space="preserve"> При </w:t>
      </w:r>
      <w:r w:rsidR="00C1649C" w:rsidRPr="00CF6FE6">
        <w:rPr>
          <w:sz w:val="28"/>
          <w:szCs w:val="28"/>
        </w:rPr>
        <w:t xml:space="preserve"> выполнении </w:t>
      </w:r>
      <w:r w:rsidR="00CF6FE6" w:rsidRPr="00CF6FE6">
        <w:rPr>
          <w:sz w:val="28"/>
          <w:szCs w:val="28"/>
        </w:rPr>
        <w:t xml:space="preserve"> финансирования</w:t>
      </w:r>
      <w:r w:rsidRPr="00CF6FE6">
        <w:rPr>
          <w:sz w:val="28"/>
          <w:szCs w:val="28"/>
        </w:rPr>
        <w:t xml:space="preserve"> программы </w:t>
      </w:r>
      <w:r w:rsidR="00CF6FE6" w:rsidRPr="00CF6FE6">
        <w:rPr>
          <w:sz w:val="28"/>
          <w:szCs w:val="28"/>
        </w:rPr>
        <w:t>на 99,4 %,</w:t>
      </w:r>
      <w:r w:rsidRPr="00CF6FE6">
        <w:rPr>
          <w:sz w:val="28"/>
          <w:szCs w:val="28"/>
        </w:rPr>
        <w:t>, средний  процент  выполнения  целевых  индикаторов  программы  составляет  1</w:t>
      </w:r>
      <w:r w:rsidR="00CF6FE6" w:rsidRPr="00CF6FE6">
        <w:rPr>
          <w:sz w:val="28"/>
          <w:szCs w:val="28"/>
        </w:rPr>
        <w:t>27</w:t>
      </w:r>
      <w:r w:rsidRPr="00CF6FE6">
        <w:rPr>
          <w:sz w:val="28"/>
          <w:szCs w:val="28"/>
        </w:rPr>
        <w:t>,</w:t>
      </w:r>
      <w:r w:rsidR="00CF6FE6" w:rsidRPr="00CF6FE6">
        <w:rPr>
          <w:sz w:val="28"/>
          <w:szCs w:val="28"/>
        </w:rPr>
        <w:t>4</w:t>
      </w:r>
      <w:r w:rsidRPr="00CF6FE6">
        <w:rPr>
          <w:sz w:val="28"/>
          <w:szCs w:val="28"/>
        </w:rPr>
        <w:t>%.  Коэффициент  эффективности  программы  составляет 1,</w:t>
      </w:r>
      <w:r w:rsidR="00CF6FE6" w:rsidRPr="00CF6FE6">
        <w:rPr>
          <w:sz w:val="28"/>
          <w:szCs w:val="28"/>
        </w:rPr>
        <w:t>3</w:t>
      </w:r>
      <w:r w:rsidR="000728F9">
        <w:rPr>
          <w:sz w:val="28"/>
          <w:szCs w:val="28"/>
        </w:rPr>
        <w:t>.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b/>
          <w:color w:val="FF0000"/>
        </w:rPr>
      </w:pPr>
    </w:p>
    <w:p w:rsidR="00C32881" w:rsidRPr="00251CAA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251CAA">
        <w:rPr>
          <w:b/>
        </w:rPr>
        <w:t xml:space="preserve">-  </w:t>
      </w:r>
      <w:r w:rsidRPr="00251CAA">
        <w:rPr>
          <w:i/>
          <w:sz w:val="28"/>
          <w:szCs w:val="28"/>
        </w:rPr>
        <w:t xml:space="preserve">«Повышение эффективности деятельности  в  сфере муниципального управления  в  </w:t>
      </w:r>
      <w:proofErr w:type="spellStart"/>
      <w:r w:rsidRPr="00251CAA">
        <w:rPr>
          <w:i/>
          <w:sz w:val="28"/>
          <w:szCs w:val="28"/>
        </w:rPr>
        <w:t>Иловлинском</w:t>
      </w:r>
      <w:proofErr w:type="spellEnd"/>
      <w:r w:rsidRPr="00251CAA">
        <w:rPr>
          <w:i/>
          <w:sz w:val="28"/>
          <w:szCs w:val="28"/>
        </w:rPr>
        <w:t xml:space="preserve"> муниципальном районе на 2016-2019годы»</w:t>
      </w:r>
    </w:p>
    <w:p w:rsidR="00C32881" w:rsidRPr="00251CAA" w:rsidRDefault="00C32881" w:rsidP="00C32881">
      <w:pPr>
        <w:jc w:val="both"/>
        <w:rPr>
          <w:b/>
          <w:sz w:val="16"/>
          <w:szCs w:val="16"/>
        </w:rPr>
      </w:pPr>
      <w:r w:rsidRPr="00251CAA">
        <w:rPr>
          <w:sz w:val="28"/>
          <w:szCs w:val="28"/>
        </w:rPr>
        <w:t xml:space="preserve">         </w:t>
      </w:r>
      <w:proofErr w:type="gramStart"/>
      <w:r w:rsidRPr="00251CAA">
        <w:rPr>
          <w:sz w:val="28"/>
          <w:szCs w:val="28"/>
        </w:rPr>
        <w:t>Программа  принята</w:t>
      </w:r>
      <w:proofErr w:type="gramEnd"/>
      <w:r w:rsidRPr="00251CAA">
        <w:rPr>
          <w:sz w:val="28"/>
          <w:szCs w:val="28"/>
        </w:rPr>
        <w:t xml:space="preserve"> в  целях  улучшения  работы  органов  местного  самоуправления  по  повышению  эффективности  деятельности  и  улучшению  использования  муниципального  имущества . </w:t>
      </w:r>
    </w:p>
    <w:p w:rsidR="00C32881" w:rsidRPr="00251CAA" w:rsidRDefault="00C32881" w:rsidP="00C32881">
      <w:pPr>
        <w:jc w:val="both"/>
        <w:rPr>
          <w:sz w:val="28"/>
          <w:szCs w:val="28"/>
        </w:rPr>
      </w:pPr>
      <w:r w:rsidRPr="00251CAA">
        <w:rPr>
          <w:sz w:val="28"/>
          <w:szCs w:val="28"/>
        </w:rPr>
        <w:t xml:space="preserve"> Программа является с</w:t>
      </w:r>
      <w:r w:rsidR="008569C2" w:rsidRPr="00251CAA">
        <w:rPr>
          <w:sz w:val="28"/>
          <w:szCs w:val="28"/>
        </w:rPr>
        <w:t>истемным документом, объединяющи</w:t>
      </w:r>
      <w:r w:rsidRPr="00251CAA">
        <w:rPr>
          <w:sz w:val="28"/>
          <w:szCs w:val="28"/>
        </w:rPr>
        <w:t>м в себе несколько важнейших направлений развития исполнительных  органов   на территории Иловлинского муниципального района.  Общий  объем  финансирования  программы  по</w:t>
      </w:r>
      <w:r w:rsidRPr="001F35EE">
        <w:rPr>
          <w:color w:val="FF0000"/>
          <w:sz w:val="28"/>
          <w:szCs w:val="28"/>
        </w:rPr>
        <w:t xml:space="preserve">  </w:t>
      </w:r>
      <w:r w:rsidRPr="00251CAA">
        <w:rPr>
          <w:sz w:val="28"/>
          <w:szCs w:val="28"/>
        </w:rPr>
        <w:t>итогам 201</w:t>
      </w:r>
      <w:r w:rsidR="00251CAA" w:rsidRPr="00251CAA">
        <w:rPr>
          <w:sz w:val="28"/>
          <w:szCs w:val="28"/>
        </w:rPr>
        <w:t>8</w:t>
      </w:r>
      <w:r w:rsidRPr="00251CAA">
        <w:rPr>
          <w:sz w:val="28"/>
          <w:szCs w:val="28"/>
        </w:rPr>
        <w:t xml:space="preserve"> года  составил  </w:t>
      </w:r>
      <w:r w:rsidR="00251CAA" w:rsidRPr="00251CAA">
        <w:rPr>
          <w:sz w:val="28"/>
          <w:szCs w:val="28"/>
        </w:rPr>
        <w:t>45,1</w:t>
      </w:r>
      <w:r w:rsidRPr="00251CAA">
        <w:rPr>
          <w:sz w:val="28"/>
          <w:szCs w:val="28"/>
        </w:rPr>
        <w:t xml:space="preserve"> млн. рублей  из  </w:t>
      </w:r>
      <w:r w:rsidR="00251CAA" w:rsidRPr="00251CAA">
        <w:rPr>
          <w:sz w:val="28"/>
          <w:szCs w:val="28"/>
        </w:rPr>
        <w:t>46,4</w:t>
      </w:r>
      <w:r w:rsidRPr="00251CAA">
        <w:rPr>
          <w:sz w:val="28"/>
          <w:szCs w:val="28"/>
        </w:rPr>
        <w:t xml:space="preserve"> млн. рублей  по  плану,  </w:t>
      </w:r>
      <w:r w:rsidRPr="00251CAA">
        <w:rPr>
          <w:sz w:val="28"/>
        </w:rPr>
        <w:t xml:space="preserve">уровень  финансирования программы   </w:t>
      </w:r>
      <w:r w:rsidRPr="00251CAA">
        <w:rPr>
          <w:sz w:val="28"/>
          <w:szCs w:val="28"/>
        </w:rPr>
        <w:t xml:space="preserve"> - </w:t>
      </w:r>
      <w:r w:rsidR="00251CAA" w:rsidRPr="00251CAA">
        <w:rPr>
          <w:sz w:val="28"/>
          <w:szCs w:val="28"/>
        </w:rPr>
        <w:t>97</w:t>
      </w:r>
      <w:r w:rsidRPr="00251CAA">
        <w:rPr>
          <w:sz w:val="28"/>
          <w:szCs w:val="28"/>
        </w:rPr>
        <w:t xml:space="preserve">%. </w:t>
      </w:r>
    </w:p>
    <w:p w:rsidR="00C32881" w:rsidRPr="00251CAA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proofErr w:type="gramStart"/>
      <w:r w:rsidRPr="00251CAA">
        <w:rPr>
          <w:sz w:val="28"/>
          <w:szCs w:val="28"/>
        </w:rPr>
        <w:t>Из  общего</w:t>
      </w:r>
      <w:proofErr w:type="gramEnd"/>
      <w:r w:rsidRPr="00251CAA">
        <w:rPr>
          <w:sz w:val="28"/>
          <w:szCs w:val="28"/>
        </w:rPr>
        <w:t xml:space="preserve">  объема  финансирования направлено : </w:t>
      </w:r>
    </w:p>
    <w:p w:rsidR="00C32881" w:rsidRPr="00251CAA" w:rsidRDefault="00C32881" w:rsidP="00C32881">
      <w:pPr>
        <w:jc w:val="both"/>
        <w:rPr>
          <w:sz w:val="28"/>
          <w:szCs w:val="28"/>
        </w:rPr>
      </w:pPr>
      <w:r w:rsidRPr="00251CAA">
        <w:rPr>
          <w:sz w:val="28"/>
          <w:szCs w:val="28"/>
        </w:rPr>
        <w:t xml:space="preserve"> -  Повышение престижа муниципальной службы 29,</w:t>
      </w:r>
      <w:r w:rsidR="00251CAA">
        <w:rPr>
          <w:sz w:val="28"/>
          <w:szCs w:val="28"/>
        </w:rPr>
        <w:t>1</w:t>
      </w:r>
      <w:r w:rsidRPr="00251CAA">
        <w:rPr>
          <w:sz w:val="28"/>
          <w:szCs w:val="28"/>
        </w:rPr>
        <w:t xml:space="preserve"> млн.руб.</w:t>
      </w:r>
    </w:p>
    <w:p w:rsidR="00C32881" w:rsidRDefault="00C32881" w:rsidP="00C32881">
      <w:pPr>
        <w:jc w:val="both"/>
        <w:rPr>
          <w:sz w:val="28"/>
          <w:szCs w:val="28"/>
        </w:rPr>
      </w:pPr>
      <w:r w:rsidRPr="00251CAA">
        <w:rPr>
          <w:sz w:val="28"/>
          <w:szCs w:val="28"/>
        </w:rPr>
        <w:t xml:space="preserve">- на  создание  условий  для  осуществления  деятельности  администрации-  </w:t>
      </w:r>
      <w:r w:rsidR="00251CAA">
        <w:rPr>
          <w:sz w:val="28"/>
          <w:szCs w:val="28"/>
        </w:rPr>
        <w:t>9,1</w:t>
      </w:r>
      <w:r w:rsidRPr="00251CAA">
        <w:rPr>
          <w:sz w:val="28"/>
          <w:szCs w:val="28"/>
        </w:rPr>
        <w:t xml:space="preserve"> млн. рублей;</w:t>
      </w:r>
    </w:p>
    <w:p w:rsidR="00251CAA" w:rsidRDefault="00251CAA" w:rsidP="00C32881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расходов МКУ «Административно-хозяйственная служба Администрации Иловлинского муниципального района» -  5,6;</w:t>
      </w:r>
    </w:p>
    <w:p w:rsidR="00251CAA" w:rsidRPr="00251CAA" w:rsidRDefault="00251CAA" w:rsidP="00C32881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газеты «Донской вестник» -1,4 млн.руб.</w:t>
      </w:r>
    </w:p>
    <w:p w:rsidR="00C32881" w:rsidRPr="003179B5" w:rsidRDefault="00C32881" w:rsidP="00C32881">
      <w:pPr>
        <w:jc w:val="both"/>
        <w:rPr>
          <w:sz w:val="28"/>
          <w:szCs w:val="28"/>
        </w:rPr>
      </w:pPr>
      <w:r w:rsidRPr="003179B5">
        <w:rPr>
          <w:sz w:val="28"/>
          <w:szCs w:val="28"/>
        </w:rPr>
        <w:t xml:space="preserve">Средний процент выполнения целевых индикаторов  программы составил </w:t>
      </w:r>
      <w:r w:rsidR="003179B5" w:rsidRPr="003179B5">
        <w:rPr>
          <w:sz w:val="28"/>
          <w:szCs w:val="28"/>
        </w:rPr>
        <w:t>97,3</w:t>
      </w:r>
      <w:r w:rsidRPr="003179B5">
        <w:rPr>
          <w:sz w:val="28"/>
          <w:szCs w:val="28"/>
        </w:rPr>
        <w:t>%</w:t>
      </w:r>
    </w:p>
    <w:p w:rsidR="00C32881" w:rsidRPr="003179B5" w:rsidRDefault="00C32881" w:rsidP="00C32881">
      <w:pPr>
        <w:jc w:val="both"/>
        <w:rPr>
          <w:sz w:val="28"/>
          <w:szCs w:val="28"/>
        </w:rPr>
      </w:pPr>
      <w:r w:rsidRPr="003179B5">
        <w:rPr>
          <w:sz w:val="28"/>
          <w:szCs w:val="28"/>
        </w:rPr>
        <w:t>Коэффициент  эффективности  реализации  программы  составляет  1,</w:t>
      </w:r>
      <w:r w:rsidR="003179B5" w:rsidRPr="003179B5">
        <w:rPr>
          <w:sz w:val="28"/>
          <w:szCs w:val="28"/>
        </w:rPr>
        <w:t>0</w:t>
      </w:r>
    </w:p>
    <w:p w:rsidR="00C32881" w:rsidRPr="001F35EE" w:rsidRDefault="00C32881" w:rsidP="00C32881">
      <w:pPr>
        <w:jc w:val="both"/>
        <w:rPr>
          <w:color w:val="FF0000"/>
          <w:sz w:val="12"/>
          <w:szCs w:val="12"/>
        </w:rPr>
      </w:pPr>
      <w:r w:rsidRPr="001F35EE">
        <w:rPr>
          <w:color w:val="FF0000"/>
          <w:sz w:val="28"/>
          <w:szCs w:val="28"/>
        </w:rPr>
        <w:t xml:space="preserve">      </w:t>
      </w:r>
    </w:p>
    <w:p w:rsidR="00C32881" w:rsidRPr="006A4E72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6A4E72">
        <w:rPr>
          <w:b/>
          <w:sz w:val="16"/>
          <w:szCs w:val="16"/>
        </w:rPr>
        <w:t xml:space="preserve"> </w:t>
      </w:r>
      <w:r w:rsidRPr="006A4E72">
        <w:rPr>
          <w:b/>
        </w:rPr>
        <w:t xml:space="preserve"> -  </w:t>
      </w:r>
      <w:r w:rsidRPr="006A4E72">
        <w:rPr>
          <w:i/>
          <w:sz w:val="28"/>
          <w:szCs w:val="28"/>
        </w:rPr>
        <w:t>«Организация отдыха и оздоровление детей и подростков Иловлинского муниципального района  на  2016-2018 годы»</w:t>
      </w:r>
    </w:p>
    <w:p w:rsidR="00C32881" w:rsidRPr="006A4E72" w:rsidRDefault="00C32881" w:rsidP="00355D17">
      <w:pPr>
        <w:tabs>
          <w:tab w:val="num" w:pos="1560"/>
        </w:tabs>
        <w:ind w:left="75" w:right="-1"/>
        <w:jc w:val="both"/>
        <w:rPr>
          <w:b/>
          <w:sz w:val="28"/>
          <w:szCs w:val="28"/>
        </w:rPr>
      </w:pPr>
      <w:r w:rsidRPr="006A4E72">
        <w:rPr>
          <w:sz w:val="28"/>
          <w:szCs w:val="28"/>
        </w:rPr>
        <w:t xml:space="preserve">         Программа  разработана  в  целях  координации  усилий  и  повышения  эффективности  организации  детского  отдыха  и  оздоровления  в  </w:t>
      </w:r>
      <w:proofErr w:type="spellStart"/>
      <w:r w:rsidRPr="006A4E72">
        <w:rPr>
          <w:sz w:val="28"/>
          <w:szCs w:val="28"/>
        </w:rPr>
        <w:t>Иловлинском</w:t>
      </w:r>
      <w:proofErr w:type="spellEnd"/>
      <w:r w:rsidRPr="006A4E72">
        <w:rPr>
          <w:sz w:val="28"/>
          <w:szCs w:val="28"/>
        </w:rPr>
        <w:t xml:space="preserve">  районе.  </w:t>
      </w:r>
      <w:r w:rsidR="00355D17">
        <w:rPr>
          <w:sz w:val="28"/>
          <w:szCs w:val="28"/>
        </w:rPr>
        <w:t xml:space="preserve">В отчетном году 77 детей были направлены в детские оздоровительные  и санаторные оздоровительные лагеря. </w:t>
      </w:r>
      <w:r w:rsidRPr="006A4E72">
        <w:rPr>
          <w:sz w:val="28"/>
          <w:szCs w:val="28"/>
        </w:rPr>
        <w:t xml:space="preserve">Из  плана  </w:t>
      </w:r>
      <w:r w:rsidR="006A4E72" w:rsidRPr="006A4E72">
        <w:rPr>
          <w:sz w:val="28"/>
          <w:szCs w:val="28"/>
        </w:rPr>
        <w:t>1,25</w:t>
      </w:r>
      <w:r w:rsidRPr="006A4E72">
        <w:rPr>
          <w:sz w:val="28"/>
          <w:szCs w:val="28"/>
        </w:rPr>
        <w:t xml:space="preserve"> млн. рублей  выполнение  за  201</w:t>
      </w:r>
      <w:r w:rsidR="006A4E72" w:rsidRPr="006A4E72">
        <w:rPr>
          <w:sz w:val="28"/>
          <w:szCs w:val="28"/>
        </w:rPr>
        <w:t>8 год   составило  1,25</w:t>
      </w:r>
      <w:r w:rsidRPr="006A4E72">
        <w:rPr>
          <w:sz w:val="28"/>
          <w:szCs w:val="28"/>
        </w:rPr>
        <w:t xml:space="preserve">  млн. рублей,  </w:t>
      </w:r>
      <w:r w:rsidRPr="006A4E72">
        <w:rPr>
          <w:sz w:val="28"/>
        </w:rPr>
        <w:t xml:space="preserve">уровень  освоения  бюджетных  средств  </w:t>
      </w:r>
      <w:r w:rsidRPr="006A4E72">
        <w:rPr>
          <w:sz w:val="28"/>
          <w:szCs w:val="28"/>
        </w:rPr>
        <w:t xml:space="preserve"> - </w:t>
      </w:r>
      <w:r w:rsidR="006A4E72" w:rsidRPr="006A4E72">
        <w:rPr>
          <w:sz w:val="28"/>
          <w:szCs w:val="28"/>
        </w:rPr>
        <w:t>100</w:t>
      </w:r>
      <w:r w:rsidRPr="006A4E72">
        <w:rPr>
          <w:sz w:val="28"/>
          <w:szCs w:val="28"/>
        </w:rPr>
        <w:t xml:space="preserve"> %.   </w:t>
      </w:r>
    </w:p>
    <w:p w:rsidR="00C32881" w:rsidRPr="006A4E72" w:rsidRDefault="00C32881" w:rsidP="00C32881">
      <w:pPr>
        <w:tabs>
          <w:tab w:val="num" w:pos="1560"/>
        </w:tabs>
        <w:ind w:left="75" w:right="-1"/>
        <w:jc w:val="both"/>
        <w:rPr>
          <w:sz w:val="28"/>
          <w:szCs w:val="28"/>
        </w:rPr>
      </w:pPr>
      <w:r w:rsidRPr="006A4E72">
        <w:rPr>
          <w:sz w:val="28"/>
          <w:szCs w:val="28"/>
        </w:rPr>
        <w:t xml:space="preserve">У программы один индикатор, выполнение по которому составило </w:t>
      </w:r>
      <w:r w:rsidR="006A4E72" w:rsidRPr="006A4E72">
        <w:rPr>
          <w:sz w:val="28"/>
          <w:szCs w:val="28"/>
        </w:rPr>
        <w:t>100</w:t>
      </w:r>
      <w:r w:rsidRPr="006A4E72">
        <w:rPr>
          <w:sz w:val="28"/>
          <w:szCs w:val="28"/>
        </w:rPr>
        <w:t>%. Коэффициент  эффективности  программы   1,0.</w:t>
      </w:r>
    </w:p>
    <w:p w:rsidR="00C32881" w:rsidRPr="006A4E72" w:rsidRDefault="00C32881" w:rsidP="00C32881">
      <w:pPr>
        <w:tabs>
          <w:tab w:val="num" w:pos="1560"/>
        </w:tabs>
        <w:spacing w:line="20" w:lineRule="atLeast"/>
        <w:ind w:right="-1"/>
        <w:jc w:val="both"/>
        <w:rPr>
          <w:b/>
        </w:rPr>
      </w:pP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273418">
        <w:rPr>
          <w:b/>
          <w:i/>
        </w:rPr>
        <w:t>- «</w:t>
      </w:r>
      <w:r w:rsidRPr="00273418">
        <w:rPr>
          <w:i/>
          <w:sz w:val="28"/>
          <w:szCs w:val="28"/>
        </w:rPr>
        <w:t>Развитие дополнительного образования Иловлинского муниципального района Волгоградской области на 2017-2019 годы».</w:t>
      </w: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273418">
        <w:rPr>
          <w:b/>
        </w:rPr>
        <w:lastRenderedPageBreak/>
        <w:t xml:space="preserve">       </w:t>
      </w:r>
      <w:r w:rsidRPr="00273418">
        <w:rPr>
          <w:sz w:val="28"/>
          <w:szCs w:val="28"/>
        </w:rPr>
        <w:t>Программа   разработана в  целях  создания  условий  дополнительного  образования  детей,  поддержки  реализации  творческих  способностей,  а  также  повышения  уровня  физической  подготовки  детей.</w:t>
      </w: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273418">
        <w:rPr>
          <w:sz w:val="28"/>
          <w:szCs w:val="28"/>
        </w:rPr>
        <w:t>За  201</w:t>
      </w:r>
      <w:r w:rsidR="00273418" w:rsidRPr="00273418">
        <w:rPr>
          <w:sz w:val="28"/>
          <w:szCs w:val="28"/>
        </w:rPr>
        <w:t>8</w:t>
      </w:r>
      <w:r w:rsidRPr="00273418">
        <w:rPr>
          <w:sz w:val="28"/>
          <w:szCs w:val="28"/>
        </w:rPr>
        <w:t xml:space="preserve">  год  на  финансирование  мероприятий  программы  было  направлено 12,</w:t>
      </w:r>
      <w:r w:rsidR="00273418" w:rsidRPr="00273418">
        <w:rPr>
          <w:sz w:val="28"/>
          <w:szCs w:val="28"/>
        </w:rPr>
        <w:t>5</w:t>
      </w:r>
      <w:r w:rsidRPr="00273418">
        <w:rPr>
          <w:sz w:val="28"/>
          <w:szCs w:val="28"/>
        </w:rPr>
        <w:t xml:space="preserve"> млн. рублей, </w:t>
      </w:r>
      <w:r w:rsidRPr="00273418">
        <w:rPr>
          <w:sz w:val="28"/>
        </w:rPr>
        <w:t>уровень освоения  бюджетных  средств</w:t>
      </w:r>
      <w:r w:rsidRPr="00273418">
        <w:rPr>
          <w:sz w:val="28"/>
          <w:szCs w:val="28"/>
        </w:rPr>
        <w:t xml:space="preserve">  -</w:t>
      </w:r>
      <w:r w:rsidR="00273418" w:rsidRPr="00273418">
        <w:rPr>
          <w:sz w:val="28"/>
          <w:szCs w:val="28"/>
        </w:rPr>
        <w:t>99</w:t>
      </w:r>
      <w:r w:rsidRPr="00273418">
        <w:rPr>
          <w:sz w:val="28"/>
          <w:szCs w:val="28"/>
        </w:rPr>
        <w:t xml:space="preserve">% .  </w:t>
      </w: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proofErr w:type="gramStart"/>
      <w:r w:rsidRPr="00273418">
        <w:rPr>
          <w:sz w:val="28"/>
          <w:szCs w:val="28"/>
        </w:rPr>
        <w:t>Из  общего</w:t>
      </w:r>
      <w:proofErr w:type="gramEnd"/>
      <w:r w:rsidRPr="00273418">
        <w:rPr>
          <w:sz w:val="28"/>
          <w:szCs w:val="28"/>
        </w:rPr>
        <w:t xml:space="preserve">  объема  направлено :</w:t>
      </w: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273418">
        <w:rPr>
          <w:sz w:val="28"/>
          <w:szCs w:val="28"/>
        </w:rPr>
        <w:t>-  на  обеспечение   деят</w:t>
      </w:r>
      <w:r w:rsidR="00273418" w:rsidRPr="00273418">
        <w:rPr>
          <w:sz w:val="28"/>
          <w:szCs w:val="28"/>
        </w:rPr>
        <w:t>ельности  Иловлинского  ЦДТ – 8</w:t>
      </w:r>
      <w:r w:rsidRPr="00273418">
        <w:rPr>
          <w:sz w:val="28"/>
          <w:szCs w:val="28"/>
        </w:rPr>
        <w:t xml:space="preserve">млн. рублей, </w:t>
      </w: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273418">
        <w:rPr>
          <w:sz w:val="28"/>
          <w:szCs w:val="28"/>
        </w:rPr>
        <w:t xml:space="preserve">-  на  обеспечение  деятельности  ДЮСШ – </w:t>
      </w:r>
      <w:r w:rsidR="00273418" w:rsidRPr="00273418">
        <w:rPr>
          <w:sz w:val="28"/>
          <w:szCs w:val="28"/>
        </w:rPr>
        <w:t>4</w:t>
      </w:r>
      <w:r w:rsidRPr="00273418">
        <w:rPr>
          <w:sz w:val="28"/>
          <w:szCs w:val="28"/>
        </w:rPr>
        <w:t xml:space="preserve"> млн. рублей. </w:t>
      </w:r>
    </w:p>
    <w:p w:rsidR="00C32881" w:rsidRPr="00273418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273418">
        <w:rPr>
          <w:sz w:val="28"/>
          <w:szCs w:val="28"/>
        </w:rPr>
        <w:t>Средний  процент  выполнения  целевых  индикаторов  программы  составляет  100%.  Коэффициент  эффективности   программы -  1,0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color w:val="FF0000"/>
          <w:sz w:val="28"/>
          <w:szCs w:val="28"/>
        </w:rPr>
      </w:pPr>
    </w:p>
    <w:p w:rsidR="00C32881" w:rsidRPr="001F35EE" w:rsidRDefault="00C32881" w:rsidP="00C32881">
      <w:pPr>
        <w:autoSpaceDE w:val="0"/>
        <w:autoSpaceDN w:val="0"/>
        <w:adjustRightInd w:val="0"/>
        <w:ind w:left="142"/>
        <w:jc w:val="both"/>
        <w:rPr>
          <w:color w:val="FF0000"/>
          <w:sz w:val="28"/>
          <w:szCs w:val="28"/>
        </w:rPr>
      </w:pPr>
    </w:p>
    <w:p w:rsidR="00C32881" w:rsidRPr="007F56E4" w:rsidRDefault="00C32881" w:rsidP="00C32881">
      <w:pPr>
        <w:tabs>
          <w:tab w:val="num" w:pos="1560"/>
        </w:tabs>
        <w:spacing w:line="20" w:lineRule="atLeast"/>
        <w:ind w:right="-1"/>
        <w:jc w:val="both"/>
        <w:rPr>
          <w:i/>
          <w:sz w:val="28"/>
          <w:szCs w:val="28"/>
        </w:rPr>
      </w:pPr>
      <w:r w:rsidRPr="007F56E4">
        <w:rPr>
          <w:b/>
        </w:rPr>
        <w:t xml:space="preserve">- </w:t>
      </w:r>
      <w:r w:rsidRPr="007F56E4">
        <w:rPr>
          <w:i/>
          <w:sz w:val="28"/>
          <w:szCs w:val="28"/>
        </w:rPr>
        <w:t>«</w:t>
      </w:r>
      <w:proofErr w:type="gramStart"/>
      <w:r w:rsidRPr="007F56E4">
        <w:rPr>
          <w:i/>
          <w:sz w:val="28"/>
          <w:szCs w:val="28"/>
        </w:rPr>
        <w:t>Развитие  физической</w:t>
      </w:r>
      <w:proofErr w:type="gramEnd"/>
      <w:r w:rsidRPr="007F56E4">
        <w:rPr>
          <w:i/>
          <w:sz w:val="28"/>
          <w:szCs w:val="28"/>
        </w:rPr>
        <w:t xml:space="preserve">  культуры  и  спорта  в </w:t>
      </w:r>
      <w:proofErr w:type="spellStart"/>
      <w:r w:rsidRPr="007F56E4">
        <w:rPr>
          <w:i/>
          <w:sz w:val="28"/>
          <w:szCs w:val="28"/>
        </w:rPr>
        <w:t>Иловлинском</w:t>
      </w:r>
      <w:proofErr w:type="spellEnd"/>
      <w:r w:rsidRPr="007F56E4">
        <w:rPr>
          <w:i/>
          <w:sz w:val="28"/>
          <w:szCs w:val="28"/>
        </w:rPr>
        <w:t xml:space="preserve">  муниципальном  районе  на  2017-2020 </w:t>
      </w:r>
      <w:proofErr w:type="spellStart"/>
      <w:r w:rsidRPr="007F56E4">
        <w:rPr>
          <w:i/>
          <w:sz w:val="28"/>
          <w:szCs w:val="28"/>
        </w:rPr>
        <w:t>гг</w:t>
      </w:r>
      <w:proofErr w:type="spellEnd"/>
      <w:r w:rsidRPr="007F56E4">
        <w:rPr>
          <w:i/>
          <w:sz w:val="28"/>
          <w:szCs w:val="28"/>
        </w:rPr>
        <w:t xml:space="preserve">»    </w:t>
      </w:r>
    </w:p>
    <w:p w:rsidR="00C32881" w:rsidRPr="007F56E4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  <w:r w:rsidRPr="007F56E4">
        <w:rPr>
          <w:sz w:val="28"/>
          <w:szCs w:val="28"/>
        </w:rPr>
        <w:t xml:space="preserve">     Основной  целью  программы  является р</w:t>
      </w:r>
      <w:r w:rsidRPr="007F56E4">
        <w:rPr>
          <w:spacing w:val="-6"/>
          <w:sz w:val="28"/>
          <w:szCs w:val="28"/>
        </w:rPr>
        <w:t xml:space="preserve">азвитие массовой физической культуры и спорта,  как </w:t>
      </w:r>
      <w:r w:rsidRPr="007F56E4">
        <w:rPr>
          <w:spacing w:val="-14"/>
          <w:sz w:val="28"/>
          <w:szCs w:val="28"/>
        </w:rPr>
        <w:t xml:space="preserve"> важного средства  </w:t>
      </w:r>
      <w:r w:rsidRPr="007F56E4">
        <w:rPr>
          <w:spacing w:val="-2"/>
          <w:sz w:val="28"/>
          <w:szCs w:val="28"/>
        </w:rPr>
        <w:t xml:space="preserve">укрепления </w:t>
      </w:r>
      <w:r w:rsidRPr="007F56E4">
        <w:rPr>
          <w:smallCaps/>
          <w:spacing w:val="-2"/>
          <w:sz w:val="28"/>
          <w:szCs w:val="28"/>
        </w:rPr>
        <w:t xml:space="preserve">здоровья,  </w:t>
      </w:r>
      <w:r w:rsidRPr="007F56E4">
        <w:rPr>
          <w:spacing w:val="-6"/>
          <w:sz w:val="28"/>
          <w:szCs w:val="28"/>
        </w:rPr>
        <w:t xml:space="preserve">  а  также    </w:t>
      </w:r>
      <w:r w:rsidRPr="007F56E4">
        <w:rPr>
          <w:spacing w:val="-13"/>
          <w:sz w:val="28"/>
          <w:szCs w:val="28"/>
        </w:rPr>
        <w:t xml:space="preserve">укрепление материально-технической базы   учреждений </w:t>
      </w:r>
      <w:r w:rsidRPr="007F56E4">
        <w:rPr>
          <w:spacing w:val="-6"/>
          <w:sz w:val="28"/>
          <w:szCs w:val="28"/>
        </w:rPr>
        <w:t>физической культуры и спорта</w:t>
      </w:r>
      <w:r w:rsidRPr="007F56E4">
        <w:rPr>
          <w:spacing w:val="-14"/>
          <w:sz w:val="28"/>
          <w:szCs w:val="28"/>
        </w:rPr>
        <w:t>.</w:t>
      </w:r>
      <w:r w:rsidRPr="007F56E4">
        <w:rPr>
          <w:sz w:val="28"/>
        </w:rPr>
        <w:t xml:space="preserve">  </w:t>
      </w:r>
    </w:p>
    <w:p w:rsidR="00C32881" w:rsidRPr="007F56E4" w:rsidRDefault="00C32881" w:rsidP="00C32881">
      <w:pPr>
        <w:tabs>
          <w:tab w:val="num" w:pos="1560"/>
        </w:tabs>
        <w:spacing w:line="20" w:lineRule="atLeast"/>
        <w:ind w:left="75" w:right="-1"/>
        <w:jc w:val="both"/>
      </w:pPr>
      <w:r w:rsidRPr="001F35EE">
        <w:rPr>
          <w:color w:val="FF0000"/>
          <w:sz w:val="28"/>
        </w:rPr>
        <w:t xml:space="preserve">      </w:t>
      </w:r>
      <w:r w:rsidRPr="007F56E4">
        <w:rPr>
          <w:sz w:val="28"/>
        </w:rPr>
        <w:t>Из  запланированных  на  201</w:t>
      </w:r>
      <w:r w:rsidR="007F56E4" w:rsidRPr="007F56E4">
        <w:rPr>
          <w:sz w:val="28"/>
        </w:rPr>
        <w:t>8</w:t>
      </w:r>
      <w:r w:rsidRPr="007F56E4">
        <w:rPr>
          <w:sz w:val="28"/>
        </w:rPr>
        <w:t xml:space="preserve"> год  расходов  в  </w:t>
      </w:r>
      <w:r w:rsidR="007F56E4" w:rsidRPr="007F56E4">
        <w:rPr>
          <w:sz w:val="28"/>
        </w:rPr>
        <w:t>602</w:t>
      </w:r>
      <w:r w:rsidRPr="007F56E4">
        <w:rPr>
          <w:sz w:val="28"/>
        </w:rPr>
        <w:t xml:space="preserve">  тысяч   рублей  на  финансирование  мероприятий  программы  </w:t>
      </w:r>
      <w:r w:rsidRPr="007F56E4">
        <w:rPr>
          <w:b/>
          <w:sz w:val="28"/>
        </w:rPr>
        <w:t xml:space="preserve"> </w:t>
      </w:r>
      <w:r w:rsidRPr="007F56E4">
        <w:rPr>
          <w:sz w:val="28"/>
        </w:rPr>
        <w:t xml:space="preserve">направлено   </w:t>
      </w:r>
      <w:r w:rsidR="007F56E4" w:rsidRPr="007F56E4">
        <w:rPr>
          <w:sz w:val="28"/>
        </w:rPr>
        <w:t>598</w:t>
      </w:r>
      <w:r w:rsidRPr="007F56E4">
        <w:rPr>
          <w:sz w:val="28"/>
        </w:rPr>
        <w:t xml:space="preserve">  тысяч  рублей,   уровень  освоения  бюджетных  средств  </w:t>
      </w:r>
      <w:r w:rsidRPr="007F56E4">
        <w:rPr>
          <w:sz w:val="28"/>
          <w:szCs w:val="28"/>
        </w:rPr>
        <w:t xml:space="preserve"> -</w:t>
      </w:r>
      <w:r w:rsidRPr="007F56E4">
        <w:rPr>
          <w:sz w:val="28"/>
        </w:rPr>
        <w:t xml:space="preserve">   99,</w:t>
      </w:r>
      <w:r w:rsidR="007F56E4" w:rsidRPr="007F56E4">
        <w:rPr>
          <w:sz w:val="28"/>
        </w:rPr>
        <w:t>3</w:t>
      </w:r>
      <w:r w:rsidRPr="007F56E4">
        <w:rPr>
          <w:sz w:val="28"/>
        </w:rPr>
        <w:t>% .</w:t>
      </w:r>
      <w:r w:rsidRPr="007F56E4">
        <w:t xml:space="preserve">  </w:t>
      </w:r>
    </w:p>
    <w:p w:rsidR="00C32881" w:rsidRPr="007F56E4" w:rsidRDefault="00C32881" w:rsidP="00C32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F56E4">
        <w:rPr>
          <w:sz w:val="28"/>
          <w:szCs w:val="28"/>
        </w:rPr>
        <w:t>Из  общей</w:t>
      </w:r>
      <w:proofErr w:type="gramEnd"/>
      <w:r w:rsidRPr="007F56E4">
        <w:rPr>
          <w:sz w:val="28"/>
          <w:szCs w:val="28"/>
        </w:rPr>
        <w:t xml:space="preserve">  суммы  профинансированы :</w:t>
      </w:r>
    </w:p>
    <w:p w:rsidR="00C32881" w:rsidRPr="007F56E4" w:rsidRDefault="00C32881" w:rsidP="00C32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56E4">
        <w:rPr>
          <w:sz w:val="28"/>
          <w:szCs w:val="28"/>
        </w:rPr>
        <w:t>-  физическое воспитание и оздоровление детей и учащихся  общеобразовательных</w:t>
      </w:r>
      <w:r w:rsidRPr="001F35EE">
        <w:rPr>
          <w:color w:val="FF0000"/>
          <w:sz w:val="28"/>
          <w:szCs w:val="28"/>
        </w:rPr>
        <w:t xml:space="preserve"> </w:t>
      </w:r>
      <w:r w:rsidRPr="007F56E4">
        <w:rPr>
          <w:sz w:val="28"/>
          <w:szCs w:val="28"/>
        </w:rPr>
        <w:t xml:space="preserve">учреждений – </w:t>
      </w:r>
      <w:r w:rsidR="007F56E4" w:rsidRPr="007F56E4">
        <w:rPr>
          <w:sz w:val="28"/>
          <w:szCs w:val="28"/>
        </w:rPr>
        <w:t>117,7</w:t>
      </w:r>
      <w:r w:rsidRPr="007F56E4">
        <w:rPr>
          <w:sz w:val="28"/>
          <w:szCs w:val="28"/>
        </w:rPr>
        <w:t xml:space="preserve">  тыс.  рублей;</w:t>
      </w:r>
    </w:p>
    <w:p w:rsidR="00C32881" w:rsidRPr="007F56E4" w:rsidRDefault="00C32881" w:rsidP="00C32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56E4">
        <w:rPr>
          <w:sz w:val="28"/>
          <w:szCs w:val="28"/>
        </w:rPr>
        <w:t xml:space="preserve">- физкультурно-спортивная работа с населением-   </w:t>
      </w:r>
      <w:r w:rsidR="007F56E4" w:rsidRPr="007F56E4">
        <w:rPr>
          <w:sz w:val="28"/>
          <w:szCs w:val="28"/>
        </w:rPr>
        <w:t>424</w:t>
      </w:r>
      <w:r w:rsidRPr="007F56E4">
        <w:rPr>
          <w:sz w:val="28"/>
          <w:szCs w:val="28"/>
        </w:rPr>
        <w:t xml:space="preserve"> тыс.  рублей.</w:t>
      </w:r>
    </w:p>
    <w:p w:rsidR="00C32881" w:rsidRPr="007F56E4" w:rsidRDefault="00C32881" w:rsidP="00C328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56E4">
        <w:rPr>
          <w:sz w:val="28"/>
          <w:szCs w:val="28"/>
        </w:rPr>
        <w:t xml:space="preserve">Индикаторами программы  являются  4  показателя,  средний  процент  выполнения  которых  составляет  </w:t>
      </w:r>
      <w:r w:rsidR="007F56E4" w:rsidRPr="007F56E4">
        <w:rPr>
          <w:sz w:val="28"/>
          <w:szCs w:val="28"/>
        </w:rPr>
        <w:t>102</w:t>
      </w:r>
      <w:r w:rsidRPr="007F56E4">
        <w:rPr>
          <w:sz w:val="28"/>
          <w:szCs w:val="28"/>
        </w:rPr>
        <w:t>%. Коэффициент  эффективности  программы  составляет  1,0.</w:t>
      </w:r>
    </w:p>
    <w:p w:rsidR="00C32881" w:rsidRPr="007F56E4" w:rsidRDefault="00C32881" w:rsidP="00C32881">
      <w:pPr>
        <w:tabs>
          <w:tab w:val="num" w:pos="1560"/>
        </w:tabs>
        <w:spacing w:line="20" w:lineRule="atLeast"/>
        <w:ind w:right="-1"/>
        <w:jc w:val="both"/>
        <w:rPr>
          <w:sz w:val="16"/>
          <w:szCs w:val="16"/>
        </w:rPr>
      </w:pPr>
    </w:p>
    <w:p w:rsidR="00C32881" w:rsidRPr="00D52E05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b/>
        </w:rPr>
      </w:pPr>
      <w:r w:rsidRPr="007F56E4">
        <w:rPr>
          <w:sz w:val="28"/>
          <w:szCs w:val="28"/>
        </w:rPr>
        <w:t xml:space="preserve">   - </w:t>
      </w:r>
      <w:r w:rsidRPr="007F56E4">
        <w:rPr>
          <w:i/>
          <w:sz w:val="28"/>
          <w:szCs w:val="28"/>
        </w:rPr>
        <w:t>«</w:t>
      </w:r>
      <w:proofErr w:type="gramStart"/>
      <w:r w:rsidRPr="007F56E4">
        <w:rPr>
          <w:i/>
          <w:sz w:val="28"/>
          <w:szCs w:val="28"/>
        </w:rPr>
        <w:t>Обеспечение  жизнедеятельности</w:t>
      </w:r>
      <w:proofErr w:type="gramEnd"/>
      <w:r w:rsidRPr="007F56E4">
        <w:rPr>
          <w:i/>
          <w:sz w:val="28"/>
          <w:szCs w:val="28"/>
        </w:rPr>
        <w:t xml:space="preserve">  муниципальных  образовательных  учреждений</w:t>
      </w:r>
      <w:r w:rsidRPr="00D52E05">
        <w:rPr>
          <w:i/>
          <w:sz w:val="28"/>
          <w:szCs w:val="28"/>
        </w:rPr>
        <w:t xml:space="preserve">  Иловлинского  муниципального  района  на  201</w:t>
      </w:r>
      <w:r w:rsidR="00D52E05" w:rsidRPr="00D52E05">
        <w:rPr>
          <w:i/>
          <w:sz w:val="28"/>
          <w:szCs w:val="28"/>
        </w:rPr>
        <w:t>8</w:t>
      </w:r>
      <w:r w:rsidRPr="00D52E05">
        <w:rPr>
          <w:i/>
          <w:sz w:val="28"/>
          <w:szCs w:val="28"/>
        </w:rPr>
        <w:t>-20</w:t>
      </w:r>
      <w:r w:rsidR="00D52E05" w:rsidRPr="00D52E05">
        <w:rPr>
          <w:i/>
          <w:sz w:val="28"/>
          <w:szCs w:val="28"/>
        </w:rPr>
        <w:t>20</w:t>
      </w:r>
      <w:r w:rsidRPr="00D52E05">
        <w:rPr>
          <w:i/>
          <w:sz w:val="28"/>
          <w:szCs w:val="28"/>
        </w:rPr>
        <w:t xml:space="preserve"> </w:t>
      </w:r>
      <w:proofErr w:type="spellStart"/>
      <w:r w:rsidRPr="00D52E05">
        <w:rPr>
          <w:i/>
          <w:sz w:val="28"/>
          <w:szCs w:val="28"/>
        </w:rPr>
        <w:t>гг</w:t>
      </w:r>
      <w:proofErr w:type="spellEnd"/>
      <w:r w:rsidRPr="00D52E05">
        <w:rPr>
          <w:i/>
          <w:sz w:val="28"/>
          <w:szCs w:val="28"/>
        </w:rPr>
        <w:t>»</w:t>
      </w:r>
      <w:r w:rsidRPr="00D52E05">
        <w:rPr>
          <w:b/>
        </w:rPr>
        <w:t xml:space="preserve">  </w:t>
      </w:r>
    </w:p>
    <w:p w:rsidR="00C32881" w:rsidRPr="00D52E05" w:rsidRDefault="00C32881" w:rsidP="00C328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5">
        <w:rPr>
          <w:rFonts w:ascii="Times New Roman" w:hAnsi="Times New Roman" w:cs="Times New Roman"/>
          <w:sz w:val="28"/>
          <w:szCs w:val="28"/>
        </w:rPr>
        <w:t xml:space="preserve">Целями   программы   являются: </w:t>
      </w:r>
    </w:p>
    <w:p w:rsidR="00C32881" w:rsidRPr="00D52E05" w:rsidRDefault="00C32881" w:rsidP="00C328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5">
        <w:rPr>
          <w:rFonts w:ascii="Times New Roman" w:hAnsi="Times New Roman" w:cs="Times New Roman"/>
          <w:sz w:val="28"/>
          <w:szCs w:val="28"/>
        </w:rPr>
        <w:t>- восстановление, текущий, капитальный ремонт и реконструкция образовательных учреждений на территории  района;</w:t>
      </w:r>
    </w:p>
    <w:p w:rsidR="00C32881" w:rsidRPr="00D52E05" w:rsidRDefault="00C32881" w:rsidP="00C328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5">
        <w:rPr>
          <w:rFonts w:ascii="Times New Roman" w:hAnsi="Times New Roman" w:cs="Times New Roman"/>
          <w:sz w:val="28"/>
          <w:szCs w:val="28"/>
        </w:rPr>
        <w:t>-  создание безопасных условий пребывания детей в образовательных учреждениях;</w:t>
      </w:r>
    </w:p>
    <w:p w:rsidR="00C32881" w:rsidRPr="00D52E05" w:rsidRDefault="00C32881" w:rsidP="00C32881">
      <w:pPr>
        <w:jc w:val="both"/>
        <w:rPr>
          <w:sz w:val="28"/>
          <w:szCs w:val="28"/>
        </w:rPr>
      </w:pPr>
      <w:r w:rsidRPr="00D52E05">
        <w:rPr>
          <w:sz w:val="28"/>
          <w:szCs w:val="28"/>
        </w:rPr>
        <w:t xml:space="preserve">         - </w:t>
      </w:r>
      <w:proofErr w:type="gramStart"/>
      <w:r w:rsidRPr="00D52E05">
        <w:rPr>
          <w:sz w:val="28"/>
          <w:szCs w:val="28"/>
        </w:rPr>
        <w:t>приведение  в</w:t>
      </w:r>
      <w:proofErr w:type="gramEnd"/>
      <w:r w:rsidRPr="00D52E05">
        <w:rPr>
          <w:sz w:val="28"/>
          <w:szCs w:val="28"/>
        </w:rPr>
        <w:t xml:space="preserve">  соответствие  с  установленными  требованиями учреждений  образования . </w:t>
      </w:r>
    </w:p>
    <w:p w:rsidR="00C32881" w:rsidRPr="00D52E05" w:rsidRDefault="00C32881" w:rsidP="00C32881">
      <w:pPr>
        <w:jc w:val="both"/>
        <w:rPr>
          <w:sz w:val="28"/>
          <w:szCs w:val="28"/>
        </w:rPr>
      </w:pPr>
      <w:r w:rsidRPr="00D52E05">
        <w:rPr>
          <w:sz w:val="28"/>
          <w:szCs w:val="28"/>
        </w:rPr>
        <w:t xml:space="preserve">За  прошедший  период  на  реализацию  программы  направлено  </w:t>
      </w:r>
      <w:r w:rsidR="00D52E05" w:rsidRPr="00D52E05">
        <w:rPr>
          <w:sz w:val="28"/>
          <w:szCs w:val="28"/>
        </w:rPr>
        <w:t>35</w:t>
      </w:r>
      <w:r w:rsidRPr="00D52E05">
        <w:rPr>
          <w:sz w:val="28"/>
          <w:szCs w:val="28"/>
        </w:rPr>
        <w:t xml:space="preserve"> млн. рублей  из  </w:t>
      </w:r>
      <w:r w:rsidR="00D52E05" w:rsidRPr="00D52E05">
        <w:rPr>
          <w:sz w:val="28"/>
          <w:szCs w:val="28"/>
        </w:rPr>
        <w:t>35</w:t>
      </w:r>
      <w:r w:rsidRPr="00D52E05">
        <w:rPr>
          <w:sz w:val="28"/>
          <w:szCs w:val="28"/>
        </w:rPr>
        <w:t xml:space="preserve"> млн.  рублей  по  годовому   плану, </w:t>
      </w:r>
      <w:r w:rsidRPr="00D52E05">
        <w:rPr>
          <w:sz w:val="28"/>
        </w:rPr>
        <w:t xml:space="preserve">уровень  освоения  бюджетных  средств  </w:t>
      </w:r>
      <w:r w:rsidRPr="00D52E05">
        <w:rPr>
          <w:sz w:val="28"/>
          <w:szCs w:val="28"/>
        </w:rPr>
        <w:t xml:space="preserve"> - 100%.  </w:t>
      </w:r>
    </w:p>
    <w:p w:rsidR="00C32881" w:rsidRPr="00D52E05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proofErr w:type="gramStart"/>
      <w:r w:rsidRPr="00D52E05">
        <w:rPr>
          <w:sz w:val="28"/>
          <w:szCs w:val="28"/>
        </w:rPr>
        <w:t>Из  общего</w:t>
      </w:r>
      <w:proofErr w:type="gramEnd"/>
      <w:r w:rsidRPr="00D52E05">
        <w:rPr>
          <w:sz w:val="28"/>
          <w:szCs w:val="28"/>
        </w:rPr>
        <w:t xml:space="preserve">  объема  финансирования направлено : </w:t>
      </w:r>
    </w:p>
    <w:p w:rsidR="00C32881" w:rsidRPr="00D52E05" w:rsidRDefault="00D52E05" w:rsidP="00C32881">
      <w:pPr>
        <w:jc w:val="both"/>
        <w:rPr>
          <w:sz w:val="28"/>
          <w:szCs w:val="28"/>
        </w:rPr>
      </w:pPr>
      <w:r w:rsidRPr="00D52E05">
        <w:rPr>
          <w:sz w:val="28"/>
          <w:szCs w:val="28"/>
        </w:rPr>
        <w:t xml:space="preserve">   - Основную долю расходов составляет оплата </w:t>
      </w:r>
      <w:r w:rsidR="00C32881" w:rsidRPr="00D52E05">
        <w:rPr>
          <w:sz w:val="28"/>
          <w:szCs w:val="28"/>
        </w:rPr>
        <w:t xml:space="preserve"> коммунальных  и  прочих  услуг – </w:t>
      </w:r>
      <w:r w:rsidRPr="00D52E05">
        <w:rPr>
          <w:sz w:val="28"/>
          <w:szCs w:val="28"/>
        </w:rPr>
        <w:t>20,5</w:t>
      </w:r>
      <w:r w:rsidR="00C32881" w:rsidRPr="00D52E05">
        <w:rPr>
          <w:sz w:val="28"/>
          <w:szCs w:val="28"/>
        </w:rPr>
        <w:t xml:space="preserve">  млн. рублей </w:t>
      </w:r>
      <w:r w:rsidR="002517DE">
        <w:rPr>
          <w:sz w:val="28"/>
          <w:szCs w:val="28"/>
        </w:rPr>
        <w:t xml:space="preserve"> , оплата ГСМ для подвоза детей - 7,1 млн.руб.</w:t>
      </w:r>
    </w:p>
    <w:p w:rsidR="00C32881" w:rsidRPr="00D52E05" w:rsidRDefault="00C32881" w:rsidP="00C32881">
      <w:pPr>
        <w:jc w:val="both"/>
        <w:rPr>
          <w:b/>
        </w:rPr>
      </w:pPr>
      <w:r w:rsidRPr="00D52E05">
        <w:rPr>
          <w:sz w:val="28"/>
          <w:szCs w:val="28"/>
        </w:rPr>
        <w:t xml:space="preserve">Средний  процент  выполнения  целевых  индикаторов  программы  составляет </w:t>
      </w:r>
      <w:r w:rsidR="00D52E05" w:rsidRPr="00D52E05">
        <w:rPr>
          <w:sz w:val="28"/>
          <w:szCs w:val="28"/>
        </w:rPr>
        <w:t>100</w:t>
      </w:r>
      <w:r w:rsidRPr="00D52E05">
        <w:rPr>
          <w:sz w:val="28"/>
          <w:szCs w:val="28"/>
        </w:rPr>
        <w:t>%. Коэффициент  эффективности   программы  составляет  1,0</w:t>
      </w:r>
      <w:r w:rsidRPr="00D52E05">
        <w:rPr>
          <w:b/>
        </w:rPr>
        <w:t xml:space="preserve"> 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color w:val="FF0000"/>
          <w:sz w:val="16"/>
          <w:szCs w:val="16"/>
        </w:rPr>
      </w:pP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color w:val="FF0000"/>
          <w:sz w:val="16"/>
          <w:szCs w:val="16"/>
        </w:rPr>
      </w:pPr>
    </w:p>
    <w:p w:rsidR="00C32881" w:rsidRPr="00FD3D53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proofErr w:type="gramStart"/>
      <w:r w:rsidRPr="00FD3D53">
        <w:rPr>
          <w:i/>
          <w:sz w:val="28"/>
          <w:szCs w:val="28"/>
        </w:rPr>
        <w:t>-  «</w:t>
      </w:r>
      <w:proofErr w:type="gramEnd"/>
      <w:r w:rsidRPr="00FD3D53">
        <w:rPr>
          <w:i/>
          <w:sz w:val="28"/>
          <w:szCs w:val="28"/>
        </w:rPr>
        <w:t xml:space="preserve">Комплексное обслуживание образовательных организаций Иловлинского  муниципального района в соответствии с законодательством Российской Федерации, законодательством субъекта Российской Федерации , актами органов местного самоуправления, в планировании,  учете и расходовании финансовых средств, выделенных образовательным организациям для оказания муниципальных услуг на 2015-2017годы" </w:t>
      </w:r>
    </w:p>
    <w:p w:rsidR="00C32881" w:rsidRPr="00361AE4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1F35EE">
        <w:rPr>
          <w:color w:val="FF0000"/>
          <w:sz w:val="28"/>
          <w:szCs w:val="28"/>
        </w:rPr>
        <w:lastRenderedPageBreak/>
        <w:t xml:space="preserve">         </w:t>
      </w:r>
      <w:r w:rsidRPr="00361AE4">
        <w:rPr>
          <w:sz w:val="28"/>
          <w:szCs w:val="28"/>
        </w:rPr>
        <w:t>Основной  целью  программы  является  общее  руководство  и  координация  деятельности  муниципальной  системы  образования,  а  также  надлежащее  осуществление  государственной  политики,  обеспечивающей  необходимые  условия   для  реализации  прав  граждан   на получение  доступного  и  качественного  образования.</w:t>
      </w:r>
    </w:p>
    <w:p w:rsidR="00C32881" w:rsidRPr="00361AE4" w:rsidRDefault="00C32881" w:rsidP="00C32881">
      <w:pPr>
        <w:tabs>
          <w:tab w:val="num" w:pos="1560"/>
        </w:tabs>
        <w:spacing w:line="20" w:lineRule="atLeast"/>
        <w:ind w:left="75" w:right="-1"/>
        <w:jc w:val="both"/>
      </w:pPr>
      <w:r w:rsidRPr="00361AE4">
        <w:rPr>
          <w:sz w:val="28"/>
        </w:rPr>
        <w:t>Из  запланированных  на  201</w:t>
      </w:r>
      <w:r w:rsidR="00361AE4" w:rsidRPr="00361AE4">
        <w:rPr>
          <w:sz w:val="28"/>
        </w:rPr>
        <w:t>8</w:t>
      </w:r>
      <w:r w:rsidRPr="00361AE4">
        <w:rPr>
          <w:sz w:val="28"/>
        </w:rPr>
        <w:t xml:space="preserve"> год  расходов  в  </w:t>
      </w:r>
      <w:r w:rsidR="00361AE4" w:rsidRPr="00361AE4">
        <w:rPr>
          <w:sz w:val="28"/>
        </w:rPr>
        <w:t>11,8</w:t>
      </w:r>
      <w:r w:rsidRPr="00361AE4">
        <w:rPr>
          <w:sz w:val="28"/>
        </w:rPr>
        <w:t xml:space="preserve"> млн.  рублей  на  финансирование  мероприятий  программы  </w:t>
      </w:r>
      <w:r w:rsidRPr="00361AE4">
        <w:rPr>
          <w:b/>
          <w:sz w:val="28"/>
        </w:rPr>
        <w:t xml:space="preserve"> </w:t>
      </w:r>
      <w:r w:rsidRPr="00361AE4">
        <w:rPr>
          <w:sz w:val="28"/>
        </w:rPr>
        <w:t>направлено   11,</w:t>
      </w:r>
      <w:r w:rsidR="00361AE4" w:rsidRPr="00361AE4">
        <w:rPr>
          <w:sz w:val="28"/>
        </w:rPr>
        <w:t>8</w:t>
      </w:r>
      <w:r w:rsidRPr="00361AE4">
        <w:rPr>
          <w:sz w:val="28"/>
        </w:rPr>
        <w:t xml:space="preserve"> млн. рублей,   уровень  освоения  бюджетных  средств  </w:t>
      </w:r>
      <w:r w:rsidRPr="00361AE4">
        <w:rPr>
          <w:sz w:val="28"/>
          <w:szCs w:val="28"/>
        </w:rPr>
        <w:t xml:space="preserve"> -</w:t>
      </w:r>
      <w:r w:rsidRPr="00361AE4">
        <w:rPr>
          <w:sz w:val="28"/>
        </w:rPr>
        <w:t xml:space="preserve">   100% .</w:t>
      </w:r>
      <w:r w:rsidRPr="00361AE4">
        <w:t xml:space="preserve">  </w:t>
      </w:r>
    </w:p>
    <w:p w:rsidR="00C32881" w:rsidRPr="00495468" w:rsidRDefault="00C32881" w:rsidP="00C32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5468">
        <w:rPr>
          <w:sz w:val="28"/>
          <w:szCs w:val="28"/>
        </w:rPr>
        <w:t>Из  общей</w:t>
      </w:r>
      <w:proofErr w:type="gramEnd"/>
      <w:r w:rsidRPr="00495468">
        <w:rPr>
          <w:sz w:val="28"/>
          <w:szCs w:val="28"/>
        </w:rPr>
        <w:t xml:space="preserve">  суммы  на  оплату  труда  персонала  направлено  10,</w:t>
      </w:r>
      <w:r w:rsidR="00495468" w:rsidRPr="00495468">
        <w:rPr>
          <w:sz w:val="28"/>
          <w:szCs w:val="28"/>
        </w:rPr>
        <w:t>4</w:t>
      </w:r>
      <w:r w:rsidRPr="00495468">
        <w:rPr>
          <w:sz w:val="28"/>
          <w:szCs w:val="28"/>
        </w:rPr>
        <w:t xml:space="preserve">  млн. рублей   ( план  на  год – 10,</w:t>
      </w:r>
      <w:r w:rsidR="00495468" w:rsidRPr="00495468">
        <w:rPr>
          <w:sz w:val="28"/>
          <w:szCs w:val="28"/>
        </w:rPr>
        <w:t>4</w:t>
      </w:r>
      <w:r w:rsidRPr="00495468">
        <w:rPr>
          <w:sz w:val="28"/>
          <w:szCs w:val="28"/>
        </w:rPr>
        <w:t xml:space="preserve"> млн. </w:t>
      </w:r>
      <w:proofErr w:type="spellStart"/>
      <w:r w:rsidRPr="00495468">
        <w:rPr>
          <w:sz w:val="28"/>
          <w:szCs w:val="28"/>
        </w:rPr>
        <w:t>руб</w:t>
      </w:r>
      <w:proofErr w:type="spellEnd"/>
      <w:r w:rsidRPr="00495468">
        <w:rPr>
          <w:sz w:val="28"/>
          <w:szCs w:val="28"/>
        </w:rPr>
        <w:t>)</w:t>
      </w:r>
    </w:p>
    <w:p w:rsidR="00C32881" w:rsidRPr="00495468" w:rsidRDefault="00C32881" w:rsidP="00C32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5468">
        <w:rPr>
          <w:sz w:val="28"/>
          <w:szCs w:val="28"/>
        </w:rPr>
        <w:t xml:space="preserve">     Средний  процент  выполнения  целевых  индикаторов  программы    составляет  10</w:t>
      </w:r>
      <w:r w:rsidR="00495468" w:rsidRPr="00495468">
        <w:rPr>
          <w:sz w:val="28"/>
          <w:szCs w:val="28"/>
        </w:rPr>
        <w:t>1</w:t>
      </w:r>
      <w:r w:rsidRPr="00495468">
        <w:rPr>
          <w:sz w:val="28"/>
          <w:szCs w:val="28"/>
        </w:rPr>
        <w:t xml:space="preserve">%.  Коэффициент  эффективности составляет  1,0.    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color w:val="FF0000"/>
          <w:sz w:val="16"/>
          <w:szCs w:val="16"/>
        </w:rPr>
      </w:pPr>
    </w:p>
    <w:p w:rsidR="00C32881" w:rsidRPr="00621C8F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621C8F">
        <w:rPr>
          <w:b/>
        </w:rPr>
        <w:t xml:space="preserve">  - </w:t>
      </w:r>
      <w:r w:rsidRPr="00621C8F">
        <w:rPr>
          <w:i/>
          <w:sz w:val="28"/>
          <w:szCs w:val="28"/>
        </w:rPr>
        <w:t xml:space="preserve">«Программа  противодействия  коррупции в </w:t>
      </w:r>
      <w:proofErr w:type="spellStart"/>
      <w:r w:rsidRPr="00621C8F">
        <w:rPr>
          <w:i/>
          <w:sz w:val="28"/>
          <w:szCs w:val="28"/>
        </w:rPr>
        <w:t>Иловлинском</w:t>
      </w:r>
      <w:proofErr w:type="spellEnd"/>
      <w:r w:rsidRPr="00621C8F">
        <w:rPr>
          <w:i/>
          <w:sz w:val="28"/>
          <w:szCs w:val="28"/>
        </w:rPr>
        <w:t xml:space="preserve">  муниципальном  районе  на  2016-2018 годы»    </w:t>
      </w:r>
    </w:p>
    <w:p w:rsidR="00C32881" w:rsidRPr="00621C8F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621C8F">
        <w:rPr>
          <w:sz w:val="28"/>
          <w:szCs w:val="28"/>
        </w:rPr>
        <w:t xml:space="preserve">     </w:t>
      </w:r>
      <w:proofErr w:type="gramStart"/>
      <w:r w:rsidRPr="00621C8F">
        <w:rPr>
          <w:sz w:val="28"/>
          <w:szCs w:val="28"/>
        </w:rPr>
        <w:t>Основной  целью</w:t>
      </w:r>
      <w:proofErr w:type="gramEnd"/>
      <w:r w:rsidRPr="00621C8F">
        <w:rPr>
          <w:sz w:val="28"/>
          <w:szCs w:val="28"/>
        </w:rPr>
        <w:t xml:space="preserve">  программы  является создание  системы  противодействия коррупции  в  районе, а  также принятие  мер  по  снижению  уровня  коррупции  и  обеспечение  защиты  прав  и  законных интересов  граждан .</w:t>
      </w:r>
    </w:p>
    <w:p w:rsidR="00C32881" w:rsidRPr="00621C8F" w:rsidRDefault="00C32881" w:rsidP="00C32881">
      <w:pPr>
        <w:jc w:val="both"/>
        <w:rPr>
          <w:sz w:val="28"/>
        </w:rPr>
      </w:pPr>
      <w:r w:rsidRPr="00621C8F">
        <w:rPr>
          <w:sz w:val="28"/>
          <w:szCs w:val="28"/>
        </w:rPr>
        <w:t xml:space="preserve">   Финансирование  мероприятий  программы  составляет  100%  из  плана  в  10  тыс. рублей.  </w:t>
      </w:r>
      <w:r w:rsidRPr="00621C8F">
        <w:rPr>
          <w:sz w:val="28"/>
        </w:rPr>
        <w:t xml:space="preserve">При  этом  средний  процент  выполнения  целевых  индикаторов,  определенных  программой,  составляет </w:t>
      </w:r>
      <w:r w:rsidR="00621C8F">
        <w:rPr>
          <w:sz w:val="28"/>
        </w:rPr>
        <w:t>100</w:t>
      </w:r>
      <w:r w:rsidRPr="00621C8F">
        <w:rPr>
          <w:sz w:val="28"/>
        </w:rPr>
        <w:t xml:space="preserve">%.  Коэффициент  эффективности  программы  1,0 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b/>
          <w:color w:val="FF0000"/>
        </w:rPr>
      </w:pPr>
    </w:p>
    <w:p w:rsidR="00C32881" w:rsidRPr="003F194E" w:rsidRDefault="00C32881" w:rsidP="00C32881">
      <w:pPr>
        <w:tabs>
          <w:tab w:val="num" w:pos="1560"/>
        </w:tabs>
        <w:ind w:left="75" w:right="-1"/>
        <w:jc w:val="both"/>
        <w:rPr>
          <w:i/>
          <w:sz w:val="28"/>
          <w:szCs w:val="28"/>
        </w:rPr>
      </w:pPr>
      <w:r w:rsidRPr="003F194E">
        <w:rPr>
          <w:b/>
        </w:rPr>
        <w:t xml:space="preserve">  - </w:t>
      </w:r>
      <w:r w:rsidRPr="003F194E">
        <w:rPr>
          <w:i/>
          <w:sz w:val="28"/>
          <w:szCs w:val="28"/>
        </w:rPr>
        <w:t xml:space="preserve">«Формирование  доступной  среды  жизнедеятельности  для инвалидов  и  маломобильных  групп  населения  в  </w:t>
      </w:r>
      <w:proofErr w:type="spellStart"/>
      <w:r w:rsidRPr="003F194E">
        <w:rPr>
          <w:i/>
          <w:sz w:val="28"/>
          <w:szCs w:val="28"/>
        </w:rPr>
        <w:t>Иловлинском</w:t>
      </w:r>
      <w:proofErr w:type="spellEnd"/>
      <w:r w:rsidRPr="003F194E">
        <w:rPr>
          <w:i/>
          <w:sz w:val="28"/>
          <w:szCs w:val="28"/>
        </w:rPr>
        <w:t xml:space="preserve">  муниципальном  районе  Волгоградской  области  на  2016-2018 годы»   </w:t>
      </w:r>
    </w:p>
    <w:p w:rsidR="00C32881" w:rsidRPr="006C1EB7" w:rsidRDefault="00C32881" w:rsidP="00C32881">
      <w:pPr>
        <w:jc w:val="both"/>
        <w:rPr>
          <w:b/>
          <w:sz w:val="28"/>
          <w:szCs w:val="28"/>
        </w:rPr>
      </w:pPr>
      <w:r w:rsidRPr="003F194E">
        <w:rPr>
          <w:i/>
          <w:sz w:val="28"/>
          <w:szCs w:val="28"/>
        </w:rPr>
        <w:t xml:space="preserve">  </w:t>
      </w:r>
      <w:r w:rsidRPr="003F194E">
        <w:rPr>
          <w:sz w:val="28"/>
          <w:szCs w:val="28"/>
        </w:rPr>
        <w:t xml:space="preserve">     Основной  целью  программы  является  принятия  мер  по  обеспечению  беспрепятственного  доступа  к  учреждениям  района   маломобильным  группам  населения.</w:t>
      </w:r>
      <w:r w:rsidRPr="001F35EE">
        <w:rPr>
          <w:color w:val="FF0000"/>
          <w:sz w:val="28"/>
          <w:szCs w:val="28"/>
        </w:rPr>
        <w:t xml:space="preserve">  </w:t>
      </w:r>
      <w:r w:rsidR="000C115B" w:rsidRPr="006C1EB7">
        <w:rPr>
          <w:sz w:val="28"/>
          <w:szCs w:val="28"/>
        </w:rPr>
        <w:t>Исполнителями программы в 2018 году были краеведческий музей</w:t>
      </w:r>
      <w:r w:rsidR="000C115B" w:rsidRPr="006C1EB7">
        <w:rPr>
          <w:sz w:val="28"/>
          <w:szCs w:val="28"/>
        </w:rPr>
        <w:tab/>
        <w:t xml:space="preserve"> и молодежный центр «Ника». </w:t>
      </w:r>
      <w:proofErr w:type="gramStart"/>
      <w:r w:rsidR="000C115B" w:rsidRPr="006C1EB7">
        <w:rPr>
          <w:sz w:val="28"/>
          <w:szCs w:val="28"/>
        </w:rPr>
        <w:t>В</w:t>
      </w:r>
      <w:r w:rsidRPr="006C1EB7">
        <w:rPr>
          <w:sz w:val="28"/>
          <w:szCs w:val="28"/>
        </w:rPr>
        <w:t>ыполнение  за</w:t>
      </w:r>
      <w:proofErr w:type="gramEnd"/>
      <w:r w:rsidRPr="006C1EB7">
        <w:rPr>
          <w:sz w:val="28"/>
          <w:szCs w:val="28"/>
        </w:rPr>
        <w:t xml:space="preserve">  год  составило  </w:t>
      </w:r>
      <w:r w:rsidR="000C115B" w:rsidRPr="006C1EB7">
        <w:rPr>
          <w:sz w:val="28"/>
          <w:szCs w:val="28"/>
        </w:rPr>
        <w:t>571,9</w:t>
      </w:r>
      <w:r w:rsidR="006C1EB7" w:rsidRPr="006C1EB7">
        <w:rPr>
          <w:sz w:val="28"/>
          <w:szCs w:val="28"/>
        </w:rPr>
        <w:t xml:space="preserve"> тыс. рублей</w:t>
      </w:r>
      <w:r w:rsidR="006C1EB7">
        <w:rPr>
          <w:sz w:val="28"/>
          <w:szCs w:val="28"/>
        </w:rPr>
        <w:t xml:space="preserve"> при плане 563,2тыс.руб.</w:t>
      </w:r>
      <w:r w:rsidR="006C1EB7" w:rsidRPr="006C1EB7">
        <w:rPr>
          <w:sz w:val="28"/>
          <w:szCs w:val="28"/>
        </w:rPr>
        <w:t xml:space="preserve"> У</w:t>
      </w:r>
      <w:r w:rsidRPr="006C1EB7">
        <w:rPr>
          <w:sz w:val="28"/>
        </w:rPr>
        <w:t xml:space="preserve">ровень  освоения средств  </w:t>
      </w:r>
      <w:r w:rsidR="000C115B" w:rsidRPr="006C1EB7">
        <w:rPr>
          <w:sz w:val="28"/>
        </w:rPr>
        <w:t>районного бюджета</w:t>
      </w:r>
      <w:r w:rsidRPr="006C1EB7">
        <w:rPr>
          <w:sz w:val="28"/>
          <w:szCs w:val="28"/>
        </w:rPr>
        <w:t xml:space="preserve"> - </w:t>
      </w:r>
      <w:r w:rsidR="000C115B" w:rsidRPr="006C1EB7">
        <w:rPr>
          <w:sz w:val="28"/>
          <w:szCs w:val="28"/>
        </w:rPr>
        <w:t>100</w:t>
      </w:r>
      <w:r w:rsidRPr="006C1EB7">
        <w:rPr>
          <w:sz w:val="28"/>
          <w:szCs w:val="28"/>
        </w:rPr>
        <w:t xml:space="preserve"> %</w:t>
      </w:r>
      <w:r w:rsidR="006C1EB7" w:rsidRPr="006C1EB7">
        <w:rPr>
          <w:sz w:val="28"/>
          <w:szCs w:val="28"/>
        </w:rPr>
        <w:t>.</w:t>
      </w:r>
      <w:r w:rsidRPr="006C1EB7">
        <w:rPr>
          <w:sz w:val="28"/>
          <w:szCs w:val="28"/>
        </w:rPr>
        <w:t xml:space="preserve">   </w:t>
      </w:r>
    </w:p>
    <w:p w:rsidR="00C32881" w:rsidRPr="006C1EB7" w:rsidRDefault="00C32881" w:rsidP="00C32881">
      <w:pPr>
        <w:jc w:val="both"/>
        <w:rPr>
          <w:sz w:val="28"/>
          <w:szCs w:val="28"/>
        </w:rPr>
      </w:pPr>
      <w:r w:rsidRPr="006C1EB7">
        <w:rPr>
          <w:sz w:val="28"/>
          <w:szCs w:val="28"/>
        </w:rPr>
        <w:t>Средний  процент  выполнения  целевых  индикаторов  программы  составляет 100 %.  Коэффициент эффективности  реализации  программы  составляет   1,0.</w:t>
      </w:r>
    </w:p>
    <w:p w:rsidR="009E2D8A" w:rsidRDefault="009E2D8A" w:rsidP="00C32881">
      <w:pPr>
        <w:tabs>
          <w:tab w:val="num" w:pos="1560"/>
        </w:tabs>
        <w:spacing w:line="20" w:lineRule="atLeast"/>
        <w:ind w:right="-1"/>
        <w:jc w:val="both"/>
        <w:rPr>
          <w:b/>
        </w:rPr>
      </w:pPr>
    </w:p>
    <w:p w:rsidR="00C32881" w:rsidRPr="00FF0BE7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FF0BE7">
        <w:rPr>
          <w:i/>
          <w:sz w:val="28"/>
          <w:szCs w:val="28"/>
        </w:rPr>
        <w:t>-  «Обеспечение устойчивого функционирования системы дошкольного образования Иловлинского муниципального района на период 201</w:t>
      </w:r>
      <w:r w:rsidR="00FF0BE7">
        <w:rPr>
          <w:i/>
          <w:sz w:val="28"/>
          <w:szCs w:val="28"/>
        </w:rPr>
        <w:t>8</w:t>
      </w:r>
      <w:r w:rsidRPr="00FF0BE7">
        <w:rPr>
          <w:i/>
          <w:sz w:val="28"/>
          <w:szCs w:val="28"/>
        </w:rPr>
        <w:t>-20</w:t>
      </w:r>
      <w:r w:rsidR="00FF0BE7">
        <w:rPr>
          <w:i/>
          <w:sz w:val="28"/>
          <w:szCs w:val="28"/>
        </w:rPr>
        <w:t>20</w:t>
      </w:r>
      <w:r w:rsidRPr="00FF0BE7">
        <w:rPr>
          <w:i/>
          <w:sz w:val="28"/>
          <w:szCs w:val="28"/>
        </w:rPr>
        <w:t>гг»</w:t>
      </w:r>
    </w:p>
    <w:p w:rsidR="00C32881" w:rsidRPr="00FF0BE7" w:rsidRDefault="00C32881" w:rsidP="00C32881">
      <w:pPr>
        <w:jc w:val="both"/>
      </w:pPr>
      <w:r w:rsidRPr="001F35EE">
        <w:rPr>
          <w:color w:val="FF0000"/>
          <w:sz w:val="28"/>
          <w:szCs w:val="28"/>
        </w:rPr>
        <w:t xml:space="preserve">           </w:t>
      </w:r>
      <w:r w:rsidRPr="00FF0BE7">
        <w:rPr>
          <w:sz w:val="28"/>
          <w:szCs w:val="28"/>
        </w:rPr>
        <w:t xml:space="preserve">Основными  целями программы  являются:   </w:t>
      </w:r>
      <w:r w:rsidRPr="00FF0BE7">
        <w:t xml:space="preserve">     </w:t>
      </w:r>
    </w:p>
    <w:p w:rsidR="00C32881" w:rsidRPr="00FF0BE7" w:rsidRDefault="00C32881" w:rsidP="00C32881">
      <w:pPr>
        <w:jc w:val="both"/>
        <w:rPr>
          <w:sz w:val="28"/>
          <w:szCs w:val="28"/>
        </w:rPr>
      </w:pPr>
      <w:r w:rsidRPr="00FF0BE7">
        <w:t xml:space="preserve"> - </w:t>
      </w:r>
      <w:r w:rsidRPr="00FF0BE7">
        <w:rPr>
          <w:sz w:val="28"/>
          <w:szCs w:val="28"/>
        </w:rPr>
        <w:t>снижение очередности  по  предоставлению  мест  в  дошкольных  образовательных учреждениях  Иловлинского  муниципального  района  детям  дошкольного возраста.</w:t>
      </w:r>
    </w:p>
    <w:p w:rsidR="00C32881" w:rsidRPr="00FF0BE7" w:rsidRDefault="00C32881" w:rsidP="00C32881">
      <w:pPr>
        <w:jc w:val="both"/>
        <w:rPr>
          <w:sz w:val="28"/>
          <w:szCs w:val="28"/>
        </w:rPr>
      </w:pPr>
      <w:r w:rsidRPr="00FF0BE7">
        <w:rPr>
          <w:sz w:val="28"/>
          <w:szCs w:val="28"/>
        </w:rPr>
        <w:t xml:space="preserve">-    </w:t>
      </w:r>
      <w:proofErr w:type="gramStart"/>
      <w:r w:rsidRPr="00FF0BE7">
        <w:rPr>
          <w:sz w:val="28"/>
          <w:szCs w:val="28"/>
        </w:rPr>
        <w:t>приведение  в</w:t>
      </w:r>
      <w:proofErr w:type="gramEnd"/>
      <w:r w:rsidRPr="00FF0BE7">
        <w:rPr>
          <w:sz w:val="28"/>
          <w:szCs w:val="28"/>
        </w:rPr>
        <w:t xml:space="preserve">  соответствие  с  установленными  требованиями учреждений  дошкольного  образования . </w:t>
      </w:r>
    </w:p>
    <w:p w:rsidR="00C32881" w:rsidRPr="00FB52C6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FB52C6">
        <w:rPr>
          <w:sz w:val="28"/>
          <w:szCs w:val="28"/>
        </w:rPr>
        <w:t xml:space="preserve">За </w:t>
      </w:r>
      <w:proofErr w:type="gramStart"/>
      <w:r w:rsidRPr="00FB52C6">
        <w:rPr>
          <w:sz w:val="28"/>
          <w:szCs w:val="28"/>
        </w:rPr>
        <w:t>год  профинансировано</w:t>
      </w:r>
      <w:proofErr w:type="gramEnd"/>
      <w:r w:rsidRPr="00FB52C6">
        <w:rPr>
          <w:sz w:val="28"/>
          <w:szCs w:val="28"/>
        </w:rPr>
        <w:t xml:space="preserve">  </w:t>
      </w:r>
      <w:r w:rsidR="00FF0BE7" w:rsidRPr="00FB52C6">
        <w:rPr>
          <w:sz w:val="28"/>
          <w:szCs w:val="28"/>
        </w:rPr>
        <w:t>43,3</w:t>
      </w:r>
      <w:r w:rsidRPr="00FB52C6">
        <w:rPr>
          <w:sz w:val="28"/>
          <w:szCs w:val="28"/>
        </w:rPr>
        <w:t xml:space="preserve"> млн. рублей, </w:t>
      </w:r>
      <w:r w:rsidR="00E95974" w:rsidRPr="00FB52C6">
        <w:rPr>
          <w:sz w:val="28"/>
          <w:szCs w:val="28"/>
        </w:rPr>
        <w:t xml:space="preserve">из </w:t>
      </w:r>
      <w:proofErr w:type="spellStart"/>
      <w:r w:rsidR="00E95974" w:rsidRPr="00FB52C6">
        <w:rPr>
          <w:sz w:val="28"/>
          <w:szCs w:val="28"/>
        </w:rPr>
        <w:t>райбюджета</w:t>
      </w:r>
      <w:proofErr w:type="spellEnd"/>
      <w:r w:rsidR="00E95974" w:rsidRPr="00FB52C6">
        <w:rPr>
          <w:sz w:val="28"/>
          <w:szCs w:val="28"/>
        </w:rPr>
        <w:t xml:space="preserve"> </w:t>
      </w:r>
      <w:r w:rsidR="00F5197A">
        <w:rPr>
          <w:sz w:val="28"/>
          <w:szCs w:val="28"/>
        </w:rPr>
        <w:t xml:space="preserve"> - </w:t>
      </w:r>
      <w:r w:rsidR="00E95974" w:rsidRPr="00FB52C6">
        <w:rPr>
          <w:sz w:val="28"/>
          <w:szCs w:val="28"/>
        </w:rPr>
        <w:t xml:space="preserve">32,0 </w:t>
      </w:r>
      <w:proofErr w:type="spellStart"/>
      <w:r w:rsidR="00E95974" w:rsidRPr="00FB52C6">
        <w:rPr>
          <w:sz w:val="28"/>
          <w:szCs w:val="28"/>
        </w:rPr>
        <w:t>млн.руб</w:t>
      </w:r>
      <w:proofErr w:type="spellEnd"/>
      <w:r w:rsidR="00E95974" w:rsidRPr="00FB52C6">
        <w:rPr>
          <w:sz w:val="28"/>
          <w:szCs w:val="28"/>
        </w:rPr>
        <w:t>.</w:t>
      </w:r>
      <w:r w:rsidRPr="00FB52C6">
        <w:rPr>
          <w:sz w:val="28"/>
          <w:szCs w:val="28"/>
        </w:rPr>
        <w:t xml:space="preserve"> </w:t>
      </w:r>
      <w:r w:rsidR="00E95974" w:rsidRPr="00FB52C6">
        <w:rPr>
          <w:sz w:val="28"/>
        </w:rPr>
        <w:t xml:space="preserve">или </w:t>
      </w:r>
      <w:r w:rsidRPr="00FB52C6">
        <w:rPr>
          <w:sz w:val="28"/>
          <w:szCs w:val="28"/>
        </w:rPr>
        <w:t xml:space="preserve">  </w:t>
      </w:r>
      <w:r w:rsidR="00FF0BE7" w:rsidRPr="00FB52C6">
        <w:rPr>
          <w:sz w:val="28"/>
          <w:szCs w:val="28"/>
        </w:rPr>
        <w:t>100</w:t>
      </w:r>
      <w:r w:rsidRPr="00FB52C6">
        <w:rPr>
          <w:sz w:val="28"/>
          <w:szCs w:val="28"/>
        </w:rPr>
        <w:t>%</w:t>
      </w:r>
      <w:r w:rsidR="00E95974" w:rsidRPr="00FB52C6">
        <w:rPr>
          <w:sz w:val="28"/>
          <w:szCs w:val="28"/>
        </w:rPr>
        <w:t xml:space="preserve"> от плановой суммы.</w:t>
      </w:r>
      <w:r w:rsidR="00F5197A">
        <w:rPr>
          <w:sz w:val="28"/>
          <w:szCs w:val="28"/>
        </w:rPr>
        <w:t xml:space="preserve"> </w:t>
      </w:r>
      <w:proofErr w:type="gramStart"/>
      <w:r w:rsidRPr="00FB52C6">
        <w:rPr>
          <w:sz w:val="28"/>
          <w:szCs w:val="28"/>
        </w:rPr>
        <w:t>Из  общего</w:t>
      </w:r>
      <w:proofErr w:type="gramEnd"/>
      <w:r w:rsidRPr="00FB52C6">
        <w:rPr>
          <w:sz w:val="28"/>
          <w:szCs w:val="28"/>
        </w:rPr>
        <w:t xml:space="preserve">  объема  финансирования направлено : </w:t>
      </w:r>
    </w:p>
    <w:p w:rsidR="00C32881" w:rsidRPr="00FB52C6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FB52C6">
        <w:rPr>
          <w:sz w:val="28"/>
          <w:szCs w:val="28"/>
        </w:rPr>
        <w:t xml:space="preserve">     -  на  содержание персонала для присмотра и ухода – </w:t>
      </w:r>
      <w:r w:rsidR="00E95974" w:rsidRPr="00FB52C6">
        <w:rPr>
          <w:sz w:val="28"/>
          <w:szCs w:val="28"/>
        </w:rPr>
        <w:t>17</w:t>
      </w:r>
      <w:r w:rsidRPr="00FB52C6">
        <w:rPr>
          <w:sz w:val="28"/>
          <w:szCs w:val="28"/>
        </w:rPr>
        <w:t xml:space="preserve"> млн. </w:t>
      </w:r>
      <w:proofErr w:type="spellStart"/>
      <w:r w:rsidRPr="00FB52C6">
        <w:rPr>
          <w:sz w:val="28"/>
          <w:szCs w:val="28"/>
        </w:rPr>
        <w:t>руб</w:t>
      </w:r>
      <w:proofErr w:type="spellEnd"/>
      <w:r w:rsidRPr="00FB52C6">
        <w:rPr>
          <w:sz w:val="28"/>
          <w:szCs w:val="28"/>
        </w:rPr>
        <w:t>;</w:t>
      </w:r>
    </w:p>
    <w:p w:rsidR="00C32881" w:rsidRPr="00FB52C6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FB52C6">
        <w:rPr>
          <w:sz w:val="28"/>
          <w:szCs w:val="28"/>
        </w:rPr>
        <w:t xml:space="preserve">     -  на  питание  воспитанников – </w:t>
      </w:r>
      <w:r w:rsidR="00E95974" w:rsidRPr="00FB52C6">
        <w:rPr>
          <w:sz w:val="28"/>
          <w:szCs w:val="28"/>
        </w:rPr>
        <w:t>15</w:t>
      </w:r>
      <w:r w:rsidRPr="00FB52C6">
        <w:rPr>
          <w:sz w:val="28"/>
          <w:szCs w:val="28"/>
        </w:rPr>
        <w:t xml:space="preserve"> млн. рублей;</w:t>
      </w:r>
    </w:p>
    <w:p w:rsidR="00C32881" w:rsidRPr="00FB52C6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FB52C6">
        <w:rPr>
          <w:sz w:val="28"/>
          <w:szCs w:val="28"/>
        </w:rPr>
        <w:t xml:space="preserve">     -  на  оплату  коммунальных  и  прочих   услуг – </w:t>
      </w:r>
      <w:r w:rsidR="00E95974" w:rsidRPr="00FB52C6">
        <w:rPr>
          <w:sz w:val="28"/>
          <w:szCs w:val="28"/>
        </w:rPr>
        <w:t>9</w:t>
      </w:r>
      <w:r w:rsidRPr="00FB52C6">
        <w:rPr>
          <w:sz w:val="28"/>
          <w:szCs w:val="28"/>
        </w:rPr>
        <w:t xml:space="preserve"> млн. рублей. </w:t>
      </w:r>
    </w:p>
    <w:p w:rsidR="00C32881" w:rsidRPr="00FB52C6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FB52C6">
        <w:rPr>
          <w:sz w:val="28"/>
          <w:szCs w:val="28"/>
        </w:rPr>
        <w:t xml:space="preserve">Выполнение  целевых  индикаторов  программы  составило  </w:t>
      </w:r>
      <w:r w:rsidR="00FB52C6" w:rsidRPr="00FB52C6">
        <w:rPr>
          <w:sz w:val="28"/>
          <w:szCs w:val="28"/>
        </w:rPr>
        <w:t>100</w:t>
      </w:r>
      <w:r w:rsidRPr="00FB52C6">
        <w:rPr>
          <w:sz w:val="28"/>
          <w:szCs w:val="28"/>
        </w:rPr>
        <w:t xml:space="preserve"> %.  Коэффициент  эффективности  программы  </w:t>
      </w:r>
      <w:r w:rsidR="00FB52C6" w:rsidRPr="00FB52C6">
        <w:rPr>
          <w:sz w:val="28"/>
          <w:szCs w:val="28"/>
        </w:rPr>
        <w:t>1,0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color w:val="FF0000"/>
          <w:sz w:val="28"/>
          <w:szCs w:val="28"/>
        </w:rPr>
      </w:pPr>
    </w:p>
    <w:p w:rsidR="00C32881" w:rsidRPr="00CB206F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CB206F">
        <w:rPr>
          <w:i/>
          <w:sz w:val="28"/>
          <w:szCs w:val="28"/>
        </w:rPr>
        <w:lastRenderedPageBreak/>
        <w:t>-  «Повышение  эффективности  управления  муниципальным  имуществом  и  землей  на  2016-2019 гг.»</w:t>
      </w:r>
    </w:p>
    <w:p w:rsidR="00C32881" w:rsidRPr="00B82028" w:rsidRDefault="00C32881" w:rsidP="00C32881">
      <w:pPr>
        <w:jc w:val="both"/>
        <w:rPr>
          <w:sz w:val="28"/>
          <w:szCs w:val="28"/>
        </w:rPr>
      </w:pPr>
      <w:r w:rsidRPr="00CB206F">
        <w:rPr>
          <w:sz w:val="28"/>
          <w:szCs w:val="28"/>
        </w:rPr>
        <w:t xml:space="preserve">           Программой  предусмотрено  финансирование  работ  по   принятию  в  собственность  невостребованных  земельных  долей,  а  также  оформлению  технической  документации на  объекты  муниципальной  собственности</w:t>
      </w:r>
      <w:r w:rsidRPr="00B82028">
        <w:rPr>
          <w:sz w:val="28"/>
          <w:szCs w:val="28"/>
        </w:rPr>
        <w:t xml:space="preserve">.  Из годового плана  </w:t>
      </w:r>
      <w:r w:rsidR="00B82028" w:rsidRPr="00B82028">
        <w:rPr>
          <w:sz w:val="28"/>
          <w:szCs w:val="28"/>
        </w:rPr>
        <w:t>460,8</w:t>
      </w:r>
      <w:r w:rsidRPr="00B82028">
        <w:rPr>
          <w:sz w:val="28"/>
          <w:szCs w:val="28"/>
        </w:rPr>
        <w:t xml:space="preserve">,0 тыс. руб.  - профинансировано  </w:t>
      </w:r>
      <w:r w:rsidR="00B82028" w:rsidRPr="00B82028">
        <w:rPr>
          <w:sz w:val="28"/>
          <w:szCs w:val="28"/>
        </w:rPr>
        <w:t>38</w:t>
      </w:r>
      <w:r w:rsidR="00B82028">
        <w:rPr>
          <w:sz w:val="28"/>
          <w:szCs w:val="28"/>
        </w:rPr>
        <w:t>8</w:t>
      </w:r>
      <w:r w:rsidRPr="00B82028">
        <w:rPr>
          <w:sz w:val="28"/>
          <w:szCs w:val="28"/>
        </w:rPr>
        <w:t xml:space="preserve"> тыс. рублей,  </w:t>
      </w:r>
      <w:r w:rsidRPr="00B82028">
        <w:rPr>
          <w:sz w:val="28"/>
        </w:rPr>
        <w:t xml:space="preserve">уровень  освоения  бюджетных  средств  - </w:t>
      </w:r>
      <w:r w:rsidR="00B82028" w:rsidRPr="00B82028">
        <w:rPr>
          <w:sz w:val="28"/>
        </w:rPr>
        <w:t>8</w:t>
      </w:r>
      <w:r w:rsidR="00B82028">
        <w:rPr>
          <w:sz w:val="28"/>
        </w:rPr>
        <w:t>4</w:t>
      </w:r>
      <w:r w:rsidRPr="00B82028">
        <w:rPr>
          <w:sz w:val="28"/>
          <w:szCs w:val="28"/>
        </w:rPr>
        <w:t xml:space="preserve">%. Средства направлены   </w:t>
      </w:r>
      <w:proofErr w:type="gramStart"/>
      <w:r w:rsidRPr="00B82028">
        <w:rPr>
          <w:sz w:val="28"/>
          <w:szCs w:val="28"/>
        </w:rPr>
        <w:t>на  межевание</w:t>
      </w:r>
      <w:proofErr w:type="gramEnd"/>
      <w:r w:rsidRPr="00B82028">
        <w:rPr>
          <w:sz w:val="28"/>
          <w:szCs w:val="28"/>
        </w:rPr>
        <w:t xml:space="preserve">,  оценку  земельных  участков и имущества ,  изготовление  технической  документации . Средний процент  выполнения  целевых  индикаторов  составил  </w:t>
      </w:r>
      <w:r w:rsidR="00B82028" w:rsidRPr="00B82028">
        <w:rPr>
          <w:sz w:val="28"/>
          <w:szCs w:val="28"/>
        </w:rPr>
        <w:t>80,1</w:t>
      </w:r>
      <w:r w:rsidRPr="00B82028">
        <w:rPr>
          <w:sz w:val="28"/>
          <w:szCs w:val="28"/>
        </w:rPr>
        <w:t xml:space="preserve"> %.  Коэффициент  эффективности  программы  составляет  </w:t>
      </w:r>
      <w:r w:rsidR="00B82028" w:rsidRPr="00B82028">
        <w:rPr>
          <w:sz w:val="28"/>
          <w:szCs w:val="28"/>
        </w:rPr>
        <w:t>1,0</w:t>
      </w:r>
      <w:r w:rsidRPr="00B82028">
        <w:rPr>
          <w:sz w:val="28"/>
          <w:szCs w:val="28"/>
        </w:rPr>
        <w:t>.</w:t>
      </w:r>
    </w:p>
    <w:p w:rsidR="00C32881" w:rsidRPr="00BD3E69" w:rsidRDefault="00C32881" w:rsidP="00C32881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BD3E69">
        <w:rPr>
          <w:b/>
        </w:rPr>
        <w:t xml:space="preserve">-  </w:t>
      </w:r>
      <w:r w:rsidRPr="00BD3E69">
        <w:rPr>
          <w:b/>
          <w:i/>
        </w:rPr>
        <w:t>«</w:t>
      </w:r>
      <w:r w:rsidRPr="00BD3E69">
        <w:rPr>
          <w:i/>
          <w:sz w:val="28"/>
          <w:szCs w:val="28"/>
        </w:rPr>
        <w:t xml:space="preserve">Сохранение  и  развитие  культуры  в  </w:t>
      </w:r>
      <w:proofErr w:type="spellStart"/>
      <w:r w:rsidRPr="00BD3E69">
        <w:rPr>
          <w:i/>
          <w:sz w:val="28"/>
          <w:szCs w:val="28"/>
        </w:rPr>
        <w:t>Иловлинском</w:t>
      </w:r>
      <w:proofErr w:type="spellEnd"/>
      <w:r w:rsidRPr="00BD3E69">
        <w:rPr>
          <w:i/>
          <w:sz w:val="28"/>
          <w:szCs w:val="28"/>
        </w:rPr>
        <w:t xml:space="preserve">  муниципальном  районе  на  2017-  2021 годы»</w:t>
      </w:r>
    </w:p>
    <w:p w:rsidR="00C32881" w:rsidRPr="007B6DC6" w:rsidRDefault="00C32881" w:rsidP="00C32881">
      <w:pPr>
        <w:ind w:left="-142" w:firstLine="142"/>
        <w:jc w:val="both"/>
        <w:rPr>
          <w:sz w:val="28"/>
          <w:szCs w:val="28"/>
        </w:rPr>
      </w:pPr>
      <w:r w:rsidRPr="007B6DC6">
        <w:rPr>
          <w:sz w:val="28"/>
          <w:szCs w:val="28"/>
        </w:rPr>
        <w:t xml:space="preserve">         Основной  целью  программы  является  сохранение  и  развитие  культурных  традиций  населения  района,  а  также  обеспечение  доступности  услуг  культуры  для  всех  слоев  населения.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 Из  годового плана </w:t>
      </w:r>
      <w:r w:rsidR="007B6DC6" w:rsidRPr="006D66AB">
        <w:rPr>
          <w:sz w:val="28"/>
          <w:szCs w:val="28"/>
        </w:rPr>
        <w:t>22,1</w:t>
      </w:r>
      <w:r w:rsidRPr="006D66AB">
        <w:rPr>
          <w:sz w:val="28"/>
          <w:szCs w:val="28"/>
        </w:rPr>
        <w:t xml:space="preserve">  млн. рублей  выполнение  составило  </w:t>
      </w:r>
      <w:r w:rsidR="007B6DC6" w:rsidRPr="006D66AB">
        <w:rPr>
          <w:sz w:val="28"/>
          <w:szCs w:val="28"/>
        </w:rPr>
        <w:t>22</w:t>
      </w:r>
      <w:r w:rsidRPr="006D66AB">
        <w:rPr>
          <w:sz w:val="28"/>
          <w:szCs w:val="28"/>
        </w:rPr>
        <w:t xml:space="preserve">  млн. рублей, </w:t>
      </w:r>
      <w:r w:rsidRPr="006D66AB">
        <w:rPr>
          <w:sz w:val="28"/>
        </w:rPr>
        <w:t xml:space="preserve">уровень  освоения  бюджетных  средств  </w:t>
      </w:r>
      <w:r w:rsidRPr="006D66AB">
        <w:rPr>
          <w:sz w:val="28"/>
          <w:szCs w:val="28"/>
        </w:rPr>
        <w:t xml:space="preserve"> - </w:t>
      </w:r>
      <w:r w:rsidR="006D66AB" w:rsidRPr="006D66AB">
        <w:rPr>
          <w:sz w:val="28"/>
          <w:szCs w:val="28"/>
        </w:rPr>
        <w:t>99,4</w:t>
      </w:r>
      <w:r w:rsidRPr="006D66AB">
        <w:rPr>
          <w:sz w:val="28"/>
          <w:szCs w:val="28"/>
        </w:rPr>
        <w:t xml:space="preserve">%.   </w:t>
      </w:r>
      <w:proofErr w:type="gramStart"/>
      <w:r w:rsidRPr="006D66AB">
        <w:rPr>
          <w:sz w:val="28"/>
          <w:szCs w:val="28"/>
        </w:rPr>
        <w:t>Из  общего</w:t>
      </w:r>
      <w:proofErr w:type="gramEnd"/>
      <w:r w:rsidRPr="006D66AB">
        <w:rPr>
          <w:sz w:val="28"/>
          <w:szCs w:val="28"/>
        </w:rPr>
        <w:t xml:space="preserve">  объема  финансирования :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-   на  предоставление  услуг  по дополнительному образованию детей – </w:t>
      </w:r>
      <w:r w:rsidR="006D66AB" w:rsidRPr="006D66AB">
        <w:rPr>
          <w:sz w:val="28"/>
          <w:szCs w:val="28"/>
        </w:rPr>
        <w:t>8</w:t>
      </w:r>
      <w:r w:rsidRPr="006D66AB">
        <w:rPr>
          <w:sz w:val="28"/>
          <w:szCs w:val="28"/>
        </w:rPr>
        <w:t xml:space="preserve">,8 млн. рублей </w:t>
      </w:r>
    </w:p>
    <w:p w:rsidR="006D66AB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 -  на  предоставление услуг культурно-досуговых учреждений -  </w:t>
      </w:r>
      <w:r w:rsidR="006D66AB" w:rsidRPr="006D66AB">
        <w:rPr>
          <w:sz w:val="28"/>
          <w:szCs w:val="28"/>
        </w:rPr>
        <w:t>4</w:t>
      </w:r>
      <w:r w:rsidRPr="006D66AB">
        <w:rPr>
          <w:sz w:val="28"/>
          <w:szCs w:val="28"/>
        </w:rPr>
        <w:t xml:space="preserve"> млн. руб. 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 – на организацию библиотечного </w:t>
      </w:r>
      <w:proofErr w:type="gramStart"/>
      <w:r w:rsidRPr="006D66AB">
        <w:rPr>
          <w:sz w:val="28"/>
          <w:szCs w:val="28"/>
        </w:rPr>
        <w:t>обслуживания  -</w:t>
      </w:r>
      <w:proofErr w:type="gramEnd"/>
      <w:r w:rsidRPr="006D66AB">
        <w:rPr>
          <w:sz w:val="28"/>
          <w:szCs w:val="28"/>
        </w:rPr>
        <w:t xml:space="preserve"> 3,</w:t>
      </w:r>
      <w:r w:rsidR="006D66AB" w:rsidRPr="006D66AB">
        <w:rPr>
          <w:sz w:val="28"/>
          <w:szCs w:val="28"/>
        </w:rPr>
        <w:t>1</w:t>
      </w:r>
      <w:r w:rsidRPr="006D66AB">
        <w:rPr>
          <w:sz w:val="28"/>
          <w:szCs w:val="28"/>
        </w:rPr>
        <w:t xml:space="preserve"> млн.руб.;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-  организация и </w:t>
      </w:r>
      <w:proofErr w:type="gramStart"/>
      <w:r w:rsidRPr="006D66AB">
        <w:rPr>
          <w:sz w:val="28"/>
          <w:szCs w:val="28"/>
        </w:rPr>
        <w:t>обеспечение  концертной</w:t>
      </w:r>
      <w:proofErr w:type="gramEnd"/>
      <w:r w:rsidRPr="006D66AB">
        <w:rPr>
          <w:sz w:val="28"/>
          <w:szCs w:val="28"/>
        </w:rPr>
        <w:t xml:space="preserve"> деятельности – </w:t>
      </w:r>
      <w:r w:rsidR="006D66AB" w:rsidRPr="006D66AB">
        <w:rPr>
          <w:sz w:val="28"/>
          <w:szCs w:val="28"/>
        </w:rPr>
        <w:t>1,6</w:t>
      </w:r>
      <w:r w:rsidRPr="006D66AB">
        <w:rPr>
          <w:sz w:val="28"/>
          <w:szCs w:val="28"/>
        </w:rPr>
        <w:t xml:space="preserve"> млн.руб.;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- </w:t>
      </w:r>
      <w:proofErr w:type="gramStart"/>
      <w:r w:rsidRPr="006D66AB">
        <w:rPr>
          <w:sz w:val="28"/>
          <w:szCs w:val="28"/>
        </w:rPr>
        <w:t>предоставление  доступа</w:t>
      </w:r>
      <w:proofErr w:type="gramEnd"/>
      <w:r w:rsidRPr="006D66AB">
        <w:rPr>
          <w:sz w:val="28"/>
          <w:szCs w:val="28"/>
        </w:rPr>
        <w:t xml:space="preserve"> к музейным коллекциям – 0,</w:t>
      </w:r>
      <w:r w:rsidR="006D66AB" w:rsidRPr="006D66AB">
        <w:rPr>
          <w:sz w:val="28"/>
          <w:szCs w:val="28"/>
        </w:rPr>
        <w:t>7</w:t>
      </w:r>
      <w:r w:rsidRPr="006D66AB">
        <w:rPr>
          <w:sz w:val="28"/>
          <w:szCs w:val="28"/>
        </w:rPr>
        <w:t xml:space="preserve"> млн.руб.;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>- общее руководство  и  координация  деятельности муниципальных учреждений культуры – 3</w:t>
      </w:r>
      <w:r w:rsidR="006D66AB" w:rsidRPr="006D66AB">
        <w:rPr>
          <w:sz w:val="28"/>
          <w:szCs w:val="28"/>
        </w:rPr>
        <w:t>5</w:t>
      </w:r>
      <w:r w:rsidRPr="006D66AB">
        <w:rPr>
          <w:sz w:val="28"/>
          <w:szCs w:val="28"/>
        </w:rPr>
        <w:t xml:space="preserve">. </w:t>
      </w:r>
    </w:p>
    <w:p w:rsidR="00C32881" w:rsidRPr="006D66AB" w:rsidRDefault="00C32881" w:rsidP="00C32881">
      <w:pPr>
        <w:jc w:val="both"/>
        <w:rPr>
          <w:sz w:val="28"/>
          <w:szCs w:val="28"/>
        </w:rPr>
      </w:pPr>
      <w:r w:rsidRPr="006D66AB">
        <w:rPr>
          <w:sz w:val="28"/>
          <w:szCs w:val="28"/>
        </w:rPr>
        <w:t xml:space="preserve">Выполнение  целевых  индикаторов  программы  составило  </w:t>
      </w:r>
      <w:r w:rsidR="006D66AB" w:rsidRPr="006D66AB">
        <w:rPr>
          <w:sz w:val="28"/>
          <w:szCs w:val="28"/>
        </w:rPr>
        <w:t>72,8</w:t>
      </w:r>
      <w:r w:rsidRPr="006D66AB">
        <w:rPr>
          <w:sz w:val="28"/>
          <w:szCs w:val="28"/>
        </w:rPr>
        <w:t>%.  Коэффициент  эффективности  программы  0,</w:t>
      </w:r>
      <w:r w:rsidR="006D66AB" w:rsidRPr="006D66AB">
        <w:rPr>
          <w:sz w:val="28"/>
          <w:szCs w:val="28"/>
        </w:rPr>
        <w:t>7</w:t>
      </w:r>
      <w:r w:rsidRPr="006D66AB">
        <w:rPr>
          <w:sz w:val="28"/>
          <w:szCs w:val="28"/>
        </w:rPr>
        <w:t xml:space="preserve"> %.</w:t>
      </w:r>
    </w:p>
    <w:p w:rsidR="00C32881" w:rsidRPr="001F35EE" w:rsidRDefault="00C32881" w:rsidP="00C32881">
      <w:pPr>
        <w:tabs>
          <w:tab w:val="num" w:pos="1560"/>
        </w:tabs>
        <w:spacing w:line="20" w:lineRule="atLeast"/>
        <w:ind w:right="-1"/>
        <w:jc w:val="both"/>
        <w:rPr>
          <w:color w:val="FF0000"/>
          <w:sz w:val="12"/>
          <w:szCs w:val="12"/>
        </w:rPr>
      </w:pPr>
    </w:p>
    <w:p w:rsidR="009E2D8A" w:rsidRPr="00BD3E69" w:rsidRDefault="009E2D8A" w:rsidP="009E2D8A">
      <w:pPr>
        <w:tabs>
          <w:tab w:val="num" w:pos="1560"/>
        </w:tabs>
        <w:spacing w:line="20" w:lineRule="atLeast"/>
        <w:ind w:right="-1"/>
        <w:jc w:val="both"/>
        <w:rPr>
          <w:i/>
          <w:sz w:val="28"/>
          <w:szCs w:val="28"/>
        </w:rPr>
      </w:pPr>
      <w:r w:rsidRPr="00BD3E69">
        <w:rPr>
          <w:b/>
        </w:rPr>
        <w:t>-</w:t>
      </w:r>
      <w:r w:rsidRPr="00BD3E69">
        <w:rPr>
          <w:i/>
          <w:sz w:val="28"/>
          <w:szCs w:val="28"/>
        </w:rPr>
        <w:t xml:space="preserve"> «</w:t>
      </w:r>
      <w:proofErr w:type="gramStart"/>
      <w:r w:rsidRPr="00BD3E69">
        <w:rPr>
          <w:i/>
          <w:sz w:val="28"/>
          <w:szCs w:val="28"/>
        </w:rPr>
        <w:t>Развитие  территориального</w:t>
      </w:r>
      <w:proofErr w:type="gramEnd"/>
      <w:r w:rsidRPr="00BD3E69">
        <w:rPr>
          <w:i/>
          <w:sz w:val="28"/>
          <w:szCs w:val="28"/>
        </w:rPr>
        <w:t xml:space="preserve">  общественного  самоуправления  Иловлинского  муниципального  района  на  2016 - 2018 </w:t>
      </w:r>
      <w:proofErr w:type="spellStart"/>
      <w:r w:rsidRPr="00BD3E69">
        <w:rPr>
          <w:i/>
          <w:sz w:val="28"/>
          <w:szCs w:val="28"/>
        </w:rPr>
        <w:t>гг</w:t>
      </w:r>
      <w:proofErr w:type="spellEnd"/>
      <w:r w:rsidRPr="00BD3E69">
        <w:rPr>
          <w:i/>
          <w:sz w:val="28"/>
          <w:szCs w:val="28"/>
        </w:rPr>
        <w:t>»</w:t>
      </w:r>
    </w:p>
    <w:p w:rsidR="009E2D8A" w:rsidRPr="00CB7866" w:rsidRDefault="009E2D8A" w:rsidP="009E2D8A">
      <w:pPr>
        <w:tabs>
          <w:tab w:val="num" w:pos="1560"/>
        </w:tabs>
        <w:ind w:left="75" w:right="-1"/>
        <w:jc w:val="both"/>
        <w:rPr>
          <w:sz w:val="28"/>
          <w:szCs w:val="28"/>
        </w:rPr>
      </w:pPr>
      <w:r w:rsidRPr="00BD3E69">
        <w:rPr>
          <w:sz w:val="28"/>
          <w:szCs w:val="28"/>
        </w:rPr>
        <w:t xml:space="preserve">      Программа  разработана  в  целях  создания  условий  для  самореализации  граждан</w:t>
      </w:r>
      <w:r w:rsidRPr="00CB7866">
        <w:rPr>
          <w:sz w:val="28"/>
          <w:szCs w:val="28"/>
        </w:rPr>
        <w:t xml:space="preserve">  по  месту  жительства,  а  также  совершенствования  системы  территориального  общественного  самоуправления.</w:t>
      </w:r>
    </w:p>
    <w:p w:rsidR="009E2D8A" w:rsidRPr="00CB7866" w:rsidRDefault="009E2D8A" w:rsidP="009E2D8A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proofErr w:type="gramStart"/>
      <w:r>
        <w:rPr>
          <w:sz w:val="28"/>
        </w:rPr>
        <w:t>Сумма  финансирования</w:t>
      </w:r>
      <w:proofErr w:type="gramEnd"/>
      <w:r>
        <w:rPr>
          <w:sz w:val="28"/>
        </w:rPr>
        <w:t xml:space="preserve">  пр</w:t>
      </w:r>
      <w:r w:rsidR="00BD3E69">
        <w:rPr>
          <w:sz w:val="28"/>
        </w:rPr>
        <w:t>ограммы составила 144,5 тыс.руб</w:t>
      </w:r>
      <w:r>
        <w:rPr>
          <w:sz w:val="28"/>
        </w:rPr>
        <w:t>.С</w:t>
      </w:r>
      <w:r w:rsidRPr="00CB7866">
        <w:rPr>
          <w:sz w:val="28"/>
          <w:szCs w:val="28"/>
        </w:rPr>
        <w:t xml:space="preserve">редний  процент  выполнения  целевых  индикаторов  программы    составляет  </w:t>
      </w:r>
      <w:r>
        <w:rPr>
          <w:sz w:val="28"/>
          <w:szCs w:val="28"/>
        </w:rPr>
        <w:t>85,9</w:t>
      </w:r>
      <w:r w:rsidRPr="00CB7866">
        <w:rPr>
          <w:sz w:val="28"/>
          <w:szCs w:val="28"/>
        </w:rPr>
        <w:t xml:space="preserve"> %.  Коэффициент  эффективности программы – 0,</w:t>
      </w:r>
      <w:r>
        <w:rPr>
          <w:sz w:val="28"/>
          <w:szCs w:val="28"/>
        </w:rPr>
        <w:t>6</w:t>
      </w:r>
      <w:r w:rsidRPr="00CB7866">
        <w:rPr>
          <w:sz w:val="28"/>
          <w:szCs w:val="28"/>
        </w:rPr>
        <w:t xml:space="preserve">.    </w:t>
      </w:r>
    </w:p>
    <w:p w:rsidR="009E2D8A" w:rsidRPr="001F35EE" w:rsidRDefault="009E2D8A" w:rsidP="009E2D8A">
      <w:pPr>
        <w:tabs>
          <w:tab w:val="num" w:pos="1560"/>
        </w:tabs>
        <w:spacing w:line="20" w:lineRule="atLeast"/>
        <w:ind w:right="-1" w:firstLine="75"/>
        <w:jc w:val="both"/>
        <w:rPr>
          <w:color w:val="FF0000"/>
          <w:sz w:val="28"/>
          <w:szCs w:val="28"/>
        </w:rPr>
      </w:pPr>
    </w:p>
    <w:p w:rsidR="00F5197A" w:rsidRPr="00353AAF" w:rsidRDefault="00F5197A" w:rsidP="00F5197A">
      <w:pPr>
        <w:ind w:right="567"/>
        <w:jc w:val="both"/>
        <w:rPr>
          <w:sz w:val="28"/>
          <w:szCs w:val="28"/>
        </w:rPr>
      </w:pPr>
      <w:r w:rsidRPr="00353AAF">
        <w:rPr>
          <w:sz w:val="28"/>
          <w:szCs w:val="28"/>
        </w:rPr>
        <w:t xml:space="preserve">- </w:t>
      </w:r>
      <w:r w:rsidRPr="00353AAF">
        <w:rPr>
          <w:i/>
          <w:sz w:val="28"/>
          <w:szCs w:val="28"/>
        </w:rPr>
        <w:t xml:space="preserve">«Профилактика экстремизма и терроризма в </w:t>
      </w:r>
      <w:proofErr w:type="spellStart"/>
      <w:r w:rsidRPr="00353AAF">
        <w:rPr>
          <w:i/>
          <w:sz w:val="28"/>
          <w:szCs w:val="28"/>
        </w:rPr>
        <w:t>Иловлинском</w:t>
      </w:r>
      <w:proofErr w:type="spellEnd"/>
      <w:r w:rsidRPr="00353AAF">
        <w:rPr>
          <w:i/>
          <w:sz w:val="28"/>
          <w:szCs w:val="28"/>
        </w:rPr>
        <w:t xml:space="preserve"> муниципальном районе Волгоградской области на 2015-2018 годы»</w:t>
      </w:r>
    </w:p>
    <w:p w:rsidR="00F5197A" w:rsidRPr="00353AAF" w:rsidRDefault="00F5197A" w:rsidP="00F5197A">
      <w:pPr>
        <w:jc w:val="both"/>
        <w:rPr>
          <w:sz w:val="28"/>
          <w:szCs w:val="28"/>
        </w:rPr>
      </w:pPr>
      <w:r w:rsidRPr="00353AAF">
        <w:rPr>
          <w:sz w:val="28"/>
          <w:szCs w:val="28"/>
        </w:rPr>
        <w:t xml:space="preserve"> Основной целью программы является   проведение воспитательной, пропагандистской работы с населением Иловлинского муниципального района, направленной на предупреждение экстремистской и террористической деятельности, повышения бдительности населения.</w:t>
      </w:r>
      <w:r w:rsidRPr="00353AAF">
        <w:rPr>
          <w:sz w:val="16"/>
          <w:szCs w:val="16"/>
        </w:rPr>
        <w:t xml:space="preserve">  </w:t>
      </w:r>
      <w:r w:rsidRPr="00353AAF">
        <w:rPr>
          <w:sz w:val="28"/>
          <w:szCs w:val="28"/>
        </w:rPr>
        <w:t xml:space="preserve">   </w:t>
      </w:r>
      <w:proofErr w:type="gramStart"/>
      <w:r w:rsidRPr="00353AAF">
        <w:rPr>
          <w:sz w:val="28"/>
          <w:szCs w:val="28"/>
        </w:rPr>
        <w:t>Программа  имеет</w:t>
      </w:r>
      <w:proofErr w:type="gramEnd"/>
      <w:r w:rsidRPr="00353AAF">
        <w:rPr>
          <w:sz w:val="28"/>
          <w:szCs w:val="28"/>
        </w:rPr>
        <w:t xml:space="preserve">  социальный  эффект,  так  как  основной  ее  задачей  является   усиление  антитеррористической  защищенности  объектов  социальной  сферы  района,  а  также  проведение  воспитательной  и  пропагандистской  работы  с  населением  и  воспитание  бережного  отношения  к  традициям  и  обычаям  народов  проживающих  в  районе</w:t>
      </w:r>
    </w:p>
    <w:p w:rsidR="00F5197A" w:rsidRPr="00353AAF" w:rsidRDefault="00F5197A" w:rsidP="00F5197A">
      <w:pPr>
        <w:jc w:val="both"/>
        <w:rPr>
          <w:sz w:val="28"/>
          <w:szCs w:val="28"/>
        </w:rPr>
      </w:pPr>
      <w:r w:rsidRPr="00353AAF">
        <w:rPr>
          <w:sz w:val="28"/>
          <w:szCs w:val="28"/>
        </w:rPr>
        <w:t xml:space="preserve">В   прошедшем  периоде  на  реализацию  мероприятий программы  средства бюджета не </w:t>
      </w:r>
      <w:r>
        <w:rPr>
          <w:sz w:val="28"/>
          <w:szCs w:val="28"/>
        </w:rPr>
        <w:t>направлялись</w:t>
      </w:r>
      <w:r w:rsidRPr="00353A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AAF">
        <w:rPr>
          <w:sz w:val="28"/>
          <w:szCs w:val="28"/>
        </w:rPr>
        <w:t xml:space="preserve">Реализованы </w:t>
      </w:r>
      <w:proofErr w:type="gramStart"/>
      <w:r w:rsidRPr="00353AAF">
        <w:rPr>
          <w:sz w:val="28"/>
          <w:szCs w:val="28"/>
        </w:rPr>
        <w:t>мероприятия ,</w:t>
      </w:r>
      <w:proofErr w:type="gramEnd"/>
      <w:r w:rsidRPr="00353AAF">
        <w:rPr>
          <w:sz w:val="28"/>
          <w:szCs w:val="28"/>
        </w:rPr>
        <w:t xml:space="preserve"> которые не требовали денежных средств.</w:t>
      </w:r>
    </w:p>
    <w:p w:rsidR="00F5197A" w:rsidRPr="00353AAF" w:rsidRDefault="00F5197A" w:rsidP="00F5197A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</w:p>
    <w:p w:rsidR="00F5197A" w:rsidRPr="007B6DC6" w:rsidRDefault="00F5197A" w:rsidP="00F5197A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7B6DC6">
        <w:rPr>
          <w:i/>
          <w:sz w:val="28"/>
          <w:szCs w:val="28"/>
        </w:rPr>
        <w:lastRenderedPageBreak/>
        <w:t xml:space="preserve">- «Развитие  и  поддержка  малого   и  среднего предпринимательства в  </w:t>
      </w:r>
      <w:proofErr w:type="spellStart"/>
      <w:r w:rsidRPr="007B6DC6">
        <w:rPr>
          <w:i/>
          <w:sz w:val="28"/>
          <w:szCs w:val="28"/>
        </w:rPr>
        <w:t>Иловлинском</w:t>
      </w:r>
      <w:proofErr w:type="spellEnd"/>
      <w:r w:rsidRPr="007B6DC6">
        <w:rPr>
          <w:i/>
          <w:sz w:val="28"/>
          <w:szCs w:val="28"/>
        </w:rPr>
        <w:t xml:space="preserve">   муниципальном   районе Волгоградской области   на   2017 - 2019 годы»</w:t>
      </w:r>
    </w:p>
    <w:p w:rsidR="00F5197A" w:rsidRPr="007B6DC6" w:rsidRDefault="00F5197A" w:rsidP="00F5197A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  <w:r w:rsidRPr="007B6DC6">
        <w:rPr>
          <w:sz w:val="28"/>
          <w:szCs w:val="28"/>
        </w:rPr>
        <w:t>Основными целями программы являются:</w:t>
      </w:r>
    </w:p>
    <w:p w:rsidR="00F5197A" w:rsidRPr="007B6DC6" w:rsidRDefault="00F5197A" w:rsidP="00F5197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B6DC6">
        <w:rPr>
          <w:sz w:val="28"/>
          <w:szCs w:val="28"/>
        </w:rPr>
        <w:t>- обеспечение благоприятных условий для развития малого и среднего предпринимательства;</w:t>
      </w:r>
    </w:p>
    <w:p w:rsidR="00F5197A" w:rsidRPr="007B6DC6" w:rsidRDefault="00F5197A" w:rsidP="00F5197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B6DC6">
        <w:rPr>
          <w:sz w:val="28"/>
          <w:szCs w:val="28"/>
        </w:rPr>
        <w:t>- повышение социальной эффективности деятельности малого и среднего предпринимательства.</w:t>
      </w:r>
    </w:p>
    <w:p w:rsidR="00F5197A" w:rsidRPr="007B6DC6" w:rsidRDefault="00F5197A" w:rsidP="00F5197A">
      <w:pPr>
        <w:jc w:val="both"/>
        <w:rPr>
          <w:sz w:val="28"/>
          <w:szCs w:val="28"/>
        </w:rPr>
      </w:pPr>
      <w:r w:rsidRPr="007B6DC6">
        <w:rPr>
          <w:sz w:val="28"/>
          <w:szCs w:val="28"/>
        </w:rPr>
        <w:t>Финансирование мероприятий программы из бюджета не предусмотрено.Мероприятия реализуются за счет средств предпринимателей.</w:t>
      </w:r>
    </w:p>
    <w:p w:rsidR="00F5197A" w:rsidRPr="001F35EE" w:rsidRDefault="00F5197A" w:rsidP="00F5197A">
      <w:pPr>
        <w:jc w:val="both"/>
        <w:rPr>
          <w:color w:val="FF0000"/>
          <w:sz w:val="28"/>
          <w:szCs w:val="28"/>
        </w:rPr>
      </w:pPr>
      <w:r w:rsidRPr="007B6DC6">
        <w:rPr>
          <w:sz w:val="28"/>
          <w:szCs w:val="28"/>
        </w:rPr>
        <w:t>У программы три индикатора, средний процент выполнения по которым составил 100%.</w:t>
      </w:r>
      <w:r w:rsidRPr="001F35EE">
        <w:rPr>
          <w:color w:val="FF0000"/>
          <w:sz w:val="28"/>
          <w:szCs w:val="28"/>
        </w:rPr>
        <w:t xml:space="preserve"> </w:t>
      </w:r>
    </w:p>
    <w:p w:rsidR="00F5197A" w:rsidRDefault="00F5197A" w:rsidP="005A1149">
      <w:pPr>
        <w:tabs>
          <w:tab w:val="num" w:pos="1560"/>
        </w:tabs>
        <w:spacing w:line="20" w:lineRule="atLeast"/>
        <w:ind w:left="75" w:right="-1"/>
        <w:jc w:val="both"/>
        <w:rPr>
          <w:sz w:val="28"/>
          <w:szCs w:val="28"/>
        </w:rPr>
      </w:pPr>
    </w:p>
    <w:p w:rsidR="005A1149" w:rsidRPr="007B6DC6" w:rsidRDefault="005A1149" w:rsidP="005A1149">
      <w:pPr>
        <w:tabs>
          <w:tab w:val="num" w:pos="1560"/>
        </w:tabs>
        <w:spacing w:line="20" w:lineRule="atLeast"/>
        <w:ind w:left="75" w:right="-1"/>
        <w:jc w:val="both"/>
        <w:rPr>
          <w:i/>
          <w:sz w:val="28"/>
          <w:szCs w:val="28"/>
        </w:rPr>
      </w:pPr>
      <w:r w:rsidRPr="007B6DC6">
        <w:rPr>
          <w:sz w:val="28"/>
          <w:szCs w:val="28"/>
        </w:rPr>
        <w:t xml:space="preserve">По </w:t>
      </w:r>
      <w:proofErr w:type="gramStart"/>
      <w:r w:rsidRPr="007B6DC6">
        <w:rPr>
          <w:sz w:val="28"/>
          <w:szCs w:val="28"/>
        </w:rPr>
        <w:t>программе</w:t>
      </w:r>
      <w:r w:rsidRPr="007B6DC6">
        <w:rPr>
          <w:b/>
        </w:rPr>
        <w:t xml:space="preserve">  </w:t>
      </w:r>
      <w:r w:rsidRPr="007B6DC6">
        <w:rPr>
          <w:i/>
          <w:sz w:val="28"/>
          <w:szCs w:val="28"/>
        </w:rPr>
        <w:t>«</w:t>
      </w:r>
      <w:proofErr w:type="gramEnd"/>
      <w:r w:rsidRPr="007B6DC6">
        <w:rPr>
          <w:i/>
          <w:sz w:val="28"/>
          <w:szCs w:val="28"/>
        </w:rPr>
        <w:t xml:space="preserve">Обращение с  твердыми коммунальными  отходами  на  территории   Иловлинского  муниципального  района  Волгоградской  области  на  2017-2022 </w:t>
      </w:r>
      <w:proofErr w:type="spellStart"/>
      <w:r w:rsidRPr="007B6DC6">
        <w:rPr>
          <w:i/>
          <w:sz w:val="28"/>
          <w:szCs w:val="28"/>
        </w:rPr>
        <w:t>гг</w:t>
      </w:r>
      <w:proofErr w:type="spellEnd"/>
      <w:r w:rsidRPr="007B6DC6">
        <w:rPr>
          <w:i/>
          <w:sz w:val="28"/>
          <w:szCs w:val="28"/>
        </w:rPr>
        <w:t xml:space="preserve"> ф</w:t>
      </w:r>
      <w:r w:rsidRPr="007B6DC6">
        <w:rPr>
          <w:sz w:val="28"/>
          <w:szCs w:val="28"/>
        </w:rPr>
        <w:t>инансирования    и  выполнения  целевых  индикаторов  не  было.</w:t>
      </w:r>
      <w:r w:rsidRPr="007B6DC6">
        <w:rPr>
          <w:sz w:val="28"/>
        </w:rPr>
        <w:t xml:space="preserve"> </w:t>
      </w:r>
      <w:r w:rsidR="006426A1">
        <w:rPr>
          <w:sz w:val="28"/>
        </w:rPr>
        <w:t>Программа закрыта в 2019 году и принята новая.</w:t>
      </w:r>
    </w:p>
    <w:p w:rsidR="005A1149" w:rsidRPr="001F35EE" w:rsidRDefault="005A1149" w:rsidP="005A1149">
      <w:pPr>
        <w:tabs>
          <w:tab w:val="num" w:pos="1560"/>
        </w:tabs>
        <w:spacing w:line="20" w:lineRule="atLeast"/>
        <w:ind w:right="-1"/>
        <w:jc w:val="both"/>
        <w:rPr>
          <w:i/>
          <w:color w:val="FF0000"/>
          <w:sz w:val="28"/>
          <w:szCs w:val="28"/>
        </w:rPr>
      </w:pPr>
      <w:r w:rsidRPr="001F35EE">
        <w:rPr>
          <w:i/>
          <w:color w:val="FF0000"/>
          <w:sz w:val="28"/>
          <w:szCs w:val="28"/>
        </w:rPr>
        <w:t xml:space="preserve">      </w:t>
      </w:r>
    </w:p>
    <w:p w:rsidR="005A1149" w:rsidRDefault="003771AE" w:rsidP="005A1149">
      <w:pPr>
        <w:tabs>
          <w:tab w:val="num" w:pos="1560"/>
        </w:tabs>
        <w:spacing w:line="20" w:lineRule="atLeast"/>
        <w:ind w:right="-1"/>
        <w:jc w:val="both"/>
        <w:rPr>
          <w:i/>
          <w:sz w:val="28"/>
          <w:szCs w:val="28"/>
        </w:rPr>
      </w:pPr>
      <w:r w:rsidRPr="003771AE">
        <w:rPr>
          <w:i/>
          <w:sz w:val="28"/>
          <w:szCs w:val="28"/>
        </w:rPr>
        <w:t xml:space="preserve">- </w:t>
      </w:r>
      <w:proofErr w:type="gramStart"/>
      <w:r w:rsidRPr="003771AE">
        <w:rPr>
          <w:i/>
          <w:sz w:val="28"/>
          <w:szCs w:val="28"/>
        </w:rPr>
        <w:t>«</w:t>
      </w:r>
      <w:r w:rsidR="005A1149" w:rsidRPr="003771AE">
        <w:rPr>
          <w:i/>
          <w:sz w:val="28"/>
          <w:szCs w:val="28"/>
        </w:rPr>
        <w:t xml:space="preserve"> </w:t>
      </w:r>
      <w:r w:rsidRPr="003771AE">
        <w:rPr>
          <w:i/>
          <w:sz w:val="28"/>
          <w:szCs w:val="28"/>
        </w:rPr>
        <w:t>Создание</w:t>
      </w:r>
      <w:proofErr w:type="gramEnd"/>
      <w:r w:rsidRPr="003771AE">
        <w:rPr>
          <w:i/>
          <w:sz w:val="28"/>
          <w:szCs w:val="28"/>
        </w:rPr>
        <w:t xml:space="preserve"> мест для осуществления присмотра и ухода за детьми дошкольного возраста в муниципальных образовательных учреждениях Иловлинского муниципального района Волгоградской области , реализующих программы дошкольного образовании на 2018-2019 </w:t>
      </w:r>
      <w:proofErr w:type="spellStart"/>
      <w:r w:rsidRPr="003771AE">
        <w:rPr>
          <w:i/>
          <w:sz w:val="28"/>
          <w:szCs w:val="28"/>
        </w:rPr>
        <w:t>гг</w:t>
      </w:r>
      <w:proofErr w:type="spellEnd"/>
      <w:r w:rsidRPr="003771AE">
        <w:rPr>
          <w:i/>
          <w:sz w:val="28"/>
          <w:szCs w:val="28"/>
        </w:rPr>
        <w:t>»</w:t>
      </w:r>
      <w:r w:rsidR="00BD3E69">
        <w:rPr>
          <w:i/>
          <w:sz w:val="28"/>
          <w:szCs w:val="28"/>
        </w:rPr>
        <w:t>.</w:t>
      </w:r>
    </w:p>
    <w:p w:rsidR="00DB1F13" w:rsidRDefault="00DB1F13" w:rsidP="005A1149">
      <w:pPr>
        <w:tabs>
          <w:tab w:val="num" w:pos="1560"/>
        </w:tabs>
        <w:spacing w:line="20" w:lineRule="atLeast"/>
        <w:ind w:right="-1"/>
        <w:jc w:val="both"/>
        <w:rPr>
          <w:i/>
          <w:sz w:val="28"/>
          <w:szCs w:val="28"/>
        </w:rPr>
      </w:pPr>
      <w:r w:rsidRPr="00563372">
        <w:rPr>
          <w:sz w:val="28"/>
          <w:szCs w:val="28"/>
        </w:rPr>
        <w:t>Основной целью программы является создание мест для осуществления присмотра и ухода за детьми дошкольного возраста в муниципальных образовательных учреждениях</w:t>
      </w:r>
      <w:r>
        <w:rPr>
          <w:i/>
          <w:sz w:val="28"/>
          <w:szCs w:val="28"/>
        </w:rPr>
        <w:t>.</w:t>
      </w:r>
    </w:p>
    <w:p w:rsidR="00563372" w:rsidRDefault="00DB1F13" w:rsidP="00563372">
      <w:pPr>
        <w:tabs>
          <w:tab w:val="num" w:pos="1560"/>
        </w:tabs>
        <w:spacing w:line="20" w:lineRule="atLeast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 плане</w:t>
      </w:r>
      <w:proofErr w:type="gramEnd"/>
      <w:r>
        <w:rPr>
          <w:sz w:val="28"/>
          <w:szCs w:val="28"/>
        </w:rPr>
        <w:t xml:space="preserve"> финансирования мероприятий программы 40 млн.руб., фактическое финансирование отсутствует. </w:t>
      </w:r>
    </w:p>
    <w:p w:rsidR="001664AD" w:rsidRPr="001F35EE" w:rsidRDefault="001664AD" w:rsidP="00ED7398">
      <w:pPr>
        <w:tabs>
          <w:tab w:val="num" w:pos="1560"/>
        </w:tabs>
        <w:spacing w:line="20" w:lineRule="atLeast"/>
        <w:ind w:right="-1"/>
        <w:jc w:val="both"/>
        <w:rPr>
          <w:color w:val="FF0000"/>
          <w:sz w:val="28"/>
        </w:rPr>
      </w:pPr>
    </w:p>
    <w:p w:rsidR="00C251EE" w:rsidRPr="008151BA" w:rsidRDefault="0032660B" w:rsidP="009829D6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  <w:r w:rsidRPr="008151BA">
        <w:rPr>
          <w:sz w:val="28"/>
        </w:rPr>
        <w:t xml:space="preserve">Теперь об участии района  </w:t>
      </w:r>
      <w:r w:rsidRPr="008151BA">
        <w:rPr>
          <w:b/>
          <w:sz w:val="28"/>
        </w:rPr>
        <w:t>в областных и федеральных программах</w:t>
      </w:r>
      <w:r w:rsidRPr="008151BA">
        <w:rPr>
          <w:sz w:val="28"/>
        </w:rPr>
        <w:t>.</w:t>
      </w:r>
    </w:p>
    <w:p w:rsidR="0032660B" w:rsidRPr="001F35EE" w:rsidRDefault="00C251EE" w:rsidP="00C251EE">
      <w:pPr>
        <w:jc w:val="both"/>
        <w:rPr>
          <w:color w:val="FF0000"/>
          <w:sz w:val="28"/>
          <w:szCs w:val="28"/>
        </w:rPr>
      </w:pPr>
      <w:r w:rsidRPr="001F35EE">
        <w:rPr>
          <w:color w:val="FF0000"/>
          <w:sz w:val="28"/>
          <w:szCs w:val="28"/>
        </w:rPr>
        <w:t xml:space="preserve">            </w:t>
      </w:r>
    </w:p>
    <w:p w:rsidR="008151BA" w:rsidRDefault="00C251EE" w:rsidP="008151BA">
      <w:pPr>
        <w:jc w:val="both"/>
        <w:rPr>
          <w:sz w:val="28"/>
          <w:szCs w:val="28"/>
        </w:rPr>
      </w:pPr>
      <w:r w:rsidRPr="001F35EE">
        <w:rPr>
          <w:color w:val="FF0000"/>
          <w:sz w:val="28"/>
          <w:szCs w:val="28"/>
        </w:rPr>
        <w:t xml:space="preserve">  </w:t>
      </w:r>
      <w:r w:rsidRPr="008151BA">
        <w:rPr>
          <w:sz w:val="28"/>
          <w:szCs w:val="28"/>
        </w:rPr>
        <w:t xml:space="preserve">Хозяйства района являются участниками Государственной программы </w:t>
      </w:r>
      <w:r w:rsidRPr="008151BA">
        <w:rPr>
          <w:i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201</w:t>
      </w:r>
      <w:r w:rsidR="008151BA" w:rsidRPr="008151BA">
        <w:rPr>
          <w:i/>
          <w:sz w:val="28"/>
          <w:szCs w:val="28"/>
        </w:rPr>
        <w:t>7</w:t>
      </w:r>
      <w:r w:rsidRPr="008151BA">
        <w:rPr>
          <w:i/>
          <w:sz w:val="28"/>
          <w:szCs w:val="28"/>
        </w:rPr>
        <w:t xml:space="preserve">-2020 годы», </w:t>
      </w:r>
      <w:r w:rsidRPr="008151BA">
        <w:rPr>
          <w:sz w:val="28"/>
          <w:szCs w:val="28"/>
        </w:rPr>
        <w:t xml:space="preserve">предусматривающей оказание государственной поддержки. </w:t>
      </w:r>
      <w:proofErr w:type="spellStart"/>
      <w:r w:rsidR="008151BA" w:rsidRPr="008151BA">
        <w:rPr>
          <w:sz w:val="28"/>
          <w:szCs w:val="28"/>
        </w:rPr>
        <w:t>Сельхозтоваропроизводители</w:t>
      </w:r>
      <w:proofErr w:type="spellEnd"/>
      <w:r w:rsidR="008151BA" w:rsidRPr="008151BA">
        <w:rPr>
          <w:sz w:val="28"/>
          <w:szCs w:val="28"/>
        </w:rPr>
        <w:t xml:space="preserve">  района из всех уровней бюджета получили государственной поддержки</w:t>
      </w:r>
      <w:r w:rsidR="008151BA">
        <w:rPr>
          <w:sz w:val="28"/>
          <w:szCs w:val="28"/>
        </w:rPr>
        <w:t xml:space="preserve"> на сумму 267,4 млн. руб., в том числе: </w:t>
      </w:r>
    </w:p>
    <w:p w:rsidR="008151BA" w:rsidRDefault="008151BA" w:rsidP="0081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субсидии по несвязанной поддержке в области </w:t>
      </w:r>
      <w:proofErr w:type="gramStart"/>
      <w:r>
        <w:rPr>
          <w:sz w:val="28"/>
          <w:szCs w:val="28"/>
        </w:rPr>
        <w:t>растениеводства  в</w:t>
      </w:r>
      <w:proofErr w:type="gramEnd"/>
      <w:r>
        <w:rPr>
          <w:sz w:val="28"/>
          <w:szCs w:val="28"/>
        </w:rPr>
        <w:t xml:space="preserve"> сумме 31,6млн.рубмлн. рублей.  </w:t>
      </w:r>
    </w:p>
    <w:p w:rsidR="008151BA" w:rsidRDefault="008151BA" w:rsidP="008151B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части затрат на приобретение элитных  семян сельскохозяйственных культур в сумме – 316тыс. руб.;</w:t>
      </w:r>
    </w:p>
    <w:p w:rsidR="008151BA" w:rsidRDefault="008151BA" w:rsidP="00815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района получено субсидий на возмещение части затрат на уплату процентов:</w:t>
      </w:r>
    </w:p>
    <w:p w:rsidR="008151BA" w:rsidRDefault="008151BA" w:rsidP="00815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инвестиционным кредитам (займам) –110млн. руб.;</w:t>
      </w:r>
    </w:p>
    <w:p w:rsidR="008151BA" w:rsidRDefault="008151BA" w:rsidP="00815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краткосрочным кредитам (займам) –136,8млн. руб.</w:t>
      </w:r>
    </w:p>
    <w:p w:rsidR="008151BA" w:rsidRDefault="008151BA" w:rsidP="00815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реализованную продукцию животноводства выделено субсидий на сумму 1,9млн. руб.</w:t>
      </w:r>
    </w:p>
    <w:p w:rsidR="00C251EE" w:rsidRPr="000728F9" w:rsidRDefault="0032660B" w:rsidP="008151BA">
      <w:pPr>
        <w:jc w:val="both"/>
        <w:rPr>
          <w:sz w:val="28"/>
        </w:rPr>
      </w:pPr>
      <w:r w:rsidRPr="001F35EE">
        <w:rPr>
          <w:color w:val="FF0000"/>
          <w:sz w:val="28"/>
        </w:rPr>
        <w:t xml:space="preserve">       </w:t>
      </w:r>
      <w:r w:rsidR="00C251EE" w:rsidRPr="002A181A">
        <w:rPr>
          <w:sz w:val="28"/>
        </w:rPr>
        <w:t xml:space="preserve">В рамках государственной программы Волгоградской области </w:t>
      </w:r>
      <w:r w:rsidR="00C251EE" w:rsidRPr="008D1EB1">
        <w:rPr>
          <w:sz w:val="28"/>
        </w:rPr>
        <w:t>"Развитие образования" на 2014-2020 годы финансируется образование нашего района.</w:t>
      </w:r>
      <w:r w:rsidR="00C251EE" w:rsidRPr="008D1EB1">
        <w:rPr>
          <w:color w:val="FF0000"/>
          <w:sz w:val="28"/>
        </w:rPr>
        <w:t xml:space="preserve"> </w:t>
      </w:r>
      <w:r w:rsidR="00C251EE" w:rsidRPr="008D1EB1">
        <w:rPr>
          <w:sz w:val="28"/>
        </w:rPr>
        <w:t>Так на общее образование в 201</w:t>
      </w:r>
      <w:r w:rsidR="002A181A" w:rsidRPr="008D1EB1">
        <w:rPr>
          <w:sz w:val="28"/>
        </w:rPr>
        <w:t>8</w:t>
      </w:r>
      <w:proofErr w:type="gramStart"/>
      <w:r w:rsidR="00C251EE" w:rsidRPr="008D1EB1">
        <w:rPr>
          <w:sz w:val="28"/>
        </w:rPr>
        <w:t>году  поступило</w:t>
      </w:r>
      <w:proofErr w:type="gramEnd"/>
      <w:r w:rsidR="00C251EE" w:rsidRPr="008D1EB1">
        <w:rPr>
          <w:sz w:val="28"/>
        </w:rPr>
        <w:t xml:space="preserve">   в район </w:t>
      </w:r>
      <w:r w:rsidR="000728F9" w:rsidRPr="008D1EB1">
        <w:rPr>
          <w:sz w:val="28"/>
        </w:rPr>
        <w:t>176,9</w:t>
      </w:r>
      <w:r w:rsidR="00C251EE" w:rsidRPr="008D1EB1">
        <w:rPr>
          <w:sz w:val="28"/>
        </w:rPr>
        <w:t xml:space="preserve"> млн.руб., на дошкольное образование </w:t>
      </w:r>
      <w:r w:rsidR="000728F9" w:rsidRPr="008D1EB1">
        <w:rPr>
          <w:sz w:val="28"/>
        </w:rPr>
        <w:t>51</w:t>
      </w:r>
      <w:r w:rsidR="00C251EE" w:rsidRPr="008D1EB1">
        <w:rPr>
          <w:sz w:val="28"/>
        </w:rPr>
        <w:t xml:space="preserve"> млн.руб. Всего </w:t>
      </w:r>
      <w:r w:rsidR="000728F9" w:rsidRPr="008D1EB1">
        <w:rPr>
          <w:sz w:val="28"/>
        </w:rPr>
        <w:t>227,9</w:t>
      </w:r>
      <w:r w:rsidR="00C251EE" w:rsidRPr="008D1EB1">
        <w:rPr>
          <w:sz w:val="28"/>
        </w:rPr>
        <w:t xml:space="preserve"> млн.руб. Средства были направлены на оплату</w:t>
      </w:r>
      <w:r w:rsidR="00C251EE" w:rsidRPr="000728F9">
        <w:rPr>
          <w:sz w:val="28"/>
        </w:rPr>
        <w:t xml:space="preserve"> труда </w:t>
      </w:r>
      <w:proofErr w:type="spellStart"/>
      <w:r w:rsidR="00C251EE" w:rsidRPr="000728F9">
        <w:rPr>
          <w:sz w:val="28"/>
        </w:rPr>
        <w:t>педработников</w:t>
      </w:r>
      <w:proofErr w:type="spellEnd"/>
      <w:r w:rsidR="00C251EE" w:rsidRPr="000728F9">
        <w:rPr>
          <w:sz w:val="28"/>
        </w:rPr>
        <w:t xml:space="preserve"> </w:t>
      </w:r>
      <w:r w:rsidRPr="000728F9">
        <w:rPr>
          <w:sz w:val="28"/>
        </w:rPr>
        <w:t xml:space="preserve">и прочего персонала учреждений образования – </w:t>
      </w:r>
      <w:r w:rsidR="000728F9" w:rsidRPr="000728F9">
        <w:rPr>
          <w:sz w:val="28"/>
        </w:rPr>
        <w:t>223,2</w:t>
      </w:r>
      <w:r w:rsidRPr="000728F9">
        <w:rPr>
          <w:sz w:val="28"/>
        </w:rPr>
        <w:t xml:space="preserve"> </w:t>
      </w:r>
      <w:proofErr w:type="spellStart"/>
      <w:r w:rsidRPr="000728F9">
        <w:rPr>
          <w:sz w:val="28"/>
        </w:rPr>
        <w:t>млн.руб</w:t>
      </w:r>
      <w:proofErr w:type="spellEnd"/>
      <w:r w:rsidRPr="000728F9">
        <w:rPr>
          <w:sz w:val="28"/>
        </w:rPr>
        <w:t>,</w:t>
      </w:r>
      <w:r w:rsidR="00C251EE" w:rsidRPr="000728F9">
        <w:rPr>
          <w:sz w:val="28"/>
        </w:rPr>
        <w:t xml:space="preserve"> </w:t>
      </w:r>
      <w:r w:rsidRPr="000728F9">
        <w:rPr>
          <w:sz w:val="28"/>
        </w:rPr>
        <w:t xml:space="preserve">и учебные расходы в сумме </w:t>
      </w:r>
      <w:r w:rsidR="000728F9" w:rsidRPr="000728F9">
        <w:rPr>
          <w:sz w:val="28"/>
        </w:rPr>
        <w:t>4,7</w:t>
      </w:r>
      <w:r w:rsidRPr="000728F9">
        <w:rPr>
          <w:sz w:val="28"/>
        </w:rPr>
        <w:t xml:space="preserve"> млн.руб.</w:t>
      </w:r>
    </w:p>
    <w:p w:rsidR="0032660B" w:rsidRPr="000728F9" w:rsidRDefault="0032660B" w:rsidP="009829D6">
      <w:pPr>
        <w:tabs>
          <w:tab w:val="num" w:pos="1560"/>
        </w:tabs>
        <w:spacing w:line="20" w:lineRule="atLeast"/>
        <w:ind w:left="75" w:right="-1"/>
        <w:jc w:val="both"/>
        <w:rPr>
          <w:sz w:val="28"/>
        </w:rPr>
      </w:pPr>
    </w:p>
    <w:p w:rsidR="0032660B" w:rsidRPr="001F35EE" w:rsidRDefault="00862ED9" w:rsidP="0032660B">
      <w:pPr>
        <w:tabs>
          <w:tab w:val="num" w:pos="1560"/>
        </w:tabs>
        <w:spacing w:line="20" w:lineRule="atLeast"/>
        <w:ind w:right="-1"/>
        <w:jc w:val="both"/>
        <w:rPr>
          <w:color w:val="FF0000"/>
          <w:sz w:val="28"/>
        </w:rPr>
      </w:pPr>
      <w:r w:rsidRPr="00ED7398">
        <w:rPr>
          <w:sz w:val="28"/>
        </w:rPr>
        <w:t xml:space="preserve">        </w:t>
      </w:r>
      <w:r w:rsidR="0032660B" w:rsidRPr="00ED7398">
        <w:rPr>
          <w:sz w:val="28"/>
        </w:rPr>
        <w:t xml:space="preserve">В </w:t>
      </w:r>
      <w:proofErr w:type="gramStart"/>
      <w:r w:rsidR="0032660B" w:rsidRPr="00ED7398">
        <w:rPr>
          <w:sz w:val="28"/>
        </w:rPr>
        <w:t>рамках  программы</w:t>
      </w:r>
      <w:proofErr w:type="gramEnd"/>
      <w:r w:rsidR="0032660B" w:rsidRPr="00ED7398">
        <w:rPr>
          <w:sz w:val="28"/>
        </w:rPr>
        <w:t xml:space="preserve"> газификации Волгоградской области по программе синхронизации с ОАО «Газпром» </w:t>
      </w:r>
      <w:r w:rsidR="00E10945" w:rsidRPr="00ED7398">
        <w:rPr>
          <w:sz w:val="28"/>
        </w:rPr>
        <w:t>построена автономная к</w:t>
      </w:r>
      <w:r w:rsidR="0074647E" w:rsidRPr="00ED7398">
        <w:rPr>
          <w:sz w:val="28"/>
        </w:rPr>
        <w:t xml:space="preserve">отельная  НОШ в </w:t>
      </w:r>
      <w:proofErr w:type="spellStart"/>
      <w:r w:rsidR="0074647E" w:rsidRPr="00ED7398">
        <w:rPr>
          <w:sz w:val="28"/>
        </w:rPr>
        <w:t>х.Камышинский</w:t>
      </w:r>
      <w:proofErr w:type="spellEnd"/>
      <w:r w:rsidR="0074647E" w:rsidRPr="00ED7398">
        <w:rPr>
          <w:sz w:val="28"/>
        </w:rPr>
        <w:t xml:space="preserve"> </w:t>
      </w:r>
      <w:r w:rsidR="00B77AEF" w:rsidRPr="00ED7398">
        <w:rPr>
          <w:sz w:val="28"/>
        </w:rPr>
        <w:t xml:space="preserve"> стоимостью 1,6 млн..</w:t>
      </w:r>
      <w:proofErr w:type="spellStart"/>
      <w:r w:rsidR="00B77AEF" w:rsidRPr="00ED7398">
        <w:rPr>
          <w:sz w:val="28"/>
        </w:rPr>
        <w:t>руб.Средства</w:t>
      </w:r>
      <w:proofErr w:type="spellEnd"/>
      <w:r w:rsidR="00B77AEF" w:rsidRPr="00ED7398">
        <w:rPr>
          <w:sz w:val="28"/>
        </w:rPr>
        <w:t xml:space="preserve"> областного бюджета</w:t>
      </w:r>
      <w:r w:rsidR="00B77AEF" w:rsidRPr="001F35EE">
        <w:rPr>
          <w:color w:val="FF0000"/>
          <w:sz w:val="28"/>
        </w:rPr>
        <w:t>.</w:t>
      </w:r>
    </w:p>
    <w:p w:rsidR="00862ED9" w:rsidRPr="001F35EE" w:rsidRDefault="00862ED9" w:rsidP="00C251EE">
      <w:pPr>
        <w:rPr>
          <w:color w:val="FF0000"/>
          <w:sz w:val="28"/>
        </w:rPr>
      </w:pPr>
      <w:r w:rsidRPr="001F35EE">
        <w:rPr>
          <w:color w:val="FF0000"/>
          <w:sz w:val="28"/>
        </w:rPr>
        <w:t xml:space="preserve"> </w:t>
      </w:r>
    </w:p>
    <w:p w:rsidR="00C251EE" w:rsidRPr="00ED7398" w:rsidRDefault="00862ED9" w:rsidP="00C251EE">
      <w:pPr>
        <w:rPr>
          <w:sz w:val="28"/>
        </w:rPr>
      </w:pPr>
      <w:r w:rsidRPr="00ED7398">
        <w:rPr>
          <w:sz w:val="28"/>
        </w:rPr>
        <w:t xml:space="preserve">        В рамках региональной программы «Формирование </w:t>
      </w:r>
      <w:proofErr w:type="gramStart"/>
      <w:r w:rsidRPr="00ED7398">
        <w:rPr>
          <w:sz w:val="28"/>
        </w:rPr>
        <w:t>современной  городской</w:t>
      </w:r>
      <w:proofErr w:type="gramEnd"/>
      <w:r w:rsidRPr="00ED7398">
        <w:rPr>
          <w:sz w:val="28"/>
        </w:rPr>
        <w:t xml:space="preserve"> среды»  4 поселения получили  по 3,0 млн. рублей на благоустройство территории .</w:t>
      </w:r>
      <w:r w:rsidR="00ED7398" w:rsidRPr="00ED7398">
        <w:rPr>
          <w:sz w:val="28"/>
        </w:rPr>
        <w:t xml:space="preserve">Мероприятия по благоустройству проведены в </w:t>
      </w:r>
      <w:proofErr w:type="spellStart"/>
      <w:r w:rsidR="00ED7398" w:rsidRPr="00ED7398">
        <w:rPr>
          <w:sz w:val="28"/>
        </w:rPr>
        <w:t>Трехостровском</w:t>
      </w:r>
      <w:proofErr w:type="spellEnd"/>
      <w:r w:rsidR="00ED7398" w:rsidRPr="00ED7398">
        <w:rPr>
          <w:sz w:val="28"/>
        </w:rPr>
        <w:t xml:space="preserve"> ,</w:t>
      </w:r>
      <w:proofErr w:type="spellStart"/>
      <w:r w:rsidR="00ED7398" w:rsidRPr="00ED7398">
        <w:rPr>
          <w:sz w:val="28"/>
        </w:rPr>
        <w:t>Сиротинском</w:t>
      </w:r>
      <w:proofErr w:type="spellEnd"/>
      <w:r w:rsidR="00ED7398" w:rsidRPr="00ED7398">
        <w:rPr>
          <w:sz w:val="28"/>
        </w:rPr>
        <w:t xml:space="preserve"> , </w:t>
      </w:r>
      <w:proofErr w:type="spellStart"/>
      <w:r w:rsidR="00ED7398" w:rsidRPr="00ED7398">
        <w:rPr>
          <w:sz w:val="28"/>
        </w:rPr>
        <w:t>Авиловском</w:t>
      </w:r>
      <w:proofErr w:type="spellEnd"/>
      <w:r w:rsidR="00ED7398" w:rsidRPr="00ED7398">
        <w:rPr>
          <w:sz w:val="28"/>
        </w:rPr>
        <w:t xml:space="preserve"> и </w:t>
      </w:r>
      <w:proofErr w:type="spellStart"/>
      <w:r w:rsidR="00ED7398" w:rsidRPr="00ED7398">
        <w:rPr>
          <w:sz w:val="28"/>
        </w:rPr>
        <w:t>Медведевском</w:t>
      </w:r>
      <w:proofErr w:type="spellEnd"/>
      <w:r w:rsidR="00ED7398" w:rsidRPr="00ED7398">
        <w:rPr>
          <w:sz w:val="28"/>
        </w:rPr>
        <w:t xml:space="preserve"> сельских поселениях.</w:t>
      </w:r>
      <w:r w:rsidRPr="00ED7398">
        <w:rPr>
          <w:sz w:val="28"/>
        </w:rPr>
        <w:t xml:space="preserve"> </w:t>
      </w:r>
    </w:p>
    <w:p w:rsidR="00C251EE" w:rsidRPr="001F35EE" w:rsidRDefault="00C251EE" w:rsidP="00C251EE">
      <w:pPr>
        <w:rPr>
          <w:color w:val="FF0000"/>
          <w:sz w:val="28"/>
        </w:rPr>
      </w:pPr>
    </w:p>
    <w:sectPr w:rsidR="00C251EE" w:rsidRPr="001F35EE" w:rsidSect="00862E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83"/>
    <w:rsid w:val="00066C8B"/>
    <w:rsid w:val="000728F9"/>
    <w:rsid w:val="00076C24"/>
    <w:rsid w:val="000B0658"/>
    <w:rsid w:val="000C115B"/>
    <w:rsid w:val="000C216A"/>
    <w:rsid w:val="000D33F7"/>
    <w:rsid w:val="000E2390"/>
    <w:rsid w:val="0011226A"/>
    <w:rsid w:val="001148C6"/>
    <w:rsid w:val="0012766B"/>
    <w:rsid w:val="00153FF7"/>
    <w:rsid w:val="001664AD"/>
    <w:rsid w:val="0017207A"/>
    <w:rsid w:val="00185736"/>
    <w:rsid w:val="001B7FEE"/>
    <w:rsid w:val="001F1421"/>
    <w:rsid w:val="001F35EE"/>
    <w:rsid w:val="002517DE"/>
    <w:rsid w:val="00251CAA"/>
    <w:rsid w:val="00273418"/>
    <w:rsid w:val="002A181A"/>
    <w:rsid w:val="002D61AD"/>
    <w:rsid w:val="002E5103"/>
    <w:rsid w:val="00307E85"/>
    <w:rsid w:val="003179B5"/>
    <w:rsid w:val="0032660B"/>
    <w:rsid w:val="00353AAF"/>
    <w:rsid w:val="00355D17"/>
    <w:rsid w:val="00361AE4"/>
    <w:rsid w:val="003771AE"/>
    <w:rsid w:val="003F194E"/>
    <w:rsid w:val="00406B69"/>
    <w:rsid w:val="00463FDD"/>
    <w:rsid w:val="004950E9"/>
    <w:rsid w:val="00495468"/>
    <w:rsid w:val="004B32F2"/>
    <w:rsid w:val="004C0DAC"/>
    <w:rsid w:val="0052221D"/>
    <w:rsid w:val="00563372"/>
    <w:rsid w:val="00564183"/>
    <w:rsid w:val="005A1149"/>
    <w:rsid w:val="005A382C"/>
    <w:rsid w:val="005F3C2F"/>
    <w:rsid w:val="00621C8F"/>
    <w:rsid w:val="00635BFB"/>
    <w:rsid w:val="006426A1"/>
    <w:rsid w:val="00670231"/>
    <w:rsid w:val="006A4E72"/>
    <w:rsid w:val="006C1EB7"/>
    <w:rsid w:val="006C7F83"/>
    <w:rsid w:val="006D66AB"/>
    <w:rsid w:val="00706D3D"/>
    <w:rsid w:val="007327D1"/>
    <w:rsid w:val="0074647E"/>
    <w:rsid w:val="007839FC"/>
    <w:rsid w:val="007B6DC6"/>
    <w:rsid w:val="007D1BF1"/>
    <w:rsid w:val="007F56E4"/>
    <w:rsid w:val="008151BA"/>
    <w:rsid w:val="00816B91"/>
    <w:rsid w:val="008569C2"/>
    <w:rsid w:val="00862ED9"/>
    <w:rsid w:val="00865595"/>
    <w:rsid w:val="00880897"/>
    <w:rsid w:val="00882ECC"/>
    <w:rsid w:val="008A1C5C"/>
    <w:rsid w:val="008D1EB1"/>
    <w:rsid w:val="008D400B"/>
    <w:rsid w:val="008F16A3"/>
    <w:rsid w:val="009326AE"/>
    <w:rsid w:val="00967D71"/>
    <w:rsid w:val="00970BA2"/>
    <w:rsid w:val="009829D6"/>
    <w:rsid w:val="00990C4B"/>
    <w:rsid w:val="009C6767"/>
    <w:rsid w:val="009E097F"/>
    <w:rsid w:val="009E2D8A"/>
    <w:rsid w:val="009E37DE"/>
    <w:rsid w:val="009E534D"/>
    <w:rsid w:val="00A37654"/>
    <w:rsid w:val="00A62EB6"/>
    <w:rsid w:val="00B37496"/>
    <w:rsid w:val="00B77AEF"/>
    <w:rsid w:val="00B82028"/>
    <w:rsid w:val="00BB1829"/>
    <w:rsid w:val="00BD3E69"/>
    <w:rsid w:val="00C1649C"/>
    <w:rsid w:val="00C251EE"/>
    <w:rsid w:val="00C31D13"/>
    <w:rsid w:val="00C32881"/>
    <w:rsid w:val="00C856F2"/>
    <w:rsid w:val="00C923CB"/>
    <w:rsid w:val="00CA5324"/>
    <w:rsid w:val="00CA6961"/>
    <w:rsid w:val="00CB206F"/>
    <w:rsid w:val="00CB7866"/>
    <w:rsid w:val="00CF03B1"/>
    <w:rsid w:val="00CF6FE6"/>
    <w:rsid w:val="00D26CF4"/>
    <w:rsid w:val="00D52E05"/>
    <w:rsid w:val="00D56026"/>
    <w:rsid w:val="00D6437B"/>
    <w:rsid w:val="00D95F94"/>
    <w:rsid w:val="00DB1F13"/>
    <w:rsid w:val="00DD6419"/>
    <w:rsid w:val="00DE4A09"/>
    <w:rsid w:val="00E10945"/>
    <w:rsid w:val="00E76912"/>
    <w:rsid w:val="00E95974"/>
    <w:rsid w:val="00ED7398"/>
    <w:rsid w:val="00F0125A"/>
    <w:rsid w:val="00F5197A"/>
    <w:rsid w:val="00FB52C6"/>
    <w:rsid w:val="00FC215F"/>
    <w:rsid w:val="00FC7A3E"/>
    <w:rsid w:val="00FD3D53"/>
    <w:rsid w:val="00FE0B30"/>
    <w:rsid w:val="00FE50DD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04D5-BD7A-46AE-9927-77F3A5F2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Знак"/>
    <w:basedOn w:val="a"/>
    <w:link w:val="a4"/>
    <w:unhideWhenUsed/>
    <w:rsid w:val="00564183"/>
    <w:pPr>
      <w:spacing w:after="120"/>
    </w:pPr>
  </w:style>
  <w:style w:type="character" w:customStyle="1" w:styleId="a4">
    <w:name w:val="Основной текст Знак"/>
    <w:aliases w:val="Body Text - Level 2 Знак,Знак Знак"/>
    <w:basedOn w:val="a0"/>
    <w:link w:val="a3"/>
    <w:rsid w:val="00564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</dc:creator>
  <cp:keywords/>
  <dc:description/>
  <cp:lastModifiedBy>Диана Чувашина</cp:lastModifiedBy>
  <cp:revision>2</cp:revision>
  <cp:lastPrinted>2019-05-20T12:30:00Z</cp:lastPrinted>
  <dcterms:created xsi:type="dcterms:W3CDTF">2019-12-03T09:23:00Z</dcterms:created>
  <dcterms:modified xsi:type="dcterms:W3CDTF">2019-12-03T09:23:00Z</dcterms:modified>
</cp:coreProperties>
</file>